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6B09" w:rsidRPr="000B12FC" w:rsidRDefault="00520C71" w:rsidP="00266B09">
      <w:pPr>
        <w:widowControl w:val="0"/>
        <w:spacing w:line="20" w:lineRule="atLeast"/>
        <w:jc w:val="center"/>
        <w:rPr>
          <w:rFonts w:ascii="Helvetica" w:hAnsi="Helvetica"/>
          <w:b/>
          <w:color w:val="000000" w:themeColor="text1"/>
          <w:spacing w:val="10"/>
          <w:sz w:val="24"/>
        </w:rPr>
      </w:pPr>
      <w:bookmarkStart w:id="0" w:name="_GoBack"/>
      <w:bookmarkEnd w:id="0"/>
      <w:r w:rsidRPr="000B12FC">
        <w:rPr>
          <w:rFonts w:ascii="Helvetica" w:hAnsi="Helvetica"/>
          <w:b/>
          <w:color w:val="000000" w:themeColor="text1"/>
          <w:spacing w:val="10"/>
          <w:sz w:val="24"/>
        </w:rPr>
        <w:t xml:space="preserve">Aerodynamic Force Time-frequency Evolution Characteristics </w:t>
      </w:r>
      <w:r w:rsidR="00E35FAE">
        <w:rPr>
          <w:rFonts w:ascii="Helvetica" w:hAnsi="Helvetica"/>
          <w:b/>
          <w:color w:val="000000" w:themeColor="text1"/>
          <w:spacing w:val="10"/>
          <w:sz w:val="24"/>
        </w:rPr>
        <w:t>of</w:t>
      </w:r>
      <w:r w:rsidRPr="000B12FC">
        <w:rPr>
          <w:rFonts w:ascii="Helvetica" w:hAnsi="Helvetica"/>
          <w:b/>
          <w:color w:val="000000" w:themeColor="text1"/>
          <w:spacing w:val="10"/>
          <w:sz w:val="24"/>
        </w:rPr>
        <w:t xml:space="preserve"> the Streamlined Closed-box Girder during Vortex-induced Vibration</w:t>
      </w:r>
    </w:p>
    <w:p w:rsidR="00266B09" w:rsidRPr="00E828CD" w:rsidRDefault="00266B09" w:rsidP="00266B09">
      <w:pPr>
        <w:spacing w:line="20" w:lineRule="atLeast"/>
        <w:jc w:val="center"/>
        <w:rPr>
          <w:rFonts w:ascii="Arial" w:hAnsi="Arial"/>
          <w:b/>
          <w:color w:val="000000" w:themeColor="text1"/>
          <w:sz w:val="28"/>
          <w:lang w:eastAsia="zh-CN"/>
        </w:rPr>
      </w:pPr>
    </w:p>
    <w:p w:rsidR="00266B09" w:rsidRPr="00ED500E" w:rsidRDefault="00520C71" w:rsidP="00266B09">
      <w:pPr>
        <w:spacing w:line="20" w:lineRule="atLeast"/>
        <w:jc w:val="center"/>
        <w:rPr>
          <w:rFonts w:ascii="Arial" w:hAnsi="Arial"/>
          <w:b/>
        </w:rPr>
      </w:pPr>
      <w:r w:rsidRPr="00ED500E">
        <w:rPr>
          <w:rFonts w:ascii="Arial" w:hAnsi="Arial"/>
          <w:b/>
        </w:rPr>
        <w:t>L. ZHAO</w:t>
      </w:r>
      <w:r w:rsidR="00E35FAE" w:rsidRPr="00ED500E">
        <w:rPr>
          <w:rFonts w:ascii="Arial" w:hAnsi="Arial"/>
          <w:b/>
        </w:rPr>
        <w:t xml:space="preserve">, </w:t>
      </w:r>
      <w:r w:rsidRPr="00ED500E">
        <w:rPr>
          <w:rFonts w:ascii="Arial" w:hAnsi="Arial"/>
          <w:b/>
        </w:rPr>
        <w:t>C.X.HU</w:t>
      </w:r>
      <w:r w:rsidR="00E35FAE" w:rsidRPr="00ED500E">
        <w:rPr>
          <w:rFonts w:ascii="Arial" w:hAnsi="Arial"/>
          <w:b/>
        </w:rPr>
        <w:t>,</w:t>
      </w:r>
      <w:r w:rsidRPr="00ED500E">
        <w:rPr>
          <w:rFonts w:ascii="Arial" w:hAnsi="Arial"/>
          <w:b/>
        </w:rPr>
        <w:t xml:space="preserve"> H.X. CHEN</w:t>
      </w:r>
      <w:r w:rsidR="00E35FAE" w:rsidRPr="00ED500E">
        <w:rPr>
          <w:rFonts w:ascii="Arial" w:hAnsi="Arial"/>
          <w:b/>
        </w:rPr>
        <w:t xml:space="preserve"> and Y.J. Ge</w:t>
      </w:r>
    </w:p>
    <w:p w:rsidR="00266B09" w:rsidRPr="000B12FC" w:rsidRDefault="00520C71" w:rsidP="00266B09">
      <w:pPr>
        <w:spacing w:before="100" w:line="20" w:lineRule="atLeast"/>
        <w:jc w:val="center"/>
        <w:rPr>
          <w:rFonts w:ascii="Arial" w:hAnsi="Arial"/>
          <w:color w:val="000000" w:themeColor="text1"/>
          <w:lang w:eastAsia="zh-CN"/>
        </w:rPr>
      </w:pPr>
      <w:r w:rsidRPr="000B12FC">
        <w:rPr>
          <w:rFonts w:ascii="Arial" w:hAnsi="Arial"/>
          <w:color w:val="000000" w:themeColor="text1"/>
        </w:rPr>
        <w:t xml:space="preserve">State Key Laboratory </w:t>
      </w:r>
      <w:r w:rsidR="00E35FAE">
        <w:rPr>
          <w:rFonts w:ascii="Arial" w:hAnsi="Arial"/>
          <w:color w:val="000000" w:themeColor="text1"/>
        </w:rPr>
        <w:t>of</w:t>
      </w:r>
      <w:r w:rsidRPr="000B12FC">
        <w:rPr>
          <w:rFonts w:ascii="Arial" w:hAnsi="Arial"/>
          <w:color w:val="000000" w:themeColor="text1"/>
        </w:rPr>
        <w:t xml:space="preserve"> Disaster Reduction in Civil Engineering</w:t>
      </w:r>
    </w:p>
    <w:p w:rsidR="00266B09" w:rsidRPr="000B12FC" w:rsidRDefault="00ED500E" w:rsidP="00266B09">
      <w:pPr>
        <w:spacing w:before="100" w:line="20" w:lineRule="atLeast"/>
        <w:jc w:val="center"/>
        <w:rPr>
          <w:rFonts w:ascii="Arial" w:hAnsi="Arial"/>
          <w:color w:val="000000" w:themeColor="text1"/>
        </w:rPr>
      </w:pPr>
      <w:r>
        <w:rPr>
          <w:rFonts w:ascii="Arial" w:hAnsi="Arial"/>
        </w:rPr>
        <w:t xml:space="preserve">Tongji University, </w:t>
      </w:r>
      <w:bookmarkStart w:id="1" w:name="OLE_LINK1"/>
      <w:bookmarkStart w:id="2" w:name="OLE_LINK2"/>
      <w:r>
        <w:rPr>
          <w:rFonts w:ascii="Arial" w:hAnsi="Arial"/>
        </w:rPr>
        <w:t xml:space="preserve">Shanghai </w:t>
      </w:r>
      <w:bookmarkEnd w:id="1"/>
      <w:bookmarkEnd w:id="2"/>
      <w:r>
        <w:rPr>
          <w:rFonts w:ascii="Arial" w:hAnsi="Arial"/>
        </w:rPr>
        <w:t>200092, P.R. China</w:t>
      </w:r>
    </w:p>
    <w:p w:rsidR="00BD207E" w:rsidRPr="000B12FC" w:rsidRDefault="00BD207E" w:rsidP="00DA466D">
      <w:pPr>
        <w:spacing w:after="120" w:line="20" w:lineRule="atLeast"/>
        <w:jc w:val="center"/>
        <w:rPr>
          <w:rFonts w:ascii="Arial" w:hAnsi="Arial"/>
          <w:color w:val="000000" w:themeColor="text1"/>
        </w:rPr>
      </w:pPr>
    </w:p>
    <w:p w:rsidR="00776F36" w:rsidRPr="000B12FC" w:rsidRDefault="00776F36" w:rsidP="00DA466D">
      <w:pPr>
        <w:spacing w:after="120" w:line="20" w:lineRule="atLeast"/>
        <w:jc w:val="center"/>
        <w:rPr>
          <w:rFonts w:ascii="Arial" w:hAnsi="Arial"/>
          <w:color w:val="000000" w:themeColor="text1"/>
        </w:rPr>
        <w:sectPr w:rsidR="00776F36" w:rsidRPr="000B12FC">
          <w:headerReference w:type="first" r:id="rId8"/>
          <w:footnotePr>
            <w:pos w:val="beneathText"/>
          </w:footnotePr>
          <w:pgSz w:w="11905" w:h="16837"/>
          <w:pgMar w:top="1440" w:right="851" w:bottom="1134" w:left="851" w:header="1440" w:footer="1134" w:gutter="0"/>
          <w:cols w:space="720"/>
          <w:titlePg/>
          <w:docGrid w:linePitch="360"/>
        </w:sectPr>
      </w:pPr>
    </w:p>
    <w:p w:rsidR="00066BB6" w:rsidRPr="000B12FC" w:rsidRDefault="00520C71" w:rsidP="00DA466D">
      <w:pPr>
        <w:spacing w:after="120" w:line="20" w:lineRule="atLeast"/>
        <w:jc w:val="both"/>
        <w:rPr>
          <w:rFonts w:ascii="Arial" w:hAnsi="Arial"/>
          <w:b/>
          <w:color w:val="000000" w:themeColor="text1"/>
          <w:sz w:val="18"/>
          <w:lang w:eastAsia="zh-CN"/>
        </w:rPr>
      </w:pPr>
      <w:r w:rsidRPr="000B12FC">
        <w:rPr>
          <w:rFonts w:ascii="Arial" w:hAnsi="Arial"/>
          <w:b/>
          <w:color w:val="000000" w:themeColor="text1"/>
          <w:sz w:val="18"/>
        </w:rPr>
        <w:t>Abstract</w:t>
      </w:r>
    </w:p>
    <w:p w:rsidR="002326CD" w:rsidRPr="00D23FFD" w:rsidRDefault="008C793E" w:rsidP="005A34F6">
      <w:pPr>
        <w:autoSpaceDE w:val="0"/>
        <w:autoSpaceDN w:val="0"/>
        <w:adjustRightInd w:val="0"/>
        <w:spacing w:after="120" w:line="20" w:lineRule="atLeast"/>
        <w:ind w:firstLineChars="200" w:firstLine="360"/>
        <w:jc w:val="both"/>
        <w:rPr>
          <w:color w:val="000000" w:themeColor="text1"/>
          <w:sz w:val="18"/>
          <w:szCs w:val="18"/>
          <w:lang w:eastAsia="zh-CN"/>
        </w:rPr>
      </w:pPr>
      <w:r>
        <w:rPr>
          <w:rFonts w:hint="eastAsia"/>
          <w:color w:val="000000" w:themeColor="text1"/>
          <w:sz w:val="18"/>
          <w:szCs w:val="18"/>
          <w:lang w:eastAsia="zh-CN"/>
        </w:rPr>
        <w:t>M</w:t>
      </w:r>
      <w:r w:rsidR="00520C71" w:rsidRPr="000B12FC">
        <w:rPr>
          <w:color w:val="000000" w:themeColor="text1"/>
          <w:sz w:val="18"/>
          <w:szCs w:val="18"/>
          <w:lang w:eastAsia="zh-CN"/>
        </w:rPr>
        <w:t>echanism of</w:t>
      </w:r>
      <w:r w:rsidR="00520C71" w:rsidRPr="000B12FC">
        <w:rPr>
          <w:color w:val="000000" w:themeColor="text1"/>
          <w:sz w:val="18"/>
          <w:szCs w:val="18"/>
        </w:rPr>
        <w:t xml:space="preserve"> vortex</w:t>
      </w:r>
      <w:r w:rsidR="00520C71" w:rsidRPr="000B12FC">
        <w:rPr>
          <w:color w:val="000000" w:themeColor="text1"/>
          <w:sz w:val="18"/>
          <w:szCs w:val="18"/>
          <w:lang w:eastAsia="zh-CN"/>
        </w:rPr>
        <w:t>-</w:t>
      </w:r>
      <w:r w:rsidR="00520C71" w:rsidRPr="000B12FC">
        <w:rPr>
          <w:color w:val="000000" w:themeColor="text1"/>
          <w:sz w:val="18"/>
          <w:szCs w:val="18"/>
        </w:rPr>
        <w:t>induced vibration</w:t>
      </w:r>
      <w:r w:rsidR="00520C71" w:rsidRPr="000B12FC">
        <w:rPr>
          <w:color w:val="000000" w:themeColor="text1"/>
          <w:sz w:val="18"/>
          <w:szCs w:val="18"/>
          <w:lang w:eastAsia="zh-CN"/>
        </w:rPr>
        <w:t xml:space="preserve"> (VIV) </w:t>
      </w:r>
      <w:r w:rsidR="00520C71" w:rsidRPr="000B12FC">
        <w:rPr>
          <w:color w:val="000000" w:themeColor="text1"/>
          <w:sz w:val="18"/>
          <w:szCs w:val="18"/>
        </w:rPr>
        <w:t>of bridge</w:t>
      </w:r>
      <w:r w:rsidR="00520C71" w:rsidRPr="000B12FC">
        <w:rPr>
          <w:color w:val="000000" w:themeColor="text1"/>
          <w:sz w:val="18"/>
          <w:szCs w:val="18"/>
          <w:lang w:eastAsia="zh-CN"/>
        </w:rPr>
        <w:t>s is</w:t>
      </w:r>
      <w:r w:rsidR="00520C71" w:rsidRPr="000B12FC">
        <w:rPr>
          <w:color w:val="000000" w:themeColor="text1"/>
          <w:sz w:val="18"/>
          <w:szCs w:val="18"/>
        </w:rPr>
        <w:t xml:space="preserve"> an important prerequisite to evaluate and control th</w:t>
      </w:r>
      <w:r w:rsidR="00520C71" w:rsidRPr="000B12FC">
        <w:rPr>
          <w:color w:val="000000" w:themeColor="text1"/>
          <w:sz w:val="18"/>
          <w:szCs w:val="18"/>
          <w:lang w:eastAsia="zh-CN"/>
        </w:rPr>
        <w:t>at</w:t>
      </w:r>
      <w:r w:rsidR="00520C71" w:rsidRPr="000B12FC">
        <w:rPr>
          <w:color w:val="000000" w:themeColor="text1"/>
          <w:sz w:val="18"/>
          <w:szCs w:val="18"/>
        </w:rPr>
        <w:t xml:space="preserve">. </w:t>
      </w:r>
      <w:r w:rsidR="00520C71" w:rsidRPr="000B12FC">
        <w:rPr>
          <w:color w:val="000000" w:themeColor="text1"/>
          <w:sz w:val="18"/>
          <w:szCs w:val="18"/>
          <w:lang w:eastAsia="zh-CN"/>
        </w:rPr>
        <w:t>T</w:t>
      </w:r>
      <w:r w:rsidR="00520C71" w:rsidRPr="000B12FC">
        <w:rPr>
          <w:color w:val="000000" w:themeColor="text1"/>
          <w:sz w:val="18"/>
          <w:szCs w:val="18"/>
        </w:rPr>
        <w:t>he vortex-</w:t>
      </w:r>
      <w:r w:rsidR="00520C71" w:rsidRPr="000B12FC">
        <w:rPr>
          <w:color w:val="000000" w:themeColor="text1"/>
          <w:sz w:val="18"/>
          <w:szCs w:val="18"/>
          <w:lang w:eastAsia="zh-CN"/>
        </w:rPr>
        <w:t>excit</w:t>
      </w:r>
      <w:r w:rsidR="00520C71" w:rsidRPr="000B12FC">
        <w:rPr>
          <w:color w:val="000000" w:themeColor="text1"/>
          <w:sz w:val="18"/>
          <w:szCs w:val="18"/>
        </w:rPr>
        <w:t>ed force</w:t>
      </w:r>
      <w:r w:rsidR="00F038C3">
        <w:rPr>
          <w:color w:val="000000" w:themeColor="text1"/>
          <w:sz w:val="18"/>
          <w:szCs w:val="18"/>
          <w:lang w:eastAsia="zh-CN"/>
        </w:rPr>
        <w:t xml:space="preserve"> </w:t>
      </w:r>
      <w:r w:rsidR="00520C71" w:rsidRPr="000B12FC">
        <w:rPr>
          <w:color w:val="000000" w:themeColor="text1"/>
          <w:sz w:val="18"/>
          <w:szCs w:val="18"/>
          <w:lang w:eastAsia="zh-CN"/>
        </w:rPr>
        <w:t>(VEF)</w:t>
      </w:r>
      <w:r w:rsidR="00520C71" w:rsidRPr="000B12FC">
        <w:rPr>
          <w:color w:val="000000" w:themeColor="text1"/>
          <w:sz w:val="18"/>
          <w:szCs w:val="18"/>
        </w:rPr>
        <w:t xml:space="preserve"> and its </w:t>
      </w:r>
      <w:r w:rsidR="00520C71" w:rsidRPr="000B12FC">
        <w:rPr>
          <w:color w:val="000000" w:themeColor="text1"/>
          <w:sz w:val="18"/>
          <w:szCs w:val="18"/>
          <w:lang w:eastAsia="zh-CN"/>
        </w:rPr>
        <w:t>effects on</w:t>
      </w:r>
      <w:r w:rsidR="00520C71" w:rsidRPr="000B12FC">
        <w:rPr>
          <w:color w:val="000000" w:themeColor="text1"/>
          <w:sz w:val="18"/>
          <w:szCs w:val="18"/>
        </w:rPr>
        <w:t xml:space="preserve"> structural behavio</w:t>
      </w:r>
      <w:r w:rsidR="00520C71" w:rsidRPr="000B12FC">
        <w:rPr>
          <w:color w:val="000000" w:themeColor="text1"/>
          <w:sz w:val="18"/>
          <w:szCs w:val="18"/>
          <w:lang w:eastAsia="zh-CN"/>
        </w:rPr>
        <w:t>u</w:t>
      </w:r>
      <w:r w:rsidR="00520C71" w:rsidRPr="000B12FC">
        <w:rPr>
          <w:color w:val="000000" w:themeColor="text1"/>
          <w:sz w:val="18"/>
          <w:szCs w:val="18"/>
        </w:rPr>
        <w:t>r</w:t>
      </w:r>
      <w:r w:rsidR="00520C71" w:rsidRPr="000B12FC">
        <w:rPr>
          <w:color w:val="000000" w:themeColor="text1"/>
          <w:sz w:val="18"/>
          <w:szCs w:val="18"/>
          <w:lang w:eastAsia="zh-CN"/>
        </w:rPr>
        <w:t>s</w:t>
      </w:r>
      <w:r w:rsidR="00520C71" w:rsidRPr="000B12FC">
        <w:rPr>
          <w:color w:val="000000" w:themeColor="text1"/>
          <w:sz w:val="18"/>
          <w:szCs w:val="18"/>
        </w:rPr>
        <w:t xml:space="preserve"> are revealed in detail by synchronous analysis of multi-scale </w:t>
      </w:r>
      <w:r w:rsidR="00520C71" w:rsidRPr="000B12FC">
        <w:rPr>
          <w:color w:val="000000" w:themeColor="text1"/>
          <w:sz w:val="18"/>
          <w:szCs w:val="18"/>
          <w:lang w:eastAsia="zh-CN"/>
        </w:rPr>
        <w:t>VEF</w:t>
      </w:r>
      <w:r w:rsidR="00520C71" w:rsidRPr="000B12FC">
        <w:rPr>
          <w:color w:val="000000" w:themeColor="text1"/>
          <w:sz w:val="18"/>
          <w:szCs w:val="18"/>
        </w:rPr>
        <w:t xml:space="preserve">, distributed </w:t>
      </w:r>
      <w:r w:rsidR="00520C71" w:rsidRPr="000B12FC">
        <w:rPr>
          <w:color w:val="000000" w:themeColor="text1"/>
          <w:sz w:val="18"/>
          <w:szCs w:val="18"/>
          <w:lang w:eastAsia="zh-CN"/>
        </w:rPr>
        <w:t xml:space="preserve">aerodynamic force </w:t>
      </w:r>
      <w:r w:rsidR="00520C71" w:rsidRPr="000B12FC">
        <w:rPr>
          <w:color w:val="000000" w:themeColor="text1"/>
          <w:sz w:val="18"/>
          <w:szCs w:val="18"/>
        </w:rPr>
        <w:t xml:space="preserve">and structural </w:t>
      </w:r>
      <w:r w:rsidR="00520C71" w:rsidRPr="000B12FC">
        <w:rPr>
          <w:color w:val="000000" w:themeColor="text1"/>
          <w:sz w:val="18"/>
          <w:szCs w:val="18"/>
          <w:lang w:eastAsia="zh-CN"/>
        </w:rPr>
        <w:t>responses</w:t>
      </w:r>
      <w:r w:rsidR="00520C71" w:rsidRPr="000B12FC">
        <w:rPr>
          <w:color w:val="000000" w:themeColor="text1"/>
          <w:sz w:val="18"/>
          <w:szCs w:val="18"/>
        </w:rPr>
        <w:t xml:space="preserve"> </w:t>
      </w:r>
      <w:r w:rsidR="00520C71" w:rsidRPr="000B12FC">
        <w:rPr>
          <w:color w:val="000000" w:themeColor="text1"/>
          <w:sz w:val="18"/>
          <w:szCs w:val="18"/>
          <w:lang w:eastAsia="zh-CN"/>
        </w:rPr>
        <w:t>during</w:t>
      </w:r>
      <w:r w:rsidR="00520C71" w:rsidRPr="000B12FC">
        <w:rPr>
          <w:color w:val="000000" w:themeColor="text1"/>
          <w:sz w:val="18"/>
          <w:szCs w:val="18"/>
        </w:rPr>
        <w:t xml:space="preserve"> </w:t>
      </w:r>
      <w:r w:rsidR="00520C71" w:rsidRPr="000B12FC">
        <w:rPr>
          <w:color w:val="000000" w:themeColor="text1"/>
          <w:sz w:val="18"/>
          <w:szCs w:val="18"/>
          <w:lang w:eastAsia="zh-CN"/>
        </w:rPr>
        <w:t>VIV</w:t>
      </w:r>
      <w:r w:rsidR="00520C71" w:rsidRPr="000B12FC">
        <w:rPr>
          <w:color w:val="000000" w:themeColor="text1"/>
          <w:sz w:val="18"/>
          <w:szCs w:val="18"/>
        </w:rPr>
        <w:t>.</w:t>
      </w:r>
      <w:r w:rsidR="00520C71" w:rsidRPr="000B12FC">
        <w:rPr>
          <w:color w:val="000000" w:themeColor="text1"/>
          <w:sz w:val="18"/>
          <w:szCs w:val="18"/>
          <w:lang w:eastAsia="zh-CN"/>
        </w:rPr>
        <w:t xml:space="preserve"> </w:t>
      </w:r>
      <w:r w:rsidR="00520C71" w:rsidRPr="000B12FC">
        <w:rPr>
          <w:color w:val="000000" w:themeColor="text1"/>
          <w:sz w:val="18"/>
          <w:szCs w:val="18"/>
        </w:rPr>
        <w:t>Aiming at a traditional streamlined closed-box girder of bridges</w:t>
      </w:r>
      <w:r w:rsidR="00520C71" w:rsidRPr="000B12FC">
        <w:rPr>
          <w:color w:val="000000" w:themeColor="text1"/>
          <w:sz w:val="18"/>
          <w:szCs w:val="18"/>
          <w:lang w:eastAsia="zh-CN"/>
        </w:rPr>
        <w:t>,</w:t>
      </w:r>
      <w:r w:rsidR="00520C71" w:rsidRPr="000B12FC">
        <w:rPr>
          <w:color w:val="000000" w:themeColor="text1"/>
          <w:sz w:val="18"/>
          <w:szCs w:val="18"/>
        </w:rPr>
        <w:t xml:space="preserve"> </w:t>
      </w:r>
      <w:r w:rsidR="00520C71" w:rsidRPr="000B12FC">
        <w:rPr>
          <w:color w:val="000000" w:themeColor="text1"/>
          <w:sz w:val="18"/>
          <w:szCs w:val="18"/>
          <w:lang w:eastAsia="zh-CN"/>
        </w:rPr>
        <w:t>t</w:t>
      </w:r>
      <w:r w:rsidR="00520C71" w:rsidRPr="000B12FC">
        <w:rPr>
          <w:color w:val="000000" w:themeColor="text1"/>
          <w:sz w:val="18"/>
          <w:szCs w:val="18"/>
        </w:rPr>
        <w:t>he</w:t>
      </w:r>
      <w:r w:rsidR="00520C71" w:rsidRPr="000B12FC">
        <w:rPr>
          <w:color w:val="000000" w:themeColor="text1"/>
          <w:sz w:val="18"/>
          <w:szCs w:val="18"/>
          <w:lang w:eastAsia="zh-CN"/>
        </w:rPr>
        <w:t xml:space="preserve"> </w:t>
      </w:r>
      <w:r w:rsidR="00520C71" w:rsidRPr="000B12FC">
        <w:rPr>
          <w:color w:val="000000" w:themeColor="text1"/>
          <w:sz w:val="18"/>
          <w:szCs w:val="18"/>
        </w:rPr>
        <w:t>time</w:t>
      </w:r>
      <w:r w:rsidR="00520C71" w:rsidRPr="000B12FC">
        <w:rPr>
          <w:color w:val="000000" w:themeColor="text1"/>
          <w:sz w:val="18"/>
          <w:szCs w:val="18"/>
          <w:lang w:eastAsia="zh-CN"/>
        </w:rPr>
        <w:t>-</w:t>
      </w:r>
      <w:r w:rsidR="00520C71" w:rsidRPr="000B12FC">
        <w:rPr>
          <w:color w:val="000000" w:themeColor="text1"/>
          <w:sz w:val="18"/>
          <w:szCs w:val="18"/>
        </w:rPr>
        <w:t>frequency evolution</w:t>
      </w:r>
      <w:r w:rsidR="00520C71" w:rsidRPr="000B12FC">
        <w:rPr>
          <w:color w:val="000000" w:themeColor="text1"/>
          <w:sz w:val="18"/>
          <w:szCs w:val="18"/>
          <w:lang w:eastAsia="zh-CN"/>
        </w:rPr>
        <w:t>ary</w:t>
      </w:r>
      <w:r w:rsidR="00520C71" w:rsidRPr="000B12FC">
        <w:rPr>
          <w:color w:val="000000" w:themeColor="text1"/>
          <w:sz w:val="18"/>
          <w:szCs w:val="18"/>
        </w:rPr>
        <w:t xml:space="preserve"> characteristics</w:t>
      </w:r>
      <w:r w:rsidR="00520C71" w:rsidRPr="000B12FC">
        <w:rPr>
          <w:color w:val="000000" w:themeColor="text1"/>
          <w:sz w:val="18"/>
          <w:szCs w:val="18"/>
          <w:lang w:eastAsia="zh-CN"/>
        </w:rPr>
        <w:t xml:space="preserve"> during</w:t>
      </w:r>
      <w:r w:rsidR="00520C71" w:rsidRPr="000B12FC">
        <w:rPr>
          <w:color w:val="000000" w:themeColor="text1"/>
          <w:sz w:val="18"/>
          <w:szCs w:val="18"/>
        </w:rPr>
        <w:t xml:space="preserve"> </w:t>
      </w:r>
      <w:r w:rsidR="00520C71" w:rsidRPr="000B12FC">
        <w:rPr>
          <w:color w:val="000000" w:themeColor="text1"/>
          <w:sz w:val="18"/>
          <w:szCs w:val="18"/>
          <w:lang w:eastAsia="zh-CN"/>
        </w:rPr>
        <w:t xml:space="preserve">VIV </w:t>
      </w:r>
      <w:r w:rsidR="00520C71" w:rsidRPr="000B12FC">
        <w:rPr>
          <w:color w:val="000000" w:themeColor="text1"/>
          <w:sz w:val="18"/>
          <w:szCs w:val="18"/>
        </w:rPr>
        <w:t xml:space="preserve">are obtained </w:t>
      </w:r>
      <w:r>
        <w:rPr>
          <w:rFonts w:hint="eastAsia"/>
          <w:color w:val="000000" w:themeColor="text1"/>
          <w:sz w:val="18"/>
          <w:szCs w:val="18"/>
          <w:lang w:eastAsia="zh-CN"/>
        </w:rPr>
        <w:t>via</w:t>
      </w:r>
      <w:r w:rsidR="00520C71" w:rsidRPr="000B12FC">
        <w:rPr>
          <w:color w:val="000000" w:themeColor="text1"/>
          <w:sz w:val="18"/>
          <w:szCs w:val="18"/>
        </w:rPr>
        <w:t xml:space="preserve"> </w:t>
      </w:r>
      <w:bookmarkStart w:id="3" w:name="OLE_LINK79"/>
      <w:bookmarkStart w:id="4" w:name="OLE_LINK80"/>
      <w:bookmarkStart w:id="5" w:name="OLE_LINK81"/>
      <w:bookmarkStart w:id="6" w:name="OLE_LINK22"/>
      <w:bookmarkStart w:id="7" w:name="OLE_LINK23"/>
      <w:r w:rsidR="00520C71" w:rsidRPr="000B12FC">
        <w:rPr>
          <w:color w:val="000000" w:themeColor="text1"/>
          <w:sz w:val="18"/>
          <w:szCs w:val="18"/>
        </w:rPr>
        <w:t xml:space="preserve">synchronous </w:t>
      </w:r>
      <w:bookmarkEnd w:id="3"/>
      <w:bookmarkEnd w:id="4"/>
      <w:bookmarkEnd w:id="5"/>
      <w:r w:rsidR="00520C71" w:rsidRPr="000B12FC">
        <w:rPr>
          <w:color w:val="000000" w:themeColor="text1"/>
          <w:sz w:val="18"/>
          <w:szCs w:val="18"/>
        </w:rPr>
        <w:t>measurement of force and displacement responses of spring-suspended sectional model</w:t>
      </w:r>
      <w:r w:rsidR="00E35FAE">
        <w:rPr>
          <w:color w:val="000000" w:themeColor="text1"/>
          <w:sz w:val="18"/>
          <w:szCs w:val="18"/>
        </w:rPr>
        <w:t xml:space="preserve"> </w:t>
      </w:r>
      <w:r w:rsidR="00520C71" w:rsidRPr="000B12FC">
        <w:rPr>
          <w:color w:val="000000" w:themeColor="text1"/>
          <w:sz w:val="18"/>
          <w:szCs w:val="18"/>
          <w:lang w:eastAsia="zh-CN"/>
        </w:rPr>
        <w:t>(SSSM)</w:t>
      </w:r>
      <w:bookmarkEnd w:id="6"/>
      <w:bookmarkEnd w:id="7"/>
      <w:r w:rsidR="00520C71" w:rsidRPr="000B12FC">
        <w:rPr>
          <w:color w:val="000000" w:themeColor="text1"/>
          <w:sz w:val="18"/>
          <w:szCs w:val="18"/>
          <w:lang w:eastAsia="zh-CN"/>
        </w:rPr>
        <w:t xml:space="preserve">. Results show </w:t>
      </w:r>
      <w:r w:rsidR="00520C71" w:rsidRPr="000B12FC">
        <w:rPr>
          <w:color w:val="000000" w:themeColor="text1"/>
          <w:sz w:val="18"/>
          <w:szCs w:val="18"/>
        </w:rPr>
        <w:t xml:space="preserve">that </w:t>
      </w:r>
      <w:r w:rsidR="00520C71" w:rsidRPr="000B12FC">
        <w:rPr>
          <w:color w:val="000000" w:themeColor="text1"/>
          <w:sz w:val="18"/>
          <w:szCs w:val="18"/>
          <w:lang w:eastAsia="zh-CN"/>
        </w:rPr>
        <w:t>VEF</w:t>
      </w:r>
      <w:r w:rsidR="00520C71" w:rsidRPr="000B12FC">
        <w:rPr>
          <w:color w:val="000000" w:themeColor="text1"/>
          <w:sz w:val="18"/>
          <w:szCs w:val="18"/>
        </w:rPr>
        <w:t xml:space="preserve"> of the </w:t>
      </w:r>
      <w:r>
        <w:rPr>
          <w:rFonts w:hint="eastAsia"/>
          <w:color w:val="000000" w:themeColor="text1"/>
          <w:sz w:val="18"/>
          <w:szCs w:val="18"/>
          <w:lang w:eastAsia="zh-CN"/>
        </w:rPr>
        <w:t>model</w:t>
      </w:r>
      <w:r w:rsidR="00520C71" w:rsidRPr="000B12FC">
        <w:rPr>
          <w:color w:val="000000" w:themeColor="text1"/>
          <w:sz w:val="18"/>
          <w:szCs w:val="18"/>
        </w:rPr>
        <w:t xml:space="preserve"> have obvious </w:t>
      </w:r>
      <w:r w:rsidR="00520C71" w:rsidRPr="000B12FC">
        <w:rPr>
          <w:color w:val="000000" w:themeColor="text1"/>
          <w:sz w:val="18"/>
          <w:szCs w:val="18"/>
          <w:lang w:eastAsia="zh-CN"/>
        </w:rPr>
        <w:t>evolutionary characteristics</w:t>
      </w:r>
      <w:r w:rsidR="00520C71" w:rsidRPr="000B12FC">
        <w:rPr>
          <w:color w:val="000000" w:themeColor="text1"/>
          <w:sz w:val="18"/>
          <w:szCs w:val="18"/>
        </w:rPr>
        <w:t xml:space="preserve"> in different periods, including pre-VIV period, ascent stage, amplitude extreme point, descent stage, and post-VIV period.</w:t>
      </w:r>
      <w:r w:rsidR="00520C71" w:rsidRPr="000B12FC">
        <w:rPr>
          <w:color w:val="000000" w:themeColor="text1"/>
          <w:sz w:val="18"/>
          <w:szCs w:val="18"/>
          <w:lang w:eastAsia="zh-CN"/>
        </w:rPr>
        <w:t xml:space="preserve"> </w:t>
      </w:r>
      <w:r w:rsidR="00520C71" w:rsidRPr="000B12FC">
        <w:rPr>
          <w:color w:val="000000" w:themeColor="text1"/>
          <w:sz w:val="18"/>
          <w:szCs w:val="18"/>
        </w:rPr>
        <w:t xml:space="preserve">The contribution of </w:t>
      </w:r>
      <w:r w:rsidR="00520C71" w:rsidRPr="000B12FC">
        <w:rPr>
          <w:color w:val="000000" w:themeColor="text1"/>
          <w:sz w:val="18"/>
          <w:szCs w:val="18"/>
          <w:lang w:eastAsia="zh-CN"/>
        </w:rPr>
        <w:t xml:space="preserve">distributed </w:t>
      </w:r>
      <w:r w:rsidR="00520C71" w:rsidRPr="000B12FC">
        <w:rPr>
          <w:color w:val="000000" w:themeColor="text1"/>
          <w:sz w:val="18"/>
          <w:szCs w:val="18"/>
        </w:rPr>
        <w:t>aerodynamic force</w:t>
      </w:r>
      <w:r w:rsidR="00520C71" w:rsidRPr="000B12FC">
        <w:rPr>
          <w:color w:val="000000" w:themeColor="text1"/>
          <w:sz w:val="18"/>
          <w:szCs w:val="18"/>
          <w:lang w:eastAsia="zh-CN"/>
        </w:rPr>
        <w:t>s</w:t>
      </w:r>
      <w:r w:rsidR="00520C71" w:rsidRPr="000B12FC">
        <w:rPr>
          <w:color w:val="000000" w:themeColor="text1"/>
          <w:sz w:val="18"/>
          <w:szCs w:val="18"/>
        </w:rPr>
        <w:t xml:space="preserve"> to </w:t>
      </w:r>
      <w:r w:rsidR="00520C71" w:rsidRPr="000B12FC">
        <w:rPr>
          <w:color w:val="000000" w:themeColor="text1"/>
          <w:sz w:val="18"/>
          <w:szCs w:val="18"/>
          <w:lang w:eastAsia="zh-CN"/>
        </w:rPr>
        <w:t>VEF</w:t>
      </w:r>
      <w:r w:rsidR="00520C71" w:rsidRPr="000B12FC">
        <w:rPr>
          <w:color w:val="000000" w:themeColor="text1"/>
          <w:sz w:val="18"/>
          <w:szCs w:val="18"/>
        </w:rPr>
        <w:t xml:space="preserve"> and amplitude</w:t>
      </w:r>
      <w:r w:rsidR="00520C71" w:rsidRPr="000B12FC">
        <w:rPr>
          <w:color w:val="000000" w:themeColor="text1"/>
          <w:sz w:val="18"/>
          <w:szCs w:val="18"/>
          <w:lang w:eastAsia="zh-CN"/>
        </w:rPr>
        <w:t>s</w:t>
      </w:r>
      <w:r w:rsidR="00520C71" w:rsidRPr="000B12FC">
        <w:rPr>
          <w:color w:val="000000" w:themeColor="text1"/>
          <w:sz w:val="18"/>
          <w:szCs w:val="18"/>
        </w:rPr>
        <w:t xml:space="preserve"> of </w:t>
      </w:r>
      <w:r w:rsidR="00520C71" w:rsidRPr="000B12FC">
        <w:rPr>
          <w:color w:val="000000" w:themeColor="text1"/>
          <w:sz w:val="18"/>
          <w:szCs w:val="18"/>
          <w:lang w:eastAsia="zh-CN"/>
        </w:rPr>
        <w:t>VEF</w:t>
      </w:r>
      <w:r w:rsidR="00520C71" w:rsidRPr="000B12FC">
        <w:rPr>
          <w:color w:val="000000" w:themeColor="text1"/>
          <w:sz w:val="18"/>
          <w:szCs w:val="18"/>
        </w:rPr>
        <w:t xml:space="preserve"> are positively correlated with amplitude</w:t>
      </w:r>
      <w:r w:rsidR="00520C71" w:rsidRPr="000B12FC">
        <w:rPr>
          <w:color w:val="000000" w:themeColor="text1"/>
          <w:sz w:val="18"/>
          <w:szCs w:val="18"/>
          <w:lang w:eastAsia="zh-CN"/>
        </w:rPr>
        <w:t>s</w:t>
      </w:r>
      <w:r w:rsidR="00520C71" w:rsidRPr="000B12FC">
        <w:rPr>
          <w:color w:val="000000" w:themeColor="text1"/>
          <w:sz w:val="18"/>
          <w:szCs w:val="18"/>
        </w:rPr>
        <w:t xml:space="preserve"> of </w:t>
      </w:r>
      <w:r w:rsidR="00520C71" w:rsidRPr="000B12FC">
        <w:rPr>
          <w:color w:val="000000" w:themeColor="text1"/>
          <w:sz w:val="18"/>
          <w:szCs w:val="18"/>
          <w:lang w:eastAsia="zh-CN"/>
        </w:rPr>
        <w:t>VIV responses</w:t>
      </w:r>
      <w:r w:rsidR="00520C71" w:rsidRPr="000B12FC">
        <w:rPr>
          <w:color w:val="000000" w:themeColor="text1"/>
          <w:sz w:val="18"/>
          <w:szCs w:val="18"/>
        </w:rPr>
        <w:t>, reach</w:t>
      </w:r>
      <w:r w:rsidR="00520C71" w:rsidRPr="000B12FC">
        <w:rPr>
          <w:color w:val="000000" w:themeColor="text1"/>
          <w:sz w:val="18"/>
          <w:szCs w:val="18"/>
          <w:lang w:eastAsia="zh-CN"/>
        </w:rPr>
        <w:t>ing</w:t>
      </w:r>
      <w:r w:rsidR="00520C71" w:rsidRPr="000B12FC">
        <w:rPr>
          <w:color w:val="000000" w:themeColor="text1"/>
          <w:sz w:val="18"/>
          <w:szCs w:val="18"/>
        </w:rPr>
        <w:t xml:space="preserve"> the maximum at amplitude extreme point. </w:t>
      </w:r>
      <w:r w:rsidR="00520C71" w:rsidRPr="000B12FC">
        <w:rPr>
          <w:color w:val="000000" w:themeColor="text1"/>
          <w:sz w:val="18"/>
          <w:szCs w:val="18"/>
          <w:lang w:eastAsia="zh-CN"/>
        </w:rPr>
        <w:t xml:space="preserve">Besides, </w:t>
      </w:r>
      <w:r w:rsidR="00520C71" w:rsidRPr="000B12FC">
        <w:rPr>
          <w:color w:val="000000" w:themeColor="text1"/>
          <w:sz w:val="18"/>
          <w:szCs w:val="18"/>
        </w:rPr>
        <w:t>the high</w:t>
      </w:r>
      <w:r w:rsidR="00F038C3">
        <w:rPr>
          <w:rFonts w:hint="eastAsia"/>
          <w:color w:val="000000" w:themeColor="text1"/>
          <w:sz w:val="18"/>
          <w:szCs w:val="18"/>
          <w:lang w:eastAsia="zh-CN"/>
        </w:rPr>
        <w:t>-order</w:t>
      </w:r>
      <w:r w:rsidR="00520C71" w:rsidRPr="000B12FC">
        <w:rPr>
          <w:color w:val="000000" w:themeColor="text1"/>
          <w:sz w:val="18"/>
          <w:szCs w:val="18"/>
        </w:rPr>
        <w:t xml:space="preserve"> harmonic component</w:t>
      </w:r>
      <w:r w:rsidR="00520C71" w:rsidRPr="000B12FC">
        <w:rPr>
          <w:color w:val="000000" w:themeColor="text1"/>
          <w:sz w:val="18"/>
          <w:szCs w:val="18"/>
          <w:lang w:eastAsia="zh-CN"/>
        </w:rPr>
        <w:t>s</w:t>
      </w:r>
      <w:r w:rsidR="00520C71" w:rsidRPr="000B12FC">
        <w:rPr>
          <w:color w:val="000000" w:themeColor="text1"/>
          <w:sz w:val="18"/>
          <w:szCs w:val="18"/>
        </w:rPr>
        <w:t xml:space="preserve"> of </w:t>
      </w:r>
      <w:r w:rsidR="00520C71" w:rsidRPr="000B12FC">
        <w:rPr>
          <w:color w:val="000000" w:themeColor="text1"/>
          <w:sz w:val="18"/>
          <w:szCs w:val="18"/>
          <w:lang w:eastAsia="zh-CN"/>
        </w:rPr>
        <w:t>VEF</w:t>
      </w:r>
      <w:r w:rsidR="00520C71" w:rsidRPr="000B12FC">
        <w:rPr>
          <w:color w:val="000000" w:themeColor="text1"/>
          <w:sz w:val="18"/>
          <w:szCs w:val="18"/>
        </w:rPr>
        <w:t xml:space="preserve"> chang</w:t>
      </w:r>
      <w:r w:rsidR="00520C71" w:rsidRPr="000B12FC">
        <w:rPr>
          <w:color w:val="000000" w:themeColor="text1"/>
          <w:sz w:val="18"/>
          <w:szCs w:val="18"/>
          <w:lang w:eastAsia="zh-CN"/>
        </w:rPr>
        <w:t>e</w:t>
      </w:r>
      <w:r w:rsidR="00520C71" w:rsidRPr="000B12FC">
        <w:rPr>
          <w:color w:val="000000" w:themeColor="text1"/>
          <w:sz w:val="18"/>
          <w:szCs w:val="18"/>
        </w:rPr>
        <w:t xml:space="preserve"> significantly</w:t>
      </w:r>
      <w:r w:rsidR="00520C71" w:rsidRPr="000B12FC">
        <w:rPr>
          <w:color w:val="000000" w:themeColor="text1"/>
          <w:sz w:val="18"/>
          <w:szCs w:val="18"/>
          <w:lang w:eastAsia="zh-CN"/>
        </w:rPr>
        <w:t xml:space="preserve"> i</w:t>
      </w:r>
      <w:r w:rsidR="00520C71" w:rsidRPr="000B12FC">
        <w:rPr>
          <w:color w:val="000000" w:themeColor="text1"/>
          <w:sz w:val="18"/>
          <w:szCs w:val="18"/>
        </w:rPr>
        <w:t>n lock</w:t>
      </w:r>
      <w:r w:rsidR="00520C71" w:rsidRPr="000B12FC">
        <w:rPr>
          <w:color w:val="000000" w:themeColor="text1"/>
          <w:sz w:val="18"/>
          <w:szCs w:val="18"/>
          <w:lang w:eastAsia="zh-CN"/>
        </w:rPr>
        <w:t>-in</w:t>
      </w:r>
      <w:r w:rsidR="00520C71" w:rsidRPr="000B12FC">
        <w:rPr>
          <w:color w:val="000000" w:themeColor="text1"/>
          <w:sz w:val="18"/>
          <w:szCs w:val="18"/>
        </w:rPr>
        <w:t xml:space="preserve"> region,</w:t>
      </w:r>
      <w:r w:rsidR="00520C71" w:rsidRPr="000B12FC">
        <w:rPr>
          <w:color w:val="000000" w:themeColor="text1"/>
          <w:sz w:val="18"/>
          <w:szCs w:val="18"/>
          <w:lang w:eastAsia="zh-CN"/>
        </w:rPr>
        <w:t xml:space="preserve"> </w:t>
      </w:r>
      <w:r w:rsidR="00520C71" w:rsidRPr="000B12FC">
        <w:rPr>
          <w:color w:val="000000" w:themeColor="text1"/>
          <w:sz w:val="18"/>
          <w:szCs w:val="18"/>
        </w:rPr>
        <w:t xml:space="preserve">and the ratio of the </w:t>
      </w:r>
      <w:r w:rsidR="00F038C3">
        <w:rPr>
          <w:rFonts w:hint="eastAsia"/>
          <w:color w:val="000000" w:themeColor="text1"/>
          <w:sz w:val="18"/>
          <w:szCs w:val="18"/>
          <w:lang w:eastAsia="zh-CN"/>
        </w:rPr>
        <w:t>2nd-order</w:t>
      </w:r>
      <w:r w:rsidR="00520C71" w:rsidRPr="000B12FC">
        <w:rPr>
          <w:color w:val="000000" w:themeColor="text1"/>
          <w:sz w:val="18"/>
          <w:szCs w:val="18"/>
        </w:rPr>
        <w:t xml:space="preserve"> harmonic component to the fundamental component </w:t>
      </w:r>
      <w:r w:rsidR="00C00420">
        <w:rPr>
          <w:rFonts w:hint="eastAsia"/>
          <w:color w:val="000000" w:themeColor="text1"/>
          <w:sz w:val="18"/>
          <w:szCs w:val="18"/>
          <w:lang w:eastAsia="zh-CN"/>
        </w:rPr>
        <w:t>get</w:t>
      </w:r>
      <w:r w:rsidR="00520C71" w:rsidRPr="000B12FC">
        <w:rPr>
          <w:color w:val="000000" w:themeColor="text1"/>
          <w:sz w:val="18"/>
          <w:szCs w:val="18"/>
        </w:rPr>
        <w:t xml:space="preserve"> the smallest </w:t>
      </w:r>
      <w:r w:rsidR="00C00420">
        <w:rPr>
          <w:rFonts w:hint="eastAsia"/>
          <w:color w:val="000000" w:themeColor="text1"/>
          <w:sz w:val="18"/>
          <w:szCs w:val="18"/>
          <w:lang w:eastAsia="zh-CN"/>
        </w:rPr>
        <w:t xml:space="preserve">value </w:t>
      </w:r>
      <w:r w:rsidR="00520C71" w:rsidRPr="000B12FC">
        <w:rPr>
          <w:color w:val="000000" w:themeColor="text1"/>
          <w:sz w:val="18"/>
          <w:szCs w:val="18"/>
        </w:rPr>
        <w:t>at the amplitude extreme point.</w:t>
      </w:r>
      <w:r w:rsidR="00D23FFD" w:rsidRPr="00D23FFD">
        <w:rPr>
          <w:color w:val="000000" w:themeColor="text1"/>
          <w:sz w:val="18"/>
          <w:szCs w:val="18"/>
        </w:rPr>
        <w:t xml:space="preserve"> </w:t>
      </w:r>
      <w:r w:rsidR="00D23FFD" w:rsidRPr="000B12FC">
        <w:rPr>
          <w:color w:val="000000" w:themeColor="text1"/>
          <w:sz w:val="18"/>
          <w:szCs w:val="18"/>
        </w:rPr>
        <w:t xml:space="preserve">In conclusion, the </w:t>
      </w:r>
      <w:r w:rsidR="00D23FFD" w:rsidRPr="000B12FC">
        <w:rPr>
          <w:rFonts w:hint="eastAsia"/>
          <w:color w:val="000000" w:themeColor="text1"/>
          <w:sz w:val="18"/>
          <w:szCs w:val="18"/>
          <w:lang w:eastAsia="zh-CN"/>
        </w:rPr>
        <w:t>evolutionary</w:t>
      </w:r>
      <w:r w:rsidR="00D23FFD" w:rsidRPr="000B12FC">
        <w:rPr>
          <w:color w:val="000000" w:themeColor="text1"/>
          <w:sz w:val="18"/>
          <w:szCs w:val="18"/>
        </w:rPr>
        <w:t xml:space="preserve"> characteristics of </w:t>
      </w:r>
      <w:r w:rsidR="00D23FFD" w:rsidRPr="000B12FC">
        <w:rPr>
          <w:color w:val="000000" w:themeColor="text1"/>
          <w:sz w:val="18"/>
          <w:szCs w:val="18"/>
          <w:lang w:eastAsia="zh-CN"/>
        </w:rPr>
        <w:t>VEF</w:t>
      </w:r>
      <w:r w:rsidR="00D23FFD" w:rsidRPr="000B12FC">
        <w:rPr>
          <w:color w:val="000000" w:themeColor="text1"/>
          <w:sz w:val="18"/>
          <w:szCs w:val="18"/>
        </w:rPr>
        <w:t xml:space="preserve"> and </w:t>
      </w:r>
      <w:r w:rsidR="00D23FFD" w:rsidRPr="000B12FC">
        <w:rPr>
          <w:color w:val="000000" w:themeColor="text1"/>
          <w:sz w:val="18"/>
          <w:szCs w:val="18"/>
          <w:lang w:eastAsia="zh-CN"/>
        </w:rPr>
        <w:t>VIV</w:t>
      </w:r>
      <w:r w:rsidR="00D23FFD" w:rsidRPr="000B12FC">
        <w:rPr>
          <w:color w:val="000000" w:themeColor="text1"/>
          <w:sz w:val="18"/>
          <w:szCs w:val="18"/>
        </w:rPr>
        <w:t xml:space="preserve"> response</w:t>
      </w:r>
      <w:r w:rsidR="00D23FFD">
        <w:rPr>
          <w:rFonts w:hint="eastAsia"/>
          <w:color w:val="000000" w:themeColor="text1"/>
          <w:sz w:val="18"/>
          <w:szCs w:val="18"/>
          <w:lang w:eastAsia="zh-CN"/>
        </w:rPr>
        <w:t>s</w:t>
      </w:r>
      <w:r w:rsidR="00D23FFD" w:rsidRPr="000B12FC">
        <w:rPr>
          <w:color w:val="000000" w:themeColor="text1"/>
          <w:sz w:val="18"/>
          <w:szCs w:val="18"/>
        </w:rPr>
        <w:t xml:space="preserve"> are synergistic, especially nearby downstream region of upper surface and the corner region of lower surface and tail wind fairing</w:t>
      </w:r>
      <w:r w:rsidR="00D23FFD" w:rsidRPr="000B12FC">
        <w:rPr>
          <w:rFonts w:hint="eastAsia"/>
          <w:color w:val="000000" w:themeColor="text1"/>
          <w:sz w:val="18"/>
          <w:szCs w:val="18"/>
          <w:lang w:eastAsia="zh-CN"/>
        </w:rPr>
        <w:t>, which is responsible for VIV</w:t>
      </w:r>
      <w:r w:rsidR="00D23FFD" w:rsidRPr="000B12FC">
        <w:rPr>
          <w:color w:val="000000" w:themeColor="text1"/>
          <w:sz w:val="18"/>
          <w:szCs w:val="18"/>
          <w:lang w:eastAsia="zh-CN"/>
        </w:rPr>
        <w:t>.</w:t>
      </w:r>
    </w:p>
    <w:p w:rsidR="007772BE" w:rsidRPr="000B12FC" w:rsidRDefault="00520C71" w:rsidP="007772BE">
      <w:pPr>
        <w:spacing w:after="120" w:line="20" w:lineRule="atLeast"/>
        <w:jc w:val="both"/>
        <w:rPr>
          <w:rFonts w:ascii="Arial" w:hAnsi="Arial"/>
          <w:b/>
          <w:color w:val="000000" w:themeColor="text1"/>
          <w:sz w:val="18"/>
          <w:lang w:eastAsia="zh-CN"/>
        </w:rPr>
      </w:pPr>
      <w:r w:rsidRPr="000B12FC">
        <w:rPr>
          <w:rFonts w:ascii="Arial" w:hAnsi="Arial"/>
          <w:b/>
          <w:color w:val="000000" w:themeColor="text1"/>
          <w:sz w:val="18"/>
          <w:lang w:eastAsia="zh-CN"/>
        </w:rPr>
        <w:t>Introduction</w:t>
      </w:r>
    </w:p>
    <w:p w:rsidR="00846D85" w:rsidRPr="000B12FC" w:rsidRDefault="00520C71" w:rsidP="005A34F6">
      <w:pPr>
        <w:autoSpaceDE w:val="0"/>
        <w:autoSpaceDN w:val="0"/>
        <w:adjustRightInd w:val="0"/>
        <w:spacing w:after="120" w:line="20" w:lineRule="atLeast"/>
        <w:ind w:firstLineChars="200" w:firstLine="360"/>
        <w:jc w:val="both"/>
        <w:rPr>
          <w:color w:val="000000" w:themeColor="text1"/>
          <w:sz w:val="18"/>
          <w:szCs w:val="18"/>
          <w:lang w:eastAsia="zh-CN"/>
        </w:rPr>
      </w:pPr>
      <w:r w:rsidRPr="005A34F6">
        <w:rPr>
          <w:color w:val="000000" w:themeColor="text1"/>
          <w:sz w:val="18"/>
          <w:szCs w:val="18"/>
          <w:lang w:eastAsia="zh-CN"/>
        </w:rPr>
        <w:t xml:space="preserve">With increases in the spans of bridges, bridges become more flexible and small damping occurs. Therefore, the bridges more readily oscillate dramatically when subject to wind. The vortex- induced vibration (VIV) is just a typical phenomenon of wind-induced vibration, especially for the long-span bridges. Vertical VIV phenomenon have been found in the </w:t>
      </w:r>
      <w:r w:rsidRPr="000B12FC">
        <w:rPr>
          <w:color w:val="000000" w:themeColor="text1"/>
          <w:sz w:val="18"/>
          <w:szCs w:val="18"/>
          <w:lang w:eastAsia="zh-CN"/>
        </w:rPr>
        <w:t>Trans-Tokyo Bay Bridge in Japan (</w:t>
      </w:r>
      <w:r w:rsidRPr="005A34F6">
        <w:rPr>
          <w:color w:val="000000" w:themeColor="text1"/>
          <w:sz w:val="18"/>
          <w:szCs w:val="18"/>
          <w:lang w:eastAsia="zh-CN"/>
        </w:rPr>
        <w:t>Larsen et al.,</w:t>
      </w:r>
      <w:r w:rsidR="00E35FAE">
        <w:rPr>
          <w:color w:val="000000" w:themeColor="text1"/>
          <w:sz w:val="18"/>
          <w:szCs w:val="18"/>
          <w:lang w:eastAsia="zh-CN"/>
        </w:rPr>
        <w:t xml:space="preserve"> </w:t>
      </w:r>
      <w:r w:rsidRPr="005A34F6">
        <w:rPr>
          <w:color w:val="000000" w:themeColor="text1"/>
          <w:sz w:val="18"/>
          <w:szCs w:val="18"/>
          <w:lang w:eastAsia="zh-CN"/>
        </w:rPr>
        <w:t>2000</w:t>
      </w:r>
      <w:r w:rsidRPr="000B12FC">
        <w:rPr>
          <w:color w:val="000000" w:themeColor="text1"/>
          <w:sz w:val="18"/>
          <w:szCs w:val="18"/>
          <w:lang w:eastAsia="zh-CN"/>
        </w:rPr>
        <w:t>)</w:t>
      </w:r>
      <w:r w:rsidRPr="005A34F6">
        <w:rPr>
          <w:color w:val="000000" w:themeColor="text1"/>
          <w:sz w:val="18"/>
          <w:szCs w:val="18"/>
          <w:lang w:eastAsia="zh-CN"/>
        </w:rPr>
        <w:t>,</w:t>
      </w:r>
      <w:r w:rsidRPr="000B12FC">
        <w:rPr>
          <w:color w:val="000000" w:themeColor="text1"/>
          <w:sz w:val="18"/>
          <w:szCs w:val="18"/>
          <w:lang w:eastAsia="zh-CN"/>
        </w:rPr>
        <w:t xml:space="preserve"> the Rio-Niteroi Bridge in Brazil (</w:t>
      </w:r>
      <w:r w:rsidRPr="005A34F6">
        <w:rPr>
          <w:color w:val="000000" w:themeColor="text1"/>
          <w:sz w:val="18"/>
          <w:szCs w:val="18"/>
          <w:lang w:eastAsia="zh-CN"/>
        </w:rPr>
        <w:t>Fujino et al., 2002</w:t>
      </w:r>
      <w:r w:rsidRPr="000B12FC">
        <w:rPr>
          <w:color w:val="000000" w:themeColor="text1"/>
          <w:sz w:val="18"/>
          <w:szCs w:val="18"/>
          <w:lang w:eastAsia="zh-CN"/>
        </w:rPr>
        <w:t>)</w:t>
      </w:r>
      <w:r w:rsidRPr="005A34F6">
        <w:rPr>
          <w:color w:val="000000" w:themeColor="text1"/>
          <w:sz w:val="18"/>
          <w:szCs w:val="18"/>
          <w:lang w:eastAsia="zh-CN"/>
        </w:rPr>
        <w:t>,</w:t>
      </w:r>
      <w:r w:rsidRPr="000B12FC">
        <w:rPr>
          <w:color w:val="000000" w:themeColor="text1"/>
          <w:sz w:val="18"/>
          <w:szCs w:val="18"/>
          <w:lang w:eastAsia="zh-CN"/>
        </w:rPr>
        <w:t xml:space="preserve"> the Great East Belt Bridge in Denmark (</w:t>
      </w:r>
      <w:r w:rsidRPr="005A34F6">
        <w:rPr>
          <w:color w:val="000000" w:themeColor="text1"/>
          <w:sz w:val="18"/>
          <w:szCs w:val="18"/>
          <w:lang w:eastAsia="zh-CN"/>
        </w:rPr>
        <w:t>Ballista et al., 2000</w:t>
      </w:r>
      <w:r w:rsidRPr="000B12FC">
        <w:rPr>
          <w:color w:val="000000" w:themeColor="text1"/>
          <w:sz w:val="18"/>
          <w:szCs w:val="18"/>
          <w:lang w:eastAsia="zh-CN"/>
        </w:rPr>
        <w:t>)</w:t>
      </w:r>
      <w:r w:rsidRPr="005A34F6">
        <w:rPr>
          <w:color w:val="000000" w:themeColor="text1"/>
          <w:sz w:val="18"/>
          <w:szCs w:val="18"/>
          <w:lang w:eastAsia="zh-CN"/>
        </w:rPr>
        <w:t xml:space="preserve"> ,</w:t>
      </w:r>
      <w:r w:rsidR="007F6873">
        <w:rPr>
          <w:color w:val="000000" w:themeColor="text1"/>
          <w:sz w:val="18"/>
          <w:szCs w:val="18"/>
          <w:lang w:eastAsia="zh-CN"/>
        </w:rPr>
        <w:t xml:space="preserve"> </w:t>
      </w:r>
      <w:r w:rsidRPr="005A34F6">
        <w:rPr>
          <w:color w:val="000000" w:themeColor="text1"/>
          <w:sz w:val="18"/>
          <w:szCs w:val="18"/>
          <w:lang w:eastAsia="zh-CN"/>
        </w:rPr>
        <w:t>and the Xihoumen Bridge in China</w:t>
      </w:r>
      <w:r w:rsidRPr="000B12FC">
        <w:rPr>
          <w:color w:val="000000" w:themeColor="text1"/>
          <w:sz w:val="18"/>
          <w:szCs w:val="18"/>
          <w:lang w:eastAsia="zh-CN"/>
        </w:rPr>
        <w:t>(</w:t>
      </w:r>
      <w:r w:rsidRPr="005A34F6">
        <w:rPr>
          <w:color w:val="000000" w:themeColor="text1"/>
          <w:sz w:val="18"/>
          <w:szCs w:val="18"/>
          <w:lang w:eastAsia="zh-CN"/>
        </w:rPr>
        <w:t>Li et al., 2011</w:t>
      </w:r>
      <w:r w:rsidRPr="000B12FC">
        <w:rPr>
          <w:color w:val="000000" w:themeColor="text1"/>
          <w:sz w:val="18"/>
          <w:szCs w:val="18"/>
          <w:lang w:eastAsia="zh-CN"/>
        </w:rPr>
        <w:t>).</w:t>
      </w:r>
      <w:r w:rsidRPr="005A34F6">
        <w:rPr>
          <w:color w:val="000000" w:themeColor="text1"/>
          <w:sz w:val="18"/>
          <w:szCs w:val="18"/>
          <w:lang w:eastAsia="zh-CN"/>
        </w:rPr>
        <w:t xml:space="preserve"> </w:t>
      </w:r>
      <w:r w:rsidRPr="000B12FC">
        <w:rPr>
          <w:color w:val="000000" w:themeColor="text1"/>
          <w:sz w:val="18"/>
          <w:szCs w:val="18"/>
          <w:lang w:eastAsia="zh-CN"/>
        </w:rPr>
        <w:t xml:space="preserve">If the vortex shedding frequency is close to the natural frequency of the bridge, it can cause VIV. Although VIV is a kind of limited amplitude vibration and does not cause collapse, it can result in large displacements and discomfort to the drivers. </w:t>
      </w:r>
      <w:r w:rsidR="007F6873">
        <w:rPr>
          <w:color w:val="000000" w:themeColor="text1"/>
          <w:sz w:val="18"/>
          <w:szCs w:val="18"/>
          <w:lang w:eastAsia="zh-CN"/>
        </w:rPr>
        <w:t>T</w:t>
      </w:r>
      <w:r w:rsidRPr="000B12FC">
        <w:rPr>
          <w:color w:val="000000" w:themeColor="text1"/>
          <w:sz w:val="18"/>
          <w:szCs w:val="18"/>
          <w:lang w:eastAsia="zh-CN"/>
        </w:rPr>
        <w:t xml:space="preserve">he evolutionary characteristics of VEF on surface of the girder during VIV have been ignored to </w:t>
      </w:r>
      <w:r w:rsidR="00ED1279" w:rsidRPr="000B12FC">
        <w:rPr>
          <w:rFonts w:hint="eastAsia"/>
          <w:color w:val="000000" w:themeColor="text1"/>
          <w:sz w:val="18"/>
          <w:szCs w:val="18"/>
          <w:lang w:eastAsia="zh-CN"/>
        </w:rPr>
        <w:t>some</w:t>
      </w:r>
      <w:r w:rsidRPr="000B12FC">
        <w:rPr>
          <w:color w:val="000000" w:themeColor="text1"/>
          <w:sz w:val="18"/>
          <w:szCs w:val="18"/>
          <w:lang w:eastAsia="zh-CN"/>
        </w:rPr>
        <w:t xml:space="preserve"> extent in previous research, which is critical to understand the mechanism of VIV.</w:t>
      </w:r>
    </w:p>
    <w:p w:rsidR="00846D85" w:rsidRPr="000B12FC" w:rsidRDefault="00520C71" w:rsidP="005A34F6">
      <w:pPr>
        <w:spacing w:after="120" w:line="20" w:lineRule="atLeast"/>
        <w:jc w:val="both"/>
        <w:rPr>
          <w:color w:val="000000" w:themeColor="text1"/>
          <w:sz w:val="18"/>
          <w:szCs w:val="18"/>
          <w:lang w:eastAsia="zh-CN"/>
        </w:rPr>
      </w:pPr>
      <w:r w:rsidRPr="000B12FC">
        <w:rPr>
          <w:color w:val="000000" w:themeColor="text1"/>
          <w:sz w:val="18"/>
          <w:szCs w:val="18"/>
          <w:lang w:eastAsia="zh-CN"/>
        </w:rPr>
        <w:t>In this study, t</w:t>
      </w:r>
      <w:r w:rsidRPr="000B12FC">
        <w:rPr>
          <w:color w:val="000000" w:themeColor="text1"/>
          <w:sz w:val="18"/>
          <w:szCs w:val="18"/>
        </w:rPr>
        <w:t>he evolution</w:t>
      </w:r>
      <w:r w:rsidRPr="000B12FC">
        <w:rPr>
          <w:color w:val="000000" w:themeColor="text1"/>
          <w:sz w:val="18"/>
          <w:szCs w:val="18"/>
          <w:lang w:eastAsia="zh-CN"/>
        </w:rPr>
        <w:t>ary</w:t>
      </w:r>
      <w:r w:rsidRPr="000B12FC">
        <w:rPr>
          <w:color w:val="000000" w:themeColor="text1"/>
          <w:sz w:val="18"/>
          <w:szCs w:val="18"/>
        </w:rPr>
        <w:t xml:space="preserve"> characteristics of </w:t>
      </w:r>
      <w:r w:rsidRPr="000B12FC">
        <w:rPr>
          <w:color w:val="000000" w:themeColor="text1"/>
          <w:sz w:val="18"/>
          <w:szCs w:val="18"/>
          <w:lang w:eastAsia="zh-CN"/>
        </w:rPr>
        <w:t>VEF</w:t>
      </w:r>
      <w:r w:rsidRPr="000B12FC">
        <w:rPr>
          <w:color w:val="000000" w:themeColor="text1"/>
          <w:sz w:val="18"/>
          <w:szCs w:val="18"/>
        </w:rPr>
        <w:t xml:space="preserve"> </w:t>
      </w:r>
      <w:r w:rsidRPr="000B12FC">
        <w:rPr>
          <w:color w:val="000000" w:themeColor="text1"/>
          <w:sz w:val="18"/>
          <w:szCs w:val="18"/>
          <w:lang w:eastAsia="zh-CN"/>
        </w:rPr>
        <w:t>on surface of a streamlined closed-box girder during</w:t>
      </w:r>
      <w:r w:rsidRPr="000B12FC">
        <w:rPr>
          <w:color w:val="000000" w:themeColor="text1"/>
          <w:sz w:val="18"/>
          <w:szCs w:val="18"/>
        </w:rPr>
        <w:t xml:space="preserve"> </w:t>
      </w:r>
      <w:r w:rsidRPr="000B12FC">
        <w:rPr>
          <w:color w:val="000000" w:themeColor="text1"/>
          <w:sz w:val="18"/>
          <w:szCs w:val="18"/>
          <w:lang w:eastAsia="zh-CN"/>
        </w:rPr>
        <w:t xml:space="preserve">VIV, </w:t>
      </w:r>
      <w:r w:rsidRPr="000B12FC">
        <w:rPr>
          <w:color w:val="000000" w:themeColor="text1"/>
          <w:sz w:val="18"/>
          <w:szCs w:val="18"/>
        </w:rPr>
        <w:t>including pre-VIV</w:t>
      </w:r>
      <w:r w:rsidRPr="000B12FC">
        <w:rPr>
          <w:color w:val="000000" w:themeColor="text1"/>
          <w:sz w:val="18"/>
          <w:szCs w:val="18"/>
          <w:lang w:eastAsia="zh-CN"/>
        </w:rPr>
        <w:t xml:space="preserve"> </w:t>
      </w:r>
      <w:r w:rsidRPr="000B12FC">
        <w:rPr>
          <w:color w:val="000000" w:themeColor="text1"/>
          <w:sz w:val="18"/>
          <w:szCs w:val="18"/>
        </w:rPr>
        <w:t>period, ascent stage, amplitude extreme point, descent stage, and post-VIV period</w:t>
      </w:r>
      <w:r w:rsidRPr="000B12FC">
        <w:rPr>
          <w:color w:val="000000" w:themeColor="text1"/>
          <w:sz w:val="18"/>
          <w:szCs w:val="18"/>
          <w:lang w:eastAsia="zh-CN"/>
        </w:rPr>
        <w:t xml:space="preserve">, are </w:t>
      </w:r>
      <w:r w:rsidR="002A12B3">
        <w:rPr>
          <w:rFonts w:hint="eastAsia"/>
          <w:color w:val="000000" w:themeColor="text1"/>
          <w:sz w:val="18"/>
          <w:szCs w:val="18"/>
          <w:lang w:eastAsia="zh-CN"/>
        </w:rPr>
        <w:t>investigated</w:t>
      </w:r>
      <w:r w:rsidRPr="000B12FC">
        <w:rPr>
          <w:color w:val="000000" w:themeColor="text1"/>
          <w:sz w:val="18"/>
          <w:szCs w:val="18"/>
        </w:rPr>
        <w:t>,</w:t>
      </w:r>
      <w:r w:rsidRPr="000B12FC">
        <w:rPr>
          <w:color w:val="000000" w:themeColor="text1"/>
          <w:sz w:val="18"/>
          <w:szCs w:val="18"/>
          <w:lang w:eastAsia="zh-CN"/>
        </w:rPr>
        <w:t xml:space="preserve"> </w:t>
      </w:r>
      <w:r w:rsidRPr="000B12FC">
        <w:rPr>
          <w:color w:val="000000" w:themeColor="text1"/>
          <w:sz w:val="18"/>
          <w:szCs w:val="18"/>
        </w:rPr>
        <w:t xml:space="preserve">based on synchronous measurement of force and displacement responses of </w:t>
      </w:r>
      <w:r w:rsidRPr="000B12FC">
        <w:rPr>
          <w:color w:val="000000" w:themeColor="text1"/>
          <w:sz w:val="18"/>
          <w:szCs w:val="18"/>
          <w:lang w:eastAsia="zh-CN"/>
        </w:rPr>
        <w:t>SSSM</w:t>
      </w:r>
      <w:r w:rsidRPr="000B12FC">
        <w:rPr>
          <w:color w:val="000000" w:themeColor="text1"/>
          <w:sz w:val="18"/>
          <w:szCs w:val="18"/>
        </w:rPr>
        <w:t xml:space="preserve"> </w:t>
      </w:r>
      <w:r w:rsidRPr="000B12FC">
        <w:rPr>
          <w:color w:val="000000" w:themeColor="text1"/>
          <w:sz w:val="18"/>
          <w:szCs w:val="18"/>
          <w:lang w:eastAsia="zh-CN"/>
        </w:rPr>
        <w:t>in</w:t>
      </w:r>
      <w:r w:rsidRPr="000B12FC">
        <w:rPr>
          <w:color w:val="000000" w:themeColor="text1"/>
          <w:sz w:val="18"/>
          <w:szCs w:val="18"/>
        </w:rPr>
        <w:t xml:space="preserve"> wind tunnel</w:t>
      </w:r>
      <w:r w:rsidRPr="000B12FC">
        <w:rPr>
          <w:color w:val="000000" w:themeColor="text1"/>
          <w:sz w:val="18"/>
          <w:szCs w:val="18"/>
          <w:lang w:eastAsia="zh-CN"/>
        </w:rPr>
        <w:t>. And then the mechanism of VIV are obtained.</w:t>
      </w:r>
    </w:p>
    <w:p w:rsidR="007D0693" w:rsidRPr="000B12FC" w:rsidRDefault="00520C71" w:rsidP="005A34F6">
      <w:pPr>
        <w:spacing w:after="120" w:line="20" w:lineRule="atLeast"/>
        <w:jc w:val="both"/>
        <w:rPr>
          <w:color w:val="000000" w:themeColor="text1"/>
          <w:sz w:val="18"/>
          <w:szCs w:val="18"/>
          <w:lang w:eastAsia="zh-CN"/>
        </w:rPr>
      </w:pPr>
      <w:r w:rsidRPr="000B12FC">
        <w:rPr>
          <w:color w:val="000000" w:themeColor="text1"/>
          <w:sz w:val="18"/>
          <w:szCs w:val="18"/>
        </w:rPr>
        <w:t xml:space="preserve">The main research contents are as follows: </w:t>
      </w:r>
      <w:r w:rsidR="0072682B">
        <w:rPr>
          <w:rFonts w:hint="eastAsia"/>
          <w:color w:val="000000" w:themeColor="text1"/>
          <w:sz w:val="18"/>
          <w:szCs w:val="18"/>
          <w:lang w:eastAsia="zh-CN"/>
        </w:rPr>
        <w:t xml:space="preserve">Firstly, </w:t>
      </w:r>
      <w:r w:rsidRPr="000B12FC">
        <w:rPr>
          <w:color w:val="000000" w:themeColor="text1"/>
          <w:sz w:val="18"/>
          <w:szCs w:val="18"/>
          <w:lang w:eastAsia="zh-CN"/>
        </w:rPr>
        <w:t xml:space="preserve">an </w:t>
      </w:r>
      <w:r w:rsidRPr="000B12FC">
        <w:rPr>
          <w:color w:val="000000" w:themeColor="text1"/>
          <w:sz w:val="18"/>
          <w:szCs w:val="18"/>
        </w:rPr>
        <w:t>linear</w:t>
      </w:r>
      <w:r w:rsidRPr="000B12FC">
        <w:rPr>
          <w:color w:val="000000" w:themeColor="text1"/>
          <w:sz w:val="18"/>
          <w:szCs w:val="18"/>
          <w:lang w:eastAsia="zh-CN"/>
        </w:rPr>
        <w:t xml:space="preserve"> e</w:t>
      </w:r>
      <w:r w:rsidRPr="000B12FC">
        <w:rPr>
          <w:color w:val="000000" w:themeColor="text1"/>
          <w:sz w:val="18"/>
          <w:szCs w:val="18"/>
        </w:rPr>
        <w:t>mpirical model of VEF</w:t>
      </w:r>
      <w:r w:rsidRPr="000B12FC">
        <w:rPr>
          <w:color w:val="000000" w:themeColor="text1"/>
          <w:sz w:val="18"/>
          <w:szCs w:val="18"/>
          <w:lang w:eastAsia="zh-CN"/>
        </w:rPr>
        <w:t>, proposed by Scanlan</w:t>
      </w:r>
      <w:r w:rsidR="007F6873">
        <w:rPr>
          <w:color w:val="000000" w:themeColor="text1"/>
          <w:sz w:val="18"/>
          <w:szCs w:val="18"/>
          <w:lang w:eastAsia="zh-CN"/>
        </w:rPr>
        <w:t xml:space="preserve"> </w:t>
      </w:r>
      <w:r w:rsidRPr="000B12FC">
        <w:rPr>
          <w:color w:val="000000" w:themeColor="text1"/>
          <w:sz w:val="18"/>
          <w:szCs w:val="18"/>
          <w:lang w:eastAsia="zh-CN"/>
        </w:rPr>
        <w:t xml:space="preserve">(1986), </w:t>
      </w:r>
      <w:r w:rsidRPr="000B12FC">
        <w:rPr>
          <w:color w:val="000000" w:themeColor="text1"/>
          <w:sz w:val="18"/>
          <w:szCs w:val="18"/>
        </w:rPr>
        <w:t>is u</w:t>
      </w:r>
      <w:r w:rsidRPr="000B12FC">
        <w:rPr>
          <w:color w:val="000000" w:themeColor="text1"/>
          <w:sz w:val="18"/>
          <w:szCs w:val="18"/>
          <w:lang w:eastAsia="zh-CN"/>
        </w:rPr>
        <w:t>tilized</w:t>
      </w:r>
      <w:r w:rsidRPr="000B12FC">
        <w:rPr>
          <w:color w:val="000000" w:themeColor="text1"/>
          <w:sz w:val="18"/>
          <w:szCs w:val="18"/>
        </w:rPr>
        <w:t xml:space="preserve"> to identify the aerodynamic parameters in lock</w:t>
      </w:r>
      <w:r w:rsidRPr="000B12FC">
        <w:rPr>
          <w:color w:val="000000" w:themeColor="text1"/>
          <w:sz w:val="18"/>
          <w:szCs w:val="18"/>
          <w:lang w:eastAsia="zh-CN"/>
        </w:rPr>
        <w:t>-in</w:t>
      </w:r>
      <w:r w:rsidRPr="000B12FC">
        <w:rPr>
          <w:color w:val="000000" w:themeColor="text1"/>
          <w:sz w:val="18"/>
          <w:szCs w:val="18"/>
        </w:rPr>
        <w:t xml:space="preserve"> region, </w:t>
      </w:r>
      <w:r w:rsidRPr="000B12FC">
        <w:rPr>
          <w:color w:val="000000" w:themeColor="text1"/>
          <w:sz w:val="18"/>
          <w:szCs w:val="18"/>
          <w:lang w:eastAsia="zh-CN"/>
        </w:rPr>
        <w:t>and the evolutionary characteristics of VEF and corresp</w:t>
      </w:r>
      <w:r w:rsidR="004230C4">
        <w:rPr>
          <w:color w:val="000000" w:themeColor="text1"/>
          <w:sz w:val="18"/>
          <w:szCs w:val="18"/>
          <w:lang w:eastAsia="zh-CN"/>
        </w:rPr>
        <w:t>onding components are obtained;</w:t>
      </w:r>
      <w:r w:rsidR="004230C4">
        <w:rPr>
          <w:rFonts w:hint="eastAsia"/>
          <w:color w:val="000000" w:themeColor="text1"/>
          <w:sz w:val="18"/>
          <w:szCs w:val="18"/>
          <w:lang w:eastAsia="zh-CN"/>
        </w:rPr>
        <w:t xml:space="preserve"> </w:t>
      </w:r>
      <w:r w:rsidR="0072682B">
        <w:rPr>
          <w:rFonts w:hint="eastAsia"/>
          <w:color w:val="000000" w:themeColor="text1"/>
          <w:sz w:val="18"/>
          <w:szCs w:val="18"/>
          <w:lang w:eastAsia="zh-CN"/>
        </w:rPr>
        <w:t>Secondly,</w:t>
      </w:r>
      <w:r w:rsidR="004230C4">
        <w:rPr>
          <w:rFonts w:hint="eastAsia"/>
          <w:color w:val="000000" w:themeColor="text1"/>
          <w:sz w:val="18"/>
          <w:szCs w:val="18"/>
          <w:lang w:eastAsia="zh-CN"/>
        </w:rPr>
        <w:t xml:space="preserve"> </w:t>
      </w:r>
      <w:r w:rsidRPr="000B12FC">
        <w:rPr>
          <w:color w:val="000000" w:themeColor="text1"/>
          <w:sz w:val="18"/>
          <w:szCs w:val="18"/>
          <w:lang w:eastAsia="zh-CN"/>
        </w:rPr>
        <w:t>t</w:t>
      </w:r>
      <w:r w:rsidRPr="000B12FC">
        <w:rPr>
          <w:color w:val="000000" w:themeColor="text1"/>
          <w:sz w:val="18"/>
          <w:szCs w:val="18"/>
        </w:rPr>
        <w:t xml:space="preserve">he contribution of the </w:t>
      </w:r>
      <w:r w:rsidRPr="000B12FC">
        <w:rPr>
          <w:color w:val="000000" w:themeColor="text1"/>
          <w:sz w:val="18"/>
          <w:szCs w:val="18"/>
          <w:lang w:eastAsia="zh-CN"/>
        </w:rPr>
        <w:t xml:space="preserve">distributed </w:t>
      </w:r>
      <w:r w:rsidRPr="000B12FC">
        <w:rPr>
          <w:color w:val="000000" w:themeColor="text1"/>
          <w:sz w:val="18"/>
          <w:szCs w:val="18"/>
        </w:rPr>
        <w:t>aerodynamic force</w:t>
      </w:r>
      <w:r w:rsidRPr="000B12FC">
        <w:rPr>
          <w:color w:val="000000" w:themeColor="text1"/>
          <w:sz w:val="18"/>
          <w:szCs w:val="18"/>
          <w:lang w:eastAsia="zh-CN"/>
        </w:rPr>
        <w:t>s</w:t>
      </w:r>
      <w:r w:rsidRPr="000B12FC">
        <w:rPr>
          <w:color w:val="000000" w:themeColor="text1"/>
          <w:sz w:val="18"/>
          <w:szCs w:val="18"/>
        </w:rPr>
        <w:t xml:space="preserve"> to </w:t>
      </w:r>
      <w:r w:rsidRPr="000B12FC">
        <w:rPr>
          <w:color w:val="000000" w:themeColor="text1"/>
          <w:sz w:val="18"/>
          <w:szCs w:val="18"/>
          <w:lang w:eastAsia="zh-CN"/>
        </w:rPr>
        <w:t>VEF,</w:t>
      </w:r>
      <w:r w:rsidRPr="000B12FC">
        <w:rPr>
          <w:color w:val="000000" w:themeColor="text1"/>
          <w:sz w:val="18"/>
          <w:szCs w:val="18"/>
        </w:rPr>
        <w:t xml:space="preserve"> </w:t>
      </w:r>
      <w:r w:rsidRPr="000B12FC">
        <w:rPr>
          <w:color w:val="000000" w:themeColor="text1"/>
          <w:sz w:val="18"/>
          <w:szCs w:val="18"/>
          <w:lang w:eastAsia="zh-CN"/>
        </w:rPr>
        <w:t>representing</w:t>
      </w:r>
      <w:r w:rsidRPr="000B12FC">
        <w:rPr>
          <w:color w:val="000000" w:themeColor="text1"/>
          <w:sz w:val="18"/>
          <w:szCs w:val="18"/>
        </w:rPr>
        <w:t xml:space="preserve"> relationship between </w:t>
      </w:r>
      <w:r w:rsidRPr="000B12FC">
        <w:rPr>
          <w:color w:val="000000" w:themeColor="text1"/>
          <w:sz w:val="18"/>
          <w:szCs w:val="18"/>
          <w:lang w:eastAsia="zh-CN"/>
        </w:rPr>
        <w:t xml:space="preserve">distributed </w:t>
      </w:r>
      <w:r w:rsidRPr="000B12FC">
        <w:rPr>
          <w:color w:val="000000" w:themeColor="text1"/>
          <w:sz w:val="18"/>
          <w:szCs w:val="18"/>
        </w:rPr>
        <w:t>aerodynamic force</w:t>
      </w:r>
      <w:r w:rsidRPr="000B12FC">
        <w:rPr>
          <w:color w:val="000000" w:themeColor="text1"/>
          <w:sz w:val="18"/>
          <w:szCs w:val="18"/>
          <w:lang w:eastAsia="zh-CN"/>
        </w:rPr>
        <w:t>s</w:t>
      </w:r>
      <w:r w:rsidRPr="000B12FC">
        <w:rPr>
          <w:color w:val="000000" w:themeColor="text1"/>
          <w:sz w:val="18"/>
          <w:szCs w:val="18"/>
        </w:rPr>
        <w:t xml:space="preserve"> and </w:t>
      </w:r>
      <w:r w:rsidRPr="000B12FC">
        <w:rPr>
          <w:color w:val="000000" w:themeColor="text1"/>
          <w:sz w:val="18"/>
          <w:szCs w:val="18"/>
          <w:lang w:eastAsia="zh-CN"/>
        </w:rPr>
        <w:t>VEF</w:t>
      </w:r>
      <w:r w:rsidR="0072682B">
        <w:rPr>
          <w:rFonts w:hint="eastAsia"/>
          <w:color w:val="000000" w:themeColor="text1"/>
          <w:sz w:val="18"/>
          <w:szCs w:val="18"/>
          <w:lang w:eastAsia="zh-CN"/>
        </w:rPr>
        <w:t>, are analysed</w:t>
      </w:r>
      <w:r w:rsidRPr="000B12FC">
        <w:rPr>
          <w:color w:val="000000" w:themeColor="text1"/>
          <w:sz w:val="18"/>
          <w:szCs w:val="18"/>
          <w:lang w:eastAsia="zh-CN"/>
        </w:rPr>
        <w:t>.</w:t>
      </w:r>
    </w:p>
    <w:p w:rsidR="006D7B7E" w:rsidRPr="000B12FC" w:rsidRDefault="00520C71" w:rsidP="00DA466D">
      <w:pPr>
        <w:spacing w:after="120" w:line="20" w:lineRule="atLeast"/>
        <w:jc w:val="both"/>
        <w:rPr>
          <w:rFonts w:ascii="Arial" w:hAnsi="Arial"/>
          <w:b/>
          <w:color w:val="000000" w:themeColor="text1"/>
          <w:sz w:val="18"/>
          <w:lang w:eastAsia="zh-CN"/>
        </w:rPr>
      </w:pPr>
      <w:r w:rsidRPr="000B12FC">
        <w:rPr>
          <w:rFonts w:ascii="Arial" w:hAnsi="Arial"/>
          <w:b/>
          <w:color w:val="000000" w:themeColor="text1"/>
          <w:sz w:val="18"/>
        </w:rPr>
        <w:t>Experimental Setups</w:t>
      </w:r>
    </w:p>
    <w:bookmarkStart w:id="8" w:name="OLE_LINK106"/>
    <w:bookmarkStart w:id="9" w:name="OLE_LINK107"/>
    <w:bookmarkStart w:id="10" w:name="OLE_LINK108"/>
    <w:p w:rsidR="00266B09" w:rsidRPr="000B12FC" w:rsidRDefault="00BB283D" w:rsidP="00BB283D">
      <w:pPr>
        <w:snapToGrid w:val="0"/>
        <w:ind w:leftChars="-142" w:left="-284"/>
        <w:contextualSpacing/>
        <w:rPr>
          <w:rFonts w:cs="DY2+ZIdDWo-2"/>
          <w:color w:val="000000" w:themeColor="text1"/>
          <w:sz w:val="21"/>
          <w:szCs w:val="21"/>
        </w:rPr>
      </w:pPr>
      <w:r>
        <w:rPr>
          <w:rFonts w:cs="DY2+ZIdDWo-2"/>
          <w:sz w:val="21"/>
          <w:szCs w:val="21"/>
        </w:rPr>
        <w:object w:dxaOrig="19140" w:dyaOrig="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72.75pt" o:ole="">
            <v:imagedata r:id="rId9" o:title="" croptop="16011f" cropbottom="13623f" cropleft="4038f" cropright="4038f"/>
          </v:shape>
          <o:OLEObject Type="Embed" ProgID="AutoCAD.Drawing.20" ShapeID="_x0000_i1025" DrawAspect="Content" ObjectID="_1572354204" r:id="rId10"/>
        </w:object>
      </w:r>
      <w:bookmarkEnd w:id="8"/>
      <w:bookmarkEnd w:id="9"/>
      <w:bookmarkEnd w:id="10"/>
    </w:p>
    <w:p w:rsidR="00B441BE" w:rsidRDefault="00520C71" w:rsidP="005A34F6">
      <w:pPr>
        <w:spacing w:after="120" w:line="20" w:lineRule="atLeast"/>
        <w:jc w:val="center"/>
        <w:rPr>
          <w:color w:val="000000" w:themeColor="text1"/>
          <w:sz w:val="16"/>
          <w:szCs w:val="16"/>
        </w:rPr>
      </w:pPr>
      <w:r w:rsidRPr="000B12FC">
        <w:rPr>
          <w:color w:val="000000" w:themeColor="text1"/>
          <w:sz w:val="16"/>
          <w:szCs w:val="16"/>
        </w:rPr>
        <w:t>Fig.</w:t>
      </w:r>
      <w:r w:rsidRPr="000B12FC">
        <w:rPr>
          <w:color w:val="000000" w:themeColor="text1"/>
          <w:sz w:val="16"/>
          <w:szCs w:val="16"/>
          <w:lang w:eastAsia="zh-CN"/>
        </w:rPr>
        <w:t>1</w:t>
      </w:r>
      <w:r w:rsidRPr="000B12FC">
        <w:rPr>
          <w:color w:val="000000" w:themeColor="text1"/>
          <w:sz w:val="16"/>
          <w:szCs w:val="16"/>
        </w:rPr>
        <w:t xml:space="preserve"> Geometrical sizes of a</w:t>
      </w:r>
      <w:r w:rsidRPr="000B12FC">
        <w:rPr>
          <w:color w:val="000000" w:themeColor="text1"/>
          <w:sz w:val="16"/>
          <w:szCs w:val="16"/>
          <w:lang w:eastAsia="zh-CN"/>
        </w:rPr>
        <w:t xml:space="preserve"> </w:t>
      </w:r>
      <w:r w:rsidRPr="000B12FC">
        <w:rPr>
          <w:color w:val="000000" w:themeColor="text1"/>
          <w:sz w:val="16"/>
          <w:szCs w:val="16"/>
        </w:rPr>
        <w:t>bridge sectional model (</w:t>
      </w:r>
      <w:r w:rsidRPr="000B12FC">
        <w:rPr>
          <w:color w:val="000000" w:themeColor="text1"/>
          <w:sz w:val="16"/>
          <w:szCs w:val="16"/>
          <w:lang w:eastAsia="zh-CN"/>
        </w:rPr>
        <w:t>U</w:t>
      </w:r>
      <w:r w:rsidRPr="000B12FC">
        <w:rPr>
          <w:color w:val="000000" w:themeColor="text1"/>
          <w:sz w:val="16"/>
          <w:szCs w:val="16"/>
        </w:rPr>
        <w:t>nit :mm)</w:t>
      </w:r>
    </w:p>
    <w:p w:rsidR="00C953E4" w:rsidRPr="000B12FC" w:rsidRDefault="00C953E4" w:rsidP="005A34F6">
      <w:pPr>
        <w:spacing w:after="120" w:line="20" w:lineRule="atLeast"/>
        <w:jc w:val="center"/>
        <w:rPr>
          <w:color w:val="000000" w:themeColor="text1"/>
          <w:sz w:val="16"/>
          <w:szCs w:val="16"/>
          <w:lang w:eastAsia="zh-CN"/>
        </w:rPr>
      </w:pPr>
    </w:p>
    <w:p w:rsidR="004D35BA" w:rsidRPr="000B12FC" w:rsidRDefault="00BB283D" w:rsidP="00BB283D">
      <w:pPr>
        <w:snapToGrid w:val="0"/>
        <w:spacing w:afterLines="50" w:after="120"/>
        <w:ind w:leftChars="-71" w:left="-142"/>
        <w:jc w:val="center"/>
        <w:rPr>
          <w:color w:val="000000" w:themeColor="text1"/>
          <w:sz w:val="16"/>
          <w:szCs w:val="16"/>
        </w:rPr>
      </w:pPr>
      <w:r w:rsidRPr="000B12FC">
        <w:rPr>
          <w:color w:val="000000" w:themeColor="text1"/>
        </w:rPr>
        <w:object w:dxaOrig="19140" w:dyaOrig="8400">
          <v:shape id="_x0000_i1026" type="#_x0000_t75" style="width:264.75pt;height:53.25pt;mso-position-horizontal:absolute" o:ole="">
            <v:imagedata r:id="rId11" o:title="" croptop="18577f" cropbottom="18577f" cropleft="971f" cropright="1165f"/>
          </v:shape>
          <o:OLEObject Type="Embed" ProgID="AutoCAD.Drawing.20" ShapeID="_x0000_i1026" DrawAspect="Content" ObjectID="_1572354205" r:id="rId12"/>
        </w:object>
      </w:r>
      <w:r w:rsidR="00520C71" w:rsidRPr="000B12FC">
        <w:rPr>
          <w:color w:val="000000" w:themeColor="text1"/>
          <w:sz w:val="16"/>
          <w:szCs w:val="16"/>
        </w:rPr>
        <w:t>Fig.2 Layout and IDs of pressure taps</w:t>
      </w:r>
    </w:p>
    <w:p w:rsidR="00071A6A" w:rsidRPr="000B12FC" w:rsidRDefault="00071A6A" w:rsidP="00030BE7">
      <w:pPr>
        <w:jc w:val="center"/>
        <w:rPr>
          <w:color w:val="000000" w:themeColor="text1"/>
          <w:sz w:val="18"/>
          <w:szCs w:val="18"/>
          <w:lang w:eastAsia="zh-CN"/>
        </w:rPr>
      </w:pPr>
      <w:r w:rsidRPr="000B12FC">
        <w:rPr>
          <w:rFonts w:hAnsi="SimSun"/>
          <w:noProof/>
          <w:color w:val="000000" w:themeColor="text1"/>
          <w:sz w:val="18"/>
          <w:szCs w:val="21"/>
          <w:lang w:val="en-NZ" w:eastAsia="zh-CN"/>
        </w:rPr>
        <w:drawing>
          <wp:inline distT="0" distB="0" distL="0" distR="0">
            <wp:extent cx="2146444" cy="1665178"/>
            <wp:effectExtent l="0" t="0" r="6350" b="0"/>
            <wp:docPr id="2" name="图片 229" descr="C:\Users\user\AppData\Roaming\Tencent\Users\2496403537\QQ\WinTemp\RichOle\1{%Z[K4_BDS(41G1L7X`%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descr="C:\Users\user\AppData\Roaming\Tencent\Users\2496403537\QQ\WinTemp\RichOle\1{%Z[K4_BDS(41G1L7X`%DK.jpg"/>
                    <pic:cNvPicPr>
                      <a:picLocks noChangeAspect="1" noChangeArrowheads="1"/>
                    </pic:cNvPicPr>
                  </pic:nvPicPr>
                  <pic:blipFill>
                    <a:blip r:embed="rId13"/>
                    <a:srcRect/>
                    <a:stretch>
                      <a:fillRect/>
                    </a:stretch>
                  </pic:blipFill>
                  <pic:spPr bwMode="auto">
                    <a:xfrm>
                      <a:off x="0" y="0"/>
                      <a:ext cx="2157720" cy="1673926"/>
                    </a:xfrm>
                    <a:prstGeom prst="rect">
                      <a:avLst/>
                    </a:prstGeom>
                    <a:noFill/>
                    <a:ln w="9525">
                      <a:noFill/>
                      <a:miter lim="800000"/>
                      <a:headEnd/>
                      <a:tailEnd/>
                    </a:ln>
                  </pic:spPr>
                </pic:pic>
              </a:graphicData>
            </a:graphic>
          </wp:inline>
        </w:drawing>
      </w:r>
    </w:p>
    <w:p w:rsidR="00071A6A" w:rsidRDefault="00520C71" w:rsidP="005A34F6">
      <w:pPr>
        <w:spacing w:after="120" w:line="20" w:lineRule="atLeast"/>
        <w:jc w:val="center"/>
        <w:rPr>
          <w:color w:val="000000" w:themeColor="text1"/>
          <w:sz w:val="16"/>
          <w:szCs w:val="16"/>
        </w:rPr>
      </w:pPr>
      <w:r w:rsidRPr="000B12FC">
        <w:rPr>
          <w:color w:val="000000" w:themeColor="text1"/>
          <w:sz w:val="16"/>
          <w:szCs w:val="16"/>
        </w:rPr>
        <w:t xml:space="preserve">Fig.3 </w:t>
      </w:r>
      <w:bookmarkStart w:id="11" w:name="OLE_LINK134"/>
      <w:bookmarkStart w:id="12" w:name="OLE_LINK135"/>
      <w:bookmarkStart w:id="13" w:name="OLE_LINK136"/>
      <w:r w:rsidRPr="000B12FC">
        <w:rPr>
          <w:color w:val="000000" w:themeColor="text1"/>
          <w:sz w:val="16"/>
          <w:szCs w:val="16"/>
        </w:rPr>
        <w:t xml:space="preserve">Schematic </w:t>
      </w:r>
      <w:bookmarkEnd w:id="11"/>
      <w:bookmarkEnd w:id="12"/>
      <w:bookmarkEnd w:id="13"/>
      <w:r w:rsidRPr="000B12FC">
        <w:rPr>
          <w:color w:val="000000" w:themeColor="text1"/>
          <w:sz w:val="16"/>
          <w:szCs w:val="16"/>
        </w:rPr>
        <w:t>diagram of synchronous measurement system</w:t>
      </w:r>
    </w:p>
    <w:p w:rsidR="00C953E4" w:rsidRPr="000B12FC" w:rsidRDefault="00C953E4" w:rsidP="005A34F6">
      <w:pPr>
        <w:spacing w:after="120" w:line="20" w:lineRule="atLeast"/>
        <w:jc w:val="center"/>
        <w:rPr>
          <w:color w:val="000000" w:themeColor="text1"/>
          <w:sz w:val="16"/>
          <w:szCs w:val="16"/>
        </w:rPr>
      </w:pPr>
    </w:p>
    <w:tbl>
      <w:tblPr>
        <w:tblW w:w="0" w:type="auto"/>
        <w:jc w:val="center"/>
        <w:tblLook w:val="04A0" w:firstRow="1" w:lastRow="0" w:firstColumn="1" w:lastColumn="0" w:noHBand="0" w:noVBand="1"/>
      </w:tblPr>
      <w:tblGrid>
        <w:gridCol w:w="4556"/>
      </w:tblGrid>
      <w:tr w:rsidR="00843336" w:rsidRPr="000B12FC" w:rsidTr="009C1085">
        <w:trPr>
          <w:jc w:val="center"/>
        </w:trPr>
        <w:tc>
          <w:tcPr>
            <w:tcW w:w="4556" w:type="dxa"/>
            <w:shd w:val="clear" w:color="auto" w:fill="auto"/>
          </w:tcPr>
          <w:p w:rsidR="00843336" w:rsidRPr="000B12FC" w:rsidRDefault="00AF7B55" w:rsidP="005A34F6">
            <w:pPr>
              <w:jc w:val="center"/>
              <w:rPr>
                <w:color w:val="000000" w:themeColor="text1"/>
                <w:sz w:val="18"/>
                <w:szCs w:val="18"/>
              </w:rPr>
            </w:pPr>
            <w:r w:rsidRPr="000B12FC">
              <w:rPr>
                <w:noProof/>
                <w:color w:val="000000" w:themeColor="text1"/>
                <w:sz w:val="18"/>
                <w:szCs w:val="18"/>
                <w:lang w:val="en-NZ" w:eastAsia="zh-CN"/>
              </w:rPr>
              <w:drawing>
                <wp:inline distT="0" distB="0" distL="0" distR="0">
                  <wp:extent cx="1472953" cy="1545333"/>
                  <wp:effectExtent l="19050" t="0" r="0" b="0"/>
                  <wp:docPr id="39" name="图片 104" descr="说明: C:\Users\user\Desktop\QQ截图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说明: C:\Users\user\Desktop\QQ截图未命名.png"/>
                          <pic:cNvPicPr>
                            <a:picLocks noChangeAspect="1" noChangeArrowheads="1"/>
                          </pic:cNvPicPr>
                        </pic:nvPicPr>
                        <pic:blipFill>
                          <a:blip r:embed="rId14"/>
                          <a:srcRect/>
                          <a:stretch>
                            <a:fillRect/>
                          </a:stretch>
                        </pic:blipFill>
                        <pic:spPr bwMode="auto">
                          <a:xfrm>
                            <a:off x="0" y="0"/>
                            <a:ext cx="1472953" cy="1545333"/>
                          </a:xfrm>
                          <a:prstGeom prst="rect">
                            <a:avLst/>
                          </a:prstGeom>
                          <a:noFill/>
                          <a:ln w="9525">
                            <a:noFill/>
                            <a:miter lim="800000"/>
                            <a:headEnd/>
                            <a:tailEnd/>
                          </a:ln>
                        </pic:spPr>
                      </pic:pic>
                    </a:graphicData>
                  </a:graphic>
                </wp:inline>
              </w:drawing>
            </w:r>
          </w:p>
        </w:tc>
      </w:tr>
    </w:tbl>
    <w:p w:rsidR="008136EC" w:rsidRPr="000B12FC" w:rsidRDefault="00520C71" w:rsidP="005A34F6">
      <w:pPr>
        <w:spacing w:after="120" w:line="20" w:lineRule="atLeast"/>
        <w:jc w:val="center"/>
        <w:rPr>
          <w:color w:val="000000" w:themeColor="text1"/>
          <w:sz w:val="16"/>
          <w:szCs w:val="16"/>
          <w:lang w:eastAsia="zh-CN"/>
        </w:rPr>
      </w:pPr>
      <w:r w:rsidRPr="000B12FC">
        <w:rPr>
          <w:color w:val="000000" w:themeColor="text1"/>
          <w:sz w:val="16"/>
          <w:szCs w:val="16"/>
        </w:rPr>
        <w:t xml:space="preserve">Fig.4 </w:t>
      </w:r>
      <w:r w:rsidR="009D46E1" w:rsidRPr="000B12FC">
        <w:rPr>
          <w:color w:val="000000" w:themeColor="text1"/>
          <w:sz w:val="16"/>
          <w:szCs w:val="16"/>
        </w:rPr>
        <w:t xml:space="preserve">Schematic diagram of </w:t>
      </w:r>
      <w:r w:rsidR="009D46E1">
        <w:rPr>
          <w:rFonts w:hint="eastAsia"/>
          <w:color w:val="000000" w:themeColor="text1"/>
          <w:sz w:val="16"/>
          <w:szCs w:val="16"/>
        </w:rPr>
        <w:t>combination balances</w:t>
      </w:r>
      <w:r w:rsidRPr="000B12FC">
        <w:rPr>
          <w:color w:val="000000" w:themeColor="text1"/>
          <w:sz w:val="16"/>
          <w:szCs w:val="16"/>
        </w:rPr>
        <w:t xml:space="preserve"> </w:t>
      </w:r>
    </w:p>
    <w:p w:rsidR="00A449A2" w:rsidRPr="000B12FC" w:rsidRDefault="00520C71" w:rsidP="007F6873">
      <w:pPr>
        <w:autoSpaceDE w:val="0"/>
        <w:autoSpaceDN w:val="0"/>
        <w:adjustRightInd w:val="0"/>
        <w:spacing w:after="120" w:line="20" w:lineRule="atLeast"/>
        <w:ind w:firstLineChars="200" w:firstLine="360"/>
        <w:jc w:val="both"/>
        <w:rPr>
          <w:color w:val="000000" w:themeColor="text1"/>
          <w:sz w:val="18"/>
          <w:szCs w:val="18"/>
          <w:lang w:eastAsia="zh-CN"/>
        </w:rPr>
      </w:pPr>
      <w:r w:rsidRPr="000B12FC">
        <w:rPr>
          <w:color w:val="000000" w:themeColor="text1"/>
          <w:sz w:val="18"/>
          <w:szCs w:val="18"/>
          <w:lang w:eastAsia="zh-CN"/>
        </w:rPr>
        <w:t>A streamlined closed-box girder sectional model with an aspect ratio roughly 10:1 is used in this study to investigate evolutionary characteristics of aerodynamic forces. Considering that the VIV performance is always sensitive to the aerodynamic configuration</w:t>
      </w:r>
    </w:p>
    <w:p w:rsidR="00464A70" w:rsidRDefault="00520C71" w:rsidP="007F6873">
      <w:pPr>
        <w:snapToGrid w:val="0"/>
        <w:spacing w:after="240" w:line="20" w:lineRule="atLeast"/>
        <w:contextualSpacing/>
        <w:jc w:val="both"/>
        <w:rPr>
          <w:color w:val="000000" w:themeColor="text1"/>
          <w:sz w:val="18"/>
          <w:lang w:eastAsia="zh-CN"/>
        </w:rPr>
      </w:pPr>
      <w:r w:rsidRPr="000B12FC">
        <w:rPr>
          <w:color w:val="000000" w:themeColor="text1"/>
          <w:sz w:val="18"/>
          <w:szCs w:val="18"/>
          <w:lang w:eastAsia="zh-CN"/>
        </w:rPr>
        <w:lastRenderedPageBreak/>
        <w:t>of bluff bodies, the deck exterior appearance, including the side fairings, hand rails, protection rails and maintenance traces, are modelled in the light of the principle of geometric similarity. The length of the sectional model is set to be 1.700m. The configuration of the cross section is illustrated in Fig. 1.</w:t>
      </w:r>
      <w:r w:rsidR="007F6873">
        <w:rPr>
          <w:color w:val="000000" w:themeColor="text1"/>
          <w:sz w:val="18"/>
          <w:szCs w:val="18"/>
          <w:lang w:eastAsia="zh-CN"/>
        </w:rPr>
        <w:t xml:space="preserve"> </w:t>
      </w:r>
      <w:r w:rsidRPr="000B12FC">
        <w:rPr>
          <w:color w:val="000000" w:themeColor="text1"/>
          <w:sz w:val="18"/>
          <w:szCs w:val="18"/>
          <w:lang w:eastAsia="zh-CN"/>
        </w:rPr>
        <w:t xml:space="preserve">A total of 81 </w:t>
      </w:r>
      <w:r w:rsidRPr="005A34F6">
        <w:rPr>
          <w:color w:val="000000" w:themeColor="text1"/>
          <w:sz w:val="18"/>
          <w:szCs w:val="18"/>
          <w:lang w:eastAsia="zh-CN"/>
        </w:rPr>
        <w:t>pressure taps are arranged at the middle section of the model</w:t>
      </w:r>
      <w:r w:rsidRPr="000B12FC">
        <w:rPr>
          <w:color w:val="000000" w:themeColor="text1"/>
          <w:sz w:val="18"/>
          <w:szCs w:val="18"/>
          <w:lang w:eastAsia="zh-CN"/>
        </w:rPr>
        <w:t>, as shown in Fig. 2.</w:t>
      </w:r>
      <w:r w:rsidR="007F6873">
        <w:rPr>
          <w:color w:val="000000" w:themeColor="text1"/>
          <w:sz w:val="18"/>
          <w:szCs w:val="18"/>
          <w:lang w:eastAsia="zh-CN"/>
        </w:rPr>
        <w:t xml:space="preserve"> </w:t>
      </w:r>
      <w:r w:rsidRPr="000B12FC">
        <w:rPr>
          <w:color w:val="000000" w:themeColor="text1"/>
          <w:sz w:val="18"/>
          <w:szCs w:val="18"/>
          <w:lang w:eastAsia="zh-CN"/>
        </w:rPr>
        <w:t>The approach of free vibration test of spring-suspended sectional model (SSSM) is used in this study to synchronously measure force and displacement response</w:t>
      </w:r>
      <w:r w:rsidR="00224BBD">
        <w:rPr>
          <w:rFonts w:hint="eastAsia"/>
          <w:color w:val="000000" w:themeColor="text1"/>
          <w:sz w:val="18"/>
          <w:szCs w:val="18"/>
          <w:lang w:eastAsia="zh-CN"/>
        </w:rPr>
        <w:t>s</w:t>
      </w:r>
      <w:r w:rsidRPr="000B12FC">
        <w:rPr>
          <w:color w:val="000000" w:themeColor="text1"/>
          <w:sz w:val="18"/>
          <w:szCs w:val="18"/>
          <w:lang w:eastAsia="zh-CN"/>
        </w:rPr>
        <w:t>. SSSM is installed on the self-developed adjustable system</w:t>
      </w:r>
      <w:r w:rsidR="005A34F6">
        <w:rPr>
          <w:color w:val="000000" w:themeColor="text1"/>
          <w:sz w:val="18"/>
          <w:szCs w:val="18"/>
          <w:lang w:eastAsia="zh-CN"/>
        </w:rPr>
        <w:t>,</w:t>
      </w:r>
      <w:r w:rsidR="007F6873">
        <w:rPr>
          <w:color w:val="000000" w:themeColor="text1"/>
          <w:sz w:val="18"/>
          <w:szCs w:val="18"/>
          <w:lang w:eastAsia="zh-CN"/>
        </w:rPr>
        <w:t xml:space="preserve"> </w:t>
      </w:r>
      <w:r w:rsidRPr="000B12FC">
        <w:rPr>
          <w:color w:val="000000" w:themeColor="text1"/>
          <w:sz w:val="18"/>
          <w:szCs w:val="18"/>
          <w:lang w:eastAsia="zh-CN"/>
        </w:rPr>
        <w:t>with two Laser displacement sensors at each end, as shown in Fig.3.</w:t>
      </w:r>
      <w:r w:rsidRPr="000B12FC">
        <w:rPr>
          <w:color w:val="000000" w:themeColor="text1"/>
          <w:sz w:val="18"/>
          <w:lang w:eastAsia="zh-CN"/>
        </w:rPr>
        <w:t xml:space="preserve"> High-precision dynamic three-component balances are used at each end with double balance combination, as shown in Fig.4.</w:t>
      </w:r>
    </w:p>
    <w:p w:rsidR="007F6873" w:rsidRPr="000B12FC" w:rsidRDefault="007F6873" w:rsidP="007F6873">
      <w:pPr>
        <w:snapToGrid w:val="0"/>
        <w:spacing w:after="240" w:line="20" w:lineRule="atLeast"/>
        <w:contextualSpacing/>
        <w:jc w:val="both"/>
        <w:rPr>
          <w:color w:val="000000" w:themeColor="text1"/>
          <w:sz w:val="18"/>
          <w:lang w:eastAsia="zh-CN"/>
        </w:rPr>
      </w:pPr>
    </w:p>
    <w:p w:rsidR="001B5A02" w:rsidRPr="000B12FC" w:rsidRDefault="00520C71" w:rsidP="007F6873">
      <w:pPr>
        <w:spacing w:after="120" w:line="20" w:lineRule="atLeast"/>
        <w:jc w:val="both"/>
        <w:rPr>
          <w:color w:val="000000" w:themeColor="text1"/>
          <w:sz w:val="18"/>
          <w:lang w:eastAsia="zh-CN"/>
        </w:rPr>
      </w:pPr>
      <w:r w:rsidRPr="000B12FC">
        <w:rPr>
          <w:color w:val="000000" w:themeColor="text1"/>
          <w:sz w:val="18"/>
          <w:lang w:eastAsia="zh-CN"/>
        </w:rPr>
        <w:t>All experiments are conducted in TJ-3 boundary layer wind tunnel, which is a vertically arranged low-speed closed-circuit wind tunnel. The test section is 15.0 m wide and 2.0 m high. The wind velocity can be adjusted continuously from 1.0 m/s up to 17.6 m/s. The maximum blocking ratio,</w:t>
      </w:r>
      <w:r w:rsidR="00E35FAE">
        <w:rPr>
          <w:color w:val="000000" w:themeColor="text1"/>
          <w:sz w:val="18"/>
          <w:lang w:eastAsia="zh-CN"/>
        </w:rPr>
        <w:t xml:space="preserve"> </w:t>
      </w:r>
      <w:r w:rsidRPr="000B12FC">
        <w:rPr>
          <w:color w:val="000000" w:themeColor="text1"/>
          <w:sz w:val="18"/>
          <w:lang w:eastAsia="zh-CN"/>
        </w:rPr>
        <w:t xml:space="preserve">in consideration of sizes of model and system in tests, is less than 5%. The pressure measurement signals are corrected by the frequency response function of the tubes, avoid reducing or amplifying the pressure signals. Besides, considering pressure signals are corrected by the frequency response function, </w:t>
      </w:r>
      <w:r w:rsidRPr="000B12FC">
        <w:rPr>
          <w:color w:val="000000" w:themeColor="text1"/>
          <w:sz w:val="18"/>
          <w:szCs w:val="18"/>
        </w:rPr>
        <w:t>synchronous measurement of force</w:t>
      </w:r>
      <w:r w:rsidRPr="000B12FC">
        <w:rPr>
          <w:color w:val="000000" w:themeColor="text1"/>
          <w:sz w:val="18"/>
          <w:szCs w:val="18"/>
          <w:lang w:eastAsia="zh-CN"/>
        </w:rPr>
        <w:t>,</w:t>
      </w:r>
      <w:r w:rsidR="00E35FAE">
        <w:rPr>
          <w:color w:val="000000" w:themeColor="text1"/>
          <w:sz w:val="18"/>
          <w:szCs w:val="18"/>
          <w:lang w:eastAsia="zh-CN"/>
        </w:rPr>
        <w:t xml:space="preserve"> </w:t>
      </w:r>
      <w:r w:rsidRPr="000B12FC">
        <w:rPr>
          <w:color w:val="000000" w:themeColor="text1"/>
          <w:sz w:val="18"/>
          <w:szCs w:val="18"/>
          <w:lang w:eastAsia="zh-CN"/>
        </w:rPr>
        <w:t xml:space="preserve">based on total forces as well as pressures, </w:t>
      </w:r>
      <w:r w:rsidRPr="000B12FC">
        <w:rPr>
          <w:color w:val="000000" w:themeColor="text1"/>
          <w:sz w:val="18"/>
          <w:szCs w:val="18"/>
        </w:rPr>
        <w:t>and displacement responses of</w:t>
      </w:r>
      <w:r w:rsidRPr="000B12FC">
        <w:rPr>
          <w:color w:val="000000" w:themeColor="text1"/>
          <w:sz w:val="18"/>
          <w:szCs w:val="18"/>
          <w:lang w:eastAsia="zh-CN"/>
        </w:rPr>
        <w:t xml:space="preserve"> SSSM are realized.</w:t>
      </w:r>
      <w:r w:rsidRPr="000B12FC">
        <w:rPr>
          <w:color w:val="000000" w:themeColor="text1"/>
          <w:sz w:val="18"/>
          <w:lang w:eastAsia="zh-CN"/>
        </w:rPr>
        <w:t xml:space="preserve"> The main parameters of </w:t>
      </w:r>
      <w:r w:rsidRPr="000B12FC">
        <w:rPr>
          <w:color w:val="000000" w:themeColor="text1"/>
          <w:sz w:val="18"/>
          <w:szCs w:val="18"/>
        </w:rPr>
        <w:t>SSSM</w:t>
      </w:r>
      <w:r w:rsidRPr="000B12FC">
        <w:rPr>
          <w:color w:val="000000" w:themeColor="text1"/>
          <w:sz w:val="18"/>
          <w:lang w:eastAsia="zh-CN"/>
        </w:rPr>
        <w:t xml:space="preserve"> are shown in Table </w:t>
      </w:r>
      <w:r w:rsidR="007F6873">
        <w:rPr>
          <w:color w:val="000000" w:themeColor="text1"/>
          <w:sz w:val="18"/>
          <w:lang w:eastAsia="zh-CN"/>
        </w:rPr>
        <w:t>1</w:t>
      </w:r>
      <w:r w:rsidRPr="000B12FC">
        <w:rPr>
          <w:color w:val="000000" w:themeColor="text1"/>
          <w:sz w:val="18"/>
          <w:lang w:eastAsia="zh-CN"/>
        </w:rPr>
        <w:t>.</w:t>
      </w:r>
    </w:p>
    <w:tbl>
      <w:tblPr>
        <w:tblW w:w="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619"/>
      </w:tblGrid>
      <w:tr w:rsidR="001A727F" w:rsidRPr="000B12FC" w:rsidTr="00030BE7">
        <w:trPr>
          <w:trHeight w:hRule="exact" w:val="329"/>
          <w:jc w:val="center"/>
        </w:trPr>
        <w:tc>
          <w:tcPr>
            <w:tcW w:w="1555" w:type="dxa"/>
            <w:vAlign w:val="center"/>
          </w:tcPr>
          <w:p w:rsidR="001A727F" w:rsidRPr="007F6873" w:rsidRDefault="001A727F" w:rsidP="00030BE7">
            <w:pPr>
              <w:snapToGrid w:val="0"/>
              <w:jc w:val="center"/>
              <w:rPr>
                <w:rFonts w:ascii="SimSun" w:hAnsi="SimSun"/>
                <w:color w:val="000000" w:themeColor="text1"/>
                <w:sz w:val="16"/>
                <w:szCs w:val="18"/>
              </w:rPr>
            </w:pPr>
          </w:p>
        </w:tc>
        <w:tc>
          <w:tcPr>
            <w:tcW w:w="1559" w:type="dxa"/>
            <w:vAlign w:val="center"/>
          </w:tcPr>
          <w:p w:rsidR="001A727F" w:rsidRPr="007F6873" w:rsidRDefault="00520C71" w:rsidP="00030BE7">
            <w:pPr>
              <w:jc w:val="center"/>
              <w:rPr>
                <w:color w:val="000000" w:themeColor="text1"/>
                <w:sz w:val="16"/>
                <w:szCs w:val="18"/>
                <w:lang w:eastAsia="zh-CN"/>
              </w:rPr>
            </w:pPr>
            <w:r w:rsidRPr="007F6873">
              <w:rPr>
                <w:color w:val="000000" w:themeColor="text1"/>
                <w:sz w:val="16"/>
                <w:szCs w:val="18"/>
                <w:lang w:eastAsia="zh-CN"/>
              </w:rPr>
              <w:t>1st</w:t>
            </w:r>
            <w:r w:rsidR="006C43CE" w:rsidRPr="007F6873">
              <w:rPr>
                <w:rFonts w:hint="eastAsia"/>
                <w:color w:val="000000" w:themeColor="text1"/>
                <w:sz w:val="16"/>
                <w:szCs w:val="18"/>
                <w:lang w:eastAsia="zh-CN"/>
              </w:rPr>
              <w:t xml:space="preserve"> </w:t>
            </w:r>
            <w:r w:rsidRPr="007F6873">
              <w:rPr>
                <w:color w:val="000000" w:themeColor="text1"/>
                <w:sz w:val="16"/>
                <w:szCs w:val="18"/>
                <w:lang w:eastAsia="zh-CN"/>
              </w:rPr>
              <w:t>Vertical</w:t>
            </w:r>
            <w:r w:rsidR="00224BBD" w:rsidRPr="007F6873">
              <w:rPr>
                <w:rFonts w:hint="eastAsia"/>
                <w:color w:val="000000" w:themeColor="text1"/>
                <w:sz w:val="16"/>
                <w:szCs w:val="18"/>
                <w:lang w:eastAsia="zh-CN"/>
              </w:rPr>
              <w:t xml:space="preserve"> </w:t>
            </w:r>
          </w:p>
        </w:tc>
        <w:tc>
          <w:tcPr>
            <w:tcW w:w="1619" w:type="dxa"/>
            <w:vAlign w:val="center"/>
          </w:tcPr>
          <w:p w:rsidR="001A727F" w:rsidRPr="007F6873" w:rsidRDefault="00520C71" w:rsidP="00030BE7">
            <w:pPr>
              <w:jc w:val="center"/>
              <w:rPr>
                <w:color w:val="000000" w:themeColor="text1"/>
                <w:sz w:val="16"/>
                <w:szCs w:val="18"/>
                <w:lang w:eastAsia="zh-CN"/>
              </w:rPr>
            </w:pPr>
            <w:r w:rsidRPr="007F6873">
              <w:rPr>
                <w:color w:val="000000" w:themeColor="text1"/>
                <w:sz w:val="16"/>
                <w:szCs w:val="18"/>
                <w:lang w:eastAsia="zh-CN"/>
              </w:rPr>
              <w:t>1st</w:t>
            </w:r>
            <w:r w:rsidR="006C43CE" w:rsidRPr="007F6873">
              <w:rPr>
                <w:rFonts w:hint="eastAsia"/>
                <w:color w:val="000000" w:themeColor="text1"/>
                <w:sz w:val="16"/>
                <w:szCs w:val="18"/>
                <w:lang w:eastAsia="zh-CN"/>
              </w:rPr>
              <w:t xml:space="preserve"> </w:t>
            </w:r>
            <w:r w:rsidRPr="007F6873">
              <w:rPr>
                <w:color w:val="000000" w:themeColor="text1"/>
                <w:sz w:val="16"/>
                <w:szCs w:val="18"/>
                <w:lang w:eastAsia="zh-CN"/>
              </w:rPr>
              <w:t>Torsional</w:t>
            </w:r>
          </w:p>
        </w:tc>
      </w:tr>
      <w:tr w:rsidR="001A727F" w:rsidRPr="000B12FC" w:rsidTr="00030BE7">
        <w:trPr>
          <w:trHeight w:hRule="exact" w:val="284"/>
          <w:jc w:val="center"/>
        </w:trPr>
        <w:tc>
          <w:tcPr>
            <w:tcW w:w="1555" w:type="dxa"/>
            <w:vAlign w:val="center"/>
          </w:tcPr>
          <w:p w:rsidR="001A727F" w:rsidRPr="007F6873" w:rsidRDefault="00520C71" w:rsidP="007D0693">
            <w:pPr>
              <w:jc w:val="center"/>
              <w:rPr>
                <w:color w:val="000000" w:themeColor="text1"/>
                <w:sz w:val="16"/>
                <w:szCs w:val="18"/>
              </w:rPr>
            </w:pPr>
            <w:r w:rsidRPr="007F6873">
              <w:rPr>
                <w:color w:val="000000" w:themeColor="text1"/>
                <w:sz w:val="16"/>
                <w:szCs w:val="18"/>
                <w:lang w:eastAsia="zh-CN"/>
              </w:rPr>
              <w:t>Frequency</w:t>
            </w:r>
            <w:r w:rsidRPr="007F6873">
              <w:rPr>
                <w:color w:val="000000" w:themeColor="text1"/>
                <w:sz w:val="16"/>
                <w:szCs w:val="18"/>
              </w:rPr>
              <w:t>/Hz</w:t>
            </w:r>
          </w:p>
        </w:tc>
        <w:tc>
          <w:tcPr>
            <w:tcW w:w="1559" w:type="dxa"/>
            <w:vAlign w:val="center"/>
          </w:tcPr>
          <w:p w:rsidR="001A727F" w:rsidRPr="007F6873" w:rsidRDefault="00520C71" w:rsidP="007D0693">
            <w:pPr>
              <w:jc w:val="center"/>
              <w:rPr>
                <w:color w:val="000000" w:themeColor="text1"/>
                <w:sz w:val="16"/>
                <w:szCs w:val="18"/>
              </w:rPr>
            </w:pPr>
            <w:r w:rsidRPr="007F6873">
              <w:rPr>
                <w:color w:val="000000" w:themeColor="text1"/>
                <w:sz w:val="16"/>
                <w:szCs w:val="18"/>
              </w:rPr>
              <w:t>5.66</w:t>
            </w:r>
          </w:p>
        </w:tc>
        <w:tc>
          <w:tcPr>
            <w:tcW w:w="1619" w:type="dxa"/>
            <w:vAlign w:val="center"/>
          </w:tcPr>
          <w:p w:rsidR="001A727F" w:rsidRPr="007F6873" w:rsidRDefault="00520C71" w:rsidP="007D0693">
            <w:pPr>
              <w:jc w:val="center"/>
              <w:rPr>
                <w:color w:val="000000" w:themeColor="text1"/>
                <w:sz w:val="16"/>
                <w:szCs w:val="18"/>
              </w:rPr>
            </w:pPr>
            <w:r w:rsidRPr="007F6873">
              <w:rPr>
                <w:color w:val="000000" w:themeColor="text1"/>
                <w:sz w:val="16"/>
                <w:szCs w:val="18"/>
              </w:rPr>
              <w:t>15.12</w:t>
            </w:r>
          </w:p>
        </w:tc>
      </w:tr>
      <w:tr w:rsidR="001A727F" w:rsidRPr="000B12FC" w:rsidTr="00030BE7">
        <w:trPr>
          <w:trHeight w:hRule="exact" w:val="284"/>
          <w:jc w:val="center"/>
        </w:trPr>
        <w:tc>
          <w:tcPr>
            <w:tcW w:w="1555" w:type="dxa"/>
            <w:vAlign w:val="center"/>
          </w:tcPr>
          <w:p w:rsidR="001A727F" w:rsidRPr="007F6873" w:rsidRDefault="00520C71" w:rsidP="007D0693">
            <w:pPr>
              <w:jc w:val="center"/>
              <w:rPr>
                <w:color w:val="000000" w:themeColor="text1"/>
                <w:sz w:val="16"/>
                <w:szCs w:val="18"/>
              </w:rPr>
            </w:pPr>
            <w:r w:rsidRPr="007F6873">
              <w:rPr>
                <w:color w:val="000000" w:themeColor="text1"/>
                <w:sz w:val="16"/>
                <w:szCs w:val="18"/>
                <w:lang w:eastAsia="zh-CN"/>
              </w:rPr>
              <w:t>Damp ratio</w:t>
            </w:r>
            <w:r w:rsidRPr="007F6873">
              <w:rPr>
                <w:color w:val="000000" w:themeColor="text1"/>
                <w:sz w:val="16"/>
                <w:szCs w:val="18"/>
              </w:rPr>
              <w:t>/%</w:t>
            </w:r>
          </w:p>
        </w:tc>
        <w:tc>
          <w:tcPr>
            <w:tcW w:w="1559" w:type="dxa"/>
            <w:vAlign w:val="center"/>
          </w:tcPr>
          <w:p w:rsidR="001A727F" w:rsidRPr="007F6873" w:rsidRDefault="00520C71" w:rsidP="007D0693">
            <w:pPr>
              <w:jc w:val="center"/>
              <w:rPr>
                <w:color w:val="000000" w:themeColor="text1"/>
                <w:sz w:val="16"/>
                <w:szCs w:val="18"/>
              </w:rPr>
            </w:pPr>
            <w:r w:rsidRPr="007F6873">
              <w:rPr>
                <w:color w:val="000000" w:themeColor="text1"/>
                <w:sz w:val="16"/>
                <w:szCs w:val="18"/>
              </w:rPr>
              <w:t>0.35</w:t>
            </w:r>
          </w:p>
        </w:tc>
        <w:tc>
          <w:tcPr>
            <w:tcW w:w="1619" w:type="dxa"/>
            <w:vAlign w:val="center"/>
          </w:tcPr>
          <w:p w:rsidR="001A727F" w:rsidRPr="007F6873" w:rsidRDefault="00520C71" w:rsidP="007D0693">
            <w:pPr>
              <w:jc w:val="center"/>
              <w:rPr>
                <w:color w:val="000000" w:themeColor="text1"/>
                <w:sz w:val="16"/>
                <w:szCs w:val="18"/>
              </w:rPr>
            </w:pPr>
            <w:r w:rsidRPr="007F6873">
              <w:rPr>
                <w:color w:val="000000" w:themeColor="text1"/>
                <w:sz w:val="16"/>
                <w:szCs w:val="18"/>
              </w:rPr>
              <w:t>0.35</w:t>
            </w:r>
          </w:p>
        </w:tc>
      </w:tr>
      <w:tr w:rsidR="001A727F" w:rsidRPr="000B12FC" w:rsidTr="00030BE7">
        <w:trPr>
          <w:trHeight w:hRule="exact" w:val="284"/>
          <w:jc w:val="center"/>
        </w:trPr>
        <w:tc>
          <w:tcPr>
            <w:tcW w:w="1555" w:type="dxa"/>
            <w:vAlign w:val="center"/>
          </w:tcPr>
          <w:p w:rsidR="001A727F" w:rsidRPr="007F6873" w:rsidRDefault="00520C71" w:rsidP="007D0693">
            <w:pPr>
              <w:snapToGrid w:val="0"/>
              <w:jc w:val="center"/>
              <w:rPr>
                <w:rFonts w:ascii="SimSun" w:hAnsi="SimSun"/>
                <w:color w:val="000000" w:themeColor="text1"/>
                <w:sz w:val="16"/>
                <w:szCs w:val="18"/>
              </w:rPr>
            </w:pPr>
            <w:r w:rsidRPr="007F6873">
              <w:rPr>
                <w:color w:val="000000" w:themeColor="text1"/>
                <w:sz w:val="16"/>
                <w:szCs w:val="18"/>
                <w:lang w:eastAsia="zh-CN"/>
              </w:rPr>
              <w:t>Total mass</w:t>
            </w:r>
            <w:r w:rsidRPr="007F6873">
              <w:rPr>
                <w:color w:val="000000" w:themeColor="text1"/>
                <w:sz w:val="16"/>
                <w:szCs w:val="18"/>
              </w:rPr>
              <w:t>/kg</w:t>
            </w:r>
          </w:p>
        </w:tc>
        <w:tc>
          <w:tcPr>
            <w:tcW w:w="3178" w:type="dxa"/>
            <w:gridSpan w:val="2"/>
            <w:vAlign w:val="center"/>
          </w:tcPr>
          <w:p w:rsidR="001A727F" w:rsidRPr="007F6873" w:rsidRDefault="00520C71" w:rsidP="007D0693">
            <w:pPr>
              <w:snapToGrid w:val="0"/>
              <w:jc w:val="center"/>
              <w:rPr>
                <w:rFonts w:ascii="SimSun" w:hAnsi="SimSun"/>
                <w:color w:val="000000" w:themeColor="text1"/>
                <w:sz w:val="16"/>
                <w:szCs w:val="18"/>
              </w:rPr>
            </w:pPr>
            <w:r w:rsidRPr="007F6873">
              <w:rPr>
                <w:color w:val="000000" w:themeColor="text1"/>
                <w:sz w:val="16"/>
                <w:szCs w:val="18"/>
              </w:rPr>
              <w:t>13.09</w:t>
            </w:r>
          </w:p>
        </w:tc>
      </w:tr>
      <w:tr w:rsidR="001A727F" w:rsidRPr="000B12FC" w:rsidTr="00030BE7">
        <w:trPr>
          <w:trHeight w:hRule="exact" w:val="398"/>
          <w:jc w:val="center"/>
        </w:trPr>
        <w:tc>
          <w:tcPr>
            <w:tcW w:w="1555" w:type="dxa"/>
            <w:vAlign w:val="center"/>
          </w:tcPr>
          <w:p w:rsidR="001A727F" w:rsidRPr="007F6873" w:rsidRDefault="00520C71" w:rsidP="00CB036D">
            <w:pPr>
              <w:snapToGrid w:val="0"/>
              <w:jc w:val="center"/>
              <w:rPr>
                <w:color w:val="000000" w:themeColor="text1"/>
                <w:sz w:val="16"/>
                <w:szCs w:val="18"/>
                <w:lang w:eastAsia="zh-CN"/>
              </w:rPr>
            </w:pPr>
            <w:r w:rsidRPr="007F6873">
              <w:rPr>
                <w:color w:val="000000" w:themeColor="text1"/>
                <w:sz w:val="16"/>
                <w:szCs w:val="18"/>
                <w:lang w:eastAsia="zh-CN"/>
              </w:rPr>
              <w:t xml:space="preserve">Total </w:t>
            </w:r>
            <w:hyperlink r:id="rId15" w:tgtFrame="_blank" w:history="1">
              <w:r w:rsidR="00CB036D" w:rsidRPr="007F6873">
                <w:rPr>
                  <w:rFonts w:cs="SimSun" w:hint="eastAsia"/>
                  <w:color w:val="000000"/>
                  <w:sz w:val="16"/>
                  <w:szCs w:val="18"/>
                  <w:lang w:eastAsia="zh-CN"/>
                </w:rPr>
                <w:t>m</w:t>
              </w:r>
              <w:r w:rsidR="00CB036D" w:rsidRPr="007F6873">
                <w:rPr>
                  <w:rFonts w:cs="SimSun"/>
                  <w:color w:val="000000"/>
                  <w:sz w:val="16"/>
                  <w:szCs w:val="18"/>
                </w:rPr>
                <w:t>ass moment of inertia</w:t>
              </w:r>
            </w:hyperlink>
            <w:r w:rsidRPr="007F6873">
              <w:rPr>
                <w:color w:val="000000" w:themeColor="text1"/>
                <w:sz w:val="16"/>
                <w:szCs w:val="18"/>
                <w:lang w:eastAsia="zh-CN"/>
              </w:rPr>
              <w:t>/kg·m</w:t>
            </w:r>
            <w:r w:rsidRPr="007F6873">
              <w:rPr>
                <w:color w:val="000000" w:themeColor="text1"/>
                <w:sz w:val="16"/>
                <w:szCs w:val="18"/>
                <w:vertAlign w:val="superscript"/>
                <w:lang w:eastAsia="zh-CN"/>
              </w:rPr>
              <w:t>2</w:t>
            </w:r>
          </w:p>
        </w:tc>
        <w:tc>
          <w:tcPr>
            <w:tcW w:w="3178" w:type="dxa"/>
            <w:gridSpan w:val="2"/>
            <w:vAlign w:val="center"/>
          </w:tcPr>
          <w:p w:rsidR="001A727F" w:rsidRPr="007F6873" w:rsidRDefault="00520C71" w:rsidP="007D0693">
            <w:pPr>
              <w:snapToGrid w:val="0"/>
              <w:jc w:val="center"/>
              <w:rPr>
                <w:rFonts w:ascii="SimSun" w:hAnsi="SimSun"/>
                <w:color w:val="000000" w:themeColor="text1"/>
                <w:sz w:val="16"/>
                <w:szCs w:val="18"/>
              </w:rPr>
            </w:pPr>
            <w:r w:rsidRPr="007F6873">
              <w:rPr>
                <w:color w:val="000000" w:themeColor="text1"/>
                <w:sz w:val="16"/>
                <w:szCs w:val="18"/>
              </w:rPr>
              <w:t>0.56</w:t>
            </w:r>
          </w:p>
        </w:tc>
      </w:tr>
    </w:tbl>
    <w:p w:rsidR="00D5469A" w:rsidRDefault="00D5469A" w:rsidP="00FA01EB">
      <w:pPr>
        <w:jc w:val="center"/>
        <w:rPr>
          <w:rFonts w:hAnsi="SimSun"/>
          <w:color w:val="000000" w:themeColor="text1"/>
          <w:sz w:val="16"/>
          <w:szCs w:val="16"/>
          <w:lang w:eastAsia="zh-CN"/>
        </w:rPr>
      </w:pPr>
    </w:p>
    <w:p w:rsidR="0029731B" w:rsidRPr="000B12FC" w:rsidRDefault="00520C71" w:rsidP="00D5469A">
      <w:pPr>
        <w:spacing w:after="120" w:line="20" w:lineRule="atLeast"/>
        <w:jc w:val="center"/>
        <w:rPr>
          <w:color w:val="000000" w:themeColor="text1"/>
          <w:sz w:val="16"/>
          <w:szCs w:val="16"/>
          <w:lang w:eastAsia="zh-CN"/>
        </w:rPr>
      </w:pPr>
      <w:r w:rsidRPr="000B12FC">
        <w:rPr>
          <w:rFonts w:hAnsi="SimSun"/>
          <w:color w:val="000000" w:themeColor="text1"/>
          <w:sz w:val="16"/>
          <w:szCs w:val="16"/>
        </w:rPr>
        <w:t xml:space="preserve">Tab.1 </w:t>
      </w:r>
      <w:r w:rsidRPr="000B12FC">
        <w:rPr>
          <w:color w:val="000000" w:themeColor="text1"/>
          <w:sz w:val="16"/>
          <w:szCs w:val="16"/>
        </w:rPr>
        <w:t xml:space="preserve">Main parameters of the </w:t>
      </w:r>
      <w:r w:rsidRPr="000B12FC">
        <w:rPr>
          <w:color w:val="000000" w:themeColor="text1"/>
          <w:sz w:val="16"/>
          <w:szCs w:val="16"/>
          <w:lang w:eastAsia="zh-CN"/>
        </w:rPr>
        <w:t>SSSM</w:t>
      </w:r>
    </w:p>
    <w:p w:rsidR="00991A25" w:rsidRPr="000B12FC" w:rsidRDefault="00520C71" w:rsidP="006072B2">
      <w:pPr>
        <w:spacing w:after="120" w:line="20" w:lineRule="atLeast"/>
        <w:jc w:val="both"/>
        <w:rPr>
          <w:rFonts w:ascii="Arial" w:hAnsi="Arial"/>
          <w:b/>
          <w:color w:val="000000" w:themeColor="text1"/>
          <w:sz w:val="18"/>
          <w:lang w:eastAsia="zh-CN"/>
        </w:rPr>
      </w:pPr>
      <w:r w:rsidRPr="000B12FC">
        <w:rPr>
          <w:rFonts w:ascii="Arial" w:hAnsi="Arial"/>
          <w:b/>
          <w:color w:val="000000" w:themeColor="text1"/>
          <w:sz w:val="18"/>
          <w:lang w:eastAsia="zh-CN"/>
        </w:rPr>
        <w:t>VIV responses</w:t>
      </w:r>
    </w:p>
    <w:p w:rsidR="00A4171E" w:rsidRPr="000B12FC" w:rsidRDefault="00520C71" w:rsidP="007F6873">
      <w:pPr>
        <w:autoSpaceDE w:val="0"/>
        <w:autoSpaceDN w:val="0"/>
        <w:adjustRightInd w:val="0"/>
        <w:spacing w:after="120" w:line="20" w:lineRule="atLeast"/>
        <w:ind w:firstLineChars="200" w:firstLine="360"/>
        <w:jc w:val="both"/>
        <w:textAlignment w:val="center"/>
        <w:rPr>
          <w:color w:val="000000" w:themeColor="text1"/>
          <w:sz w:val="18"/>
          <w:szCs w:val="18"/>
          <w:lang w:eastAsia="zh-CN"/>
        </w:rPr>
      </w:pPr>
      <w:r w:rsidRPr="000B12FC">
        <w:rPr>
          <w:color w:val="000000" w:themeColor="text1"/>
          <w:sz w:val="18"/>
          <w:szCs w:val="18"/>
          <w:lang w:eastAsia="zh-CN"/>
        </w:rPr>
        <w:t>The tested wind velocities range from 2.0 to 7.0 m/s, with corresponding Reynolds number</w:t>
      </w:r>
      <w:r w:rsidR="00E35FAE">
        <w:rPr>
          <w:color w:val="000000" w:themeColor="text1"/>
          <w:sz w:val="18"/>
          <w:szCs w:val="18"/>
          <w:lang w:eastAsia="zh-CN"/>
        </w:rPr>
        <w:t xml:space="preserve"> </w:t>
      </w:r>
      <w:r w:rsidRPr="000B12FC">
        <w:rPr>
          <w:color w:val="000000" w:themeColor="text1"/>
          <w:sz w:val="18"/>
          <w:szCs w:val="18"/>
          <w:lang w:eastAsia="zh-CN"/>
        </w:rPr>
        <w:t>(Re) between 7.49×10</w:t>
      </w:r>
      <w:r w:rsidRPr="007F6873">
        <w:rPr>
          <w:color w:val="000000" w:themeColor="text1"/>
          <w:sz w:val="18"/>
          <w:szCs w:val="18"/>
          <w:lang w:eastAsia="zh-CN"/>
        </w:rPr>
        <w:t>4</w:t>
      </w:r>
      <w:r w:rsidRPr="000B12FC">
        <w:rPr>
          <w:color w:val="000000" w:themeColor="text1"/>
          <w:sz w:val="18"/>
          <w:szCs w:val="18"/>
          <w:lang w:eastAsia="zh-CN"/>
        </w:rPr>
        <w:t xml:space="preserve"> and 2.81×10</w:t>
      </w:r>
      <w:r w:rsidRPr="007F6873">
        <w:rPr>
          <w:color w:val="000000" w:themeColor="text1"/>
          <w:sz w:val="18"/>
          <w:szCs w:val="18"/>
          <w:lang w:eastAsia="zh-CN"/>
        </w:rPr>
        <w:t>5</w:t>
      </w:r>
      <w:r w:rsidRPr="000B12FC">
        <w:rPr>
          <w:color w:val="000000" w:themeColor="text1"/>
          <w:sz w:val="18"/>
          <w:szCs w:val="18"/>
          <w:lang w:eastAsia="zh-CN"/>
        </w:rPr>
        <w:t>. The experimental results show that there are no obvious VIV phenomenon at attack angle of -3 ° and 0°.The VIV responses at attack angle of + 3 ° are shown in Fig.</w:t>
      </w:r>
      <w:r w:rsidR="00B409B7">
        <w:rPr>
          <w:rFonts w:hint="eastAsia"/>
          <w:color w:val="000000" w:themeColor="text1"/>
          <w:sz w:val="18"/>
          <w:szCs w:val="18"/>
          <w:lang w:eastAsia="zh-CN"/>
        </w:rPr>
        <w:t>5</w:t>
      </w:r>
      <w:r w:rsidR="007F6873">
        <w:rPr>
          <w:color w:val="000000" w:themeColor="text1"/>
          <w:sz w:val="18"/>
          <w:szCs w:val="18"/>
          <w:lang w:eastAsia="zh-CN"/>
        </w:rPr>
        <w:t xml:space="preserve">, </w:t>
      </w:r>
      <w:r w:rsidR="00224BBD">
        <w:rPr>
          <w:rFonts w:hint="eastAsia"/>
          <w:color w:val="000000" w:themeColor="text1"/>
          <w:sz w:val="18"/>
          <w:szCs w:val="18"/>
          <w:lang w:eastAsia="zh-CN"/>
        </w:rPr>
        <w:t>where,</w:t>
      </w:r>
      <w:r w:rsidRPr="007F6873">
        <w:rPr>
          <w:color w:val="000000" w:themeColor="text1"/>
          <w:sz w:val="18"/>
          <w:szCs w:val="18"/>
          <w:lang w:eastAsia="zh-CN"/>
        </w:rPr>
        <w:t xml:space="preserve"> </w:t>
      </w:r>
      <w:r w:rsidR="006C4FB0" w:rsidRPr="007F6873">
        <w:rPr>
          <w:color w:val="000000" w:themeColor="text1"/>
          <w:sz w:val="18"/>
          <w:szCs w:val="18"/>
          <w:lang w:eastAsia="zh-CN"/>
        </w:rPr>
        <w:object w:dxaOrig="240" w:dyaOrig="279">
          <v:shape id="_x0000_i1027" type="#_x0000_t75" style="width:12pt;height:13.5pt" o:ole="">
            <v:imagedata r:id="rId16" o:title=""/>
          </v:shape>
          <o:OLEObject Type="Embed" ProgID="Equation.DSMT4" ShapeID="_x0000_i1027" DrawAspect="Content" ObjectID="_1572354206" r:id="rId17"/>
        </w:object>
      </w:r>
      <w:r w:rsidRPr="000B12FC">
        <w:rPr>
          <w:color w:val="000000" w:themeColor="text1"/>
          <w:sz w:val="18"/>
          <w:szCs w:val="18"/>
          <w:lang w:eastAsia="zh-CN"/>
        </w:rPr>
        <w:t>denotes reduced velocity,</w:t>
      </w:r>
      <w:r w:rsidR="006C4FB0" w:rsidRPr="007F6873">
        <w:rPr>
          <w:color w:val="000000" w:themeColor="text1"/>
          <w:sz w:val="18"/>
          <w:szCs w:val="18"/>
          <w:lang w:eastAsia="zh-CN"/>
        </w:rPr>
        <w:object w:dxaOrig="200" w:dyaOrig="220">
          <v:shape id="_x0000_i1028" type="#_x0000_t75" style="width:10.5pt;height:10.5pt" o:ole="">
            <v:imagedata r:id="rId18" o:title=""/>
          </v:shape>
          <o:OLEObject Type="Embed" ProgID="Equation.DSMT4" ShapeID="_x0000_i1028" DrawAspect="Content" ObjectID="_1572354207" r:id="rId19"/>
        </w:object>
      </w:r>
      <w:r w:rsidRPr="000B12FC">
        <w:rPr>
          <w:color w:val="000000" w:themeColor="text1"/>
          <w:sz w:val="18"/>
          <w:szCs w:val="18"/>
          <w:lang w:eastAsia="zh-CN"/>
        </w:rPr>
        <w:t>is oncoming velocity,</w:t>
      </w:r>
      <w:r w:rsidR="006C4FB0" w:rsidRPr="007F6873">
        <w:rPr>
          <w:color w:val="000000" w:themeColor="text1"/>
          <w:sz w:val="18"/>
          <w:szCs w:val="18"/>
          <w:lang w:eastAsia="zh-CN"/>
        </w:rPr>
        <w:object w:dxaOrig="220" w:dyaOrig="279">
          <v:shape id="_x0000_i1029" type="#_x0000_t75" style="width:10.5pt;height:13.5pt" o:ole="">
            <v:imagedata r:id="rId20" o:title=""/>
          </v:shape>
          <o:OLEObject Type="Embed" ProgID="Equation.DSMT4" ShapeID="_x0000_i1029" DrawAspect="Content" ObjectID="_1572354208" r:id="rId21"/>
        </w:object>
      </w:r>
      <w:r w:rsidRPr="000B12FC">
        <w:rPr>
          <w:color w:val="000000" w:themeColor="text1"/>
          <w:sz w:val="18"/>
          <w:szCs w:val="18"/>
          <w:lang w:eastAsia="zh-CN"/>
        </w:rPr>
        <w:t xml:space="preserve">is </w:t>
      </w:r>
      <w:r w:rsidR="00224BBD">
        <w:rPr>
          <w:rFonts w:hint="eastAsia"/>
          <w:color w:val="000000" w:themeColor="text1"/>
          <w:sz w:val="18"/>
          <w:szCs w:val="18"/>
          <w:lang w:eastAsia="zh-CN"/>
        </w:rPr>
        <w:t xml:space="preserve">the </w:t>
      </w:r>
      <w:r w:rsidRPr="000B12FC">
        <w:rPr>
          <w:color w:val="000000" w:themeColor="text1"/>
          <w:sz w:val="18"/>
          <w:szCs w:val="18"/>
          <w:lang w:eastAsia="zh-CN"/>
        </w:rPr>
        <w:t>1st vertical bending frequency,</w:t>
      </w:r>
      <w:r w:rsidR="006C4FB0" w:rsidRPr="007F6873">
        <w:rPr>
          <w:color w:val="000000" w:themeColor="text1"/>
          <w:sz w:val="18"/>
          <w:szCs w:val="18"/>
          <w:lang w:eastAsia="zh-CN"/>
        </w:rPr>
        <w:object w:dxaOrig="420" w:dyaOrig="220">
          <v:shape id="_x0000_i1030" type="#_x0000_t75" style="width:21pt;height:10.5pt" o:ole="">
            <v:imagedata r:id="rId22" o:title=""/>
          </v:shape>
          <o:OLEObject Type="Embed" ProgID="Equation.DSMT4" ShapeID="_x0000_i1030" DrawAspect="Content" ObjectID="_1572354209" r:id="rId23"/>
        </w:object>
      </w:r>
      <w:r w:rsidRPr="000B12FC">
        <w:rPr>
          <w:color w:val="000000" w:themeColor="text1"/>
          <w:sz w:val="18"/>
          <w:szCs w:val="18"/>
          <w:lang w:eastAsia="zh-CN"/>
        </w:rPr>
        <w:t>is normalized amplitude,</w:t>
      </w:r>
      <w:r w:rsidR="006C4FB0" w:rsidRPr="007F6873">
        <w:rPr>
          <w:color w:val="000000" w:themeColor="text1"/>
          <w:sz w:val="18"/>
          <w:szCs w:val="18"/>
          <w:lang w:eastAsia="zh-CN"/>
        </w:rPr>
        <w:object w:dxaOrig="180" w:dyaOrig="200">
          <v:shape id="_x0000_i1031" type="#_x0000_t75" style="width:9pt;height:10.5pt" o:ole="">
            <v:imagedata r:id="rId24" o:title=""/>
          </v:shape>
          <o:OLEObject Type="Embed" ProgID="Equation.DSMT4" ShapeID="_x0000_i1031" DrawAspect="Content" ObjectID="_1572354210" r:id="rId25"/>
        </w:object>
      </w:r>
      <w:r w:rsidRPr="000B12FC">
        <w:rPr>
          <w:color w:val="000000" w:themeColor="text1"/>
          <w:sz w:val="18"/>
          <w:szCs w:val="18"/>
          <w:lang w:eastAsia="zh-CN"/>
        </w:rPr>
        <w:t>is amplitude of vertical VIV. There are two vertical lock-in regions in the range of reduced velocity 0~26, and the 2nd lock-in region ranges from 16.3 to 22.5, with the maximum amplitude of 0.067 at the reduced velocity of 21.5.</w:t>
      </w:r>
      <w:r w:rsidR="00BC0354">
        <w:rPr>
          <w:color w:val="000000" w:themeColor="text1"/>
          <w:sz w:val="18"/>
          <w:szCs w:val="18"/>
          <w:lang w:eastAsia="zh-CN"/>
        </w:rPr>
        <w:t xml:space="preserve"> </w:t>
      </w:r>
      <w:r w:rsidRPr="000B12FC">
        <w:rPr>
          <w:color w:val="000000" w:themeColor="text1"/>
          <w:sz w:val="18"/>
          <w:szCs w:val="18"/>
          <w:lang w:eastAsia="zh-CN"/>
        </w:rPr>
        <w:t xml:space="preserve">Due </w:t>
      </w:r>
      <w:r w:rsidRPr="000B12FC">
        <w:rPr>
          <w:color w:val="000000" w:themeColor="text1"/>
          <w:sz w:val="18"/>
          <w:szCs w:val="18"/>
        </w:rPr>
        <w:t xml:space="preserve">to </w:t>
      </w:r>
      <w:r w:rsidRPr="000B12FC">
        <w:rPr>
          <w:color w:val="000000" w:themeColor="text1"/>
          <w:sz w:val="18"/>
          <w:szCs w:val="18"/>
          <w:lang w:eastAsia="zh-CN"/>
        </w:rPr>
        <w:t>l</w:t>
      </w:r>
      <w:r w:rsidRPr="000B12FC">
        <w:rPr>
          <w:color w:val="000000" w:themeColor="text1"/>
          <w:sz w:val="18"/>
          <w:szCs w:val="18"/>
        </w:rPr>
        <w:t xml:space="preserve">imited space, only </w:t>
      </w:r>
      <w:r w:rsidRPr="000B12FC">
        <w:rPr>
          <w:color w:val="000000" w:themeColor="text1"/>
          <w:sz w:val="18"/>
          <w:szCs w:val="18"/>
          <w:lang w:eastAsia="zh-CN"/>
        </w:rPr>
        <w:t>t</w:t>
      </w:r>
      <w:r w:rsidRPr="000B12FC">
        <w:rPr>
          <w:color w:val="000000" w:themeColor="text1"/>
          <w:sz w:val="18"/>
          <w:szCs w:val="18"/>
        </w:rPr>
        <w:t xml:space="preserve">he </w:t>
      </w:r>
      <w:r w:rsidRPr="000B12FC">
        <w:rPr>
          <w:color w:val="000000" w:themeColor="text1"/>
          <w:sz w:val="18"/>
          <w:szCs w:val="18"/>
          <w:lang w:eastAsia="zh-CN"/>
        </w:rPr>
        <w:t>2nd</w:t>
      </w:r>
      <w:r w:rsidRPr="000B12FC">
        <w:rPr>
          <w:color w:val="000000" w:themeColor="text1"/>
          <w:sz w:val="18"/>
          <w:szCs w:val="18"/>
        </w:rPr>
        <w:t xml:space="preserve"> </w:t>
      </w:r>
      <w:r w:rsidRPr="000B12FC">
        <w:rPr>
          <w:color w:val="000000" w:themeColor="text1"/>
          <w:sz w:val="18"/>
          <w:szCs w:val="18"/>
          <w:lang w:eastAsia="zh-CN"/>
        </w:rPr>
        <w:t>lock-in</w:t>
      </w:r>
      <w:r w:rsidRPr="000B12FC">
        <w:rPr>
          <w:color w:val="000000" w:themeColor="text1"/>
          <w:sz w:val="18"/>
          <w:szCs w:val="18"/>
        </w:rPr>
        <w:t xml:space="preserve"> </w:t>
      </w:r>
      <w:r w:rsidRPr="000B12FC">
        <w:rPr>
          <w:color w:val="000000" w:themeColor="text1"/>
          <w:sz w:val="18"/>
          <w:szCs w:val="18"/>
          <w:lang w:eastAsia="zh-CN"/>
        </w:rPr>
        <w:t>region</w:t>
      </w:r>
      <w:r w:rsidRPr="000B12FC">
        <w:rPr>
          <w:color w:val="000000" w:themeColor="text1"/>
          <w:sz w:val="18"/>
          <w:szCs w:val="18"/>
        </w:rPr>
        <w:t xml:space="preserve"> </w:t>
      </w:r>
      <w:r w:rsidRPr="000B12FC">
        <w:rPr>
          <w:color w:val="000000" w:themeColor="text1"/>
          <w:sz w:val="18"/>
          <w:szCs w:val="18"/>
          <w:lang w:eastAsia="zh-CN"/>
        </w:rPr>
        <w:t>are analysed</w:t>
      </w:r>
      <w:r w:rsidRPr="000B12FC">
        <w:rPr>
          <w:color w:val="000000" w:themeColor="text1"/>
          <w:sz w:val="18"/>
          <w:szCs w:val="18"/>
        </w:rPr>
        <w:t xml:space="preserve">. In order to </w:t>
      </w:r>
      <w:r w:rsidRPr="000B12FC">
        <w:rPr>
          <w:color w:val="000000" w:themeColor="text1"/>
          <w:sz w:val="18"/>
          <w:szCs w:val="18"/>
          <w:lang w:eastAsia="zh-CN"/>
        </w:rPr>
        <w:t>investigate</w:t>
      </w:r>
      <w:r w:rsidRPr="000B12FC">
        <w:rPr>
          <w:color w:val="000000" w:themeColor="text1"/>
          <w:sz w:val="18"/>
          <w:szCs w:val="18"/>
        </w:rPr>
        <w:t xml:space="preserve"> the evolution</w:t>
      </w:r>
      <w:r w:rsidRPr="000B12FC">
        <w:rPr>
          <w:color w:val="000000" w:themeColor="text1"/>
          <w:sz w:val="18"/>
          <w:szCs w:val="18"/>
          <w:lang w:eastAsia="zh-CN"/>
        </w:rPr>
        <w:t>ary</w:t>
      </w:r>
      <w:r w:rsidRPr="000B12FC">
        <w:rPr>
          <w:color w:val="000000" w:themeColor="text1"/>
          <w:sz w:val="18"/>
          <w:szCs w:val="18"/>
        </w:rPr>
        <w:t xml:space="preserve"> characteristics of aerodynamic </w:t>
      </w:r>
      <w:r w:rsidRPr="000B12FC">
        <w:rPr>
          <w:color w:val="000000" w:themeColor="text1"/>
          <w:sz w:val="18"/>
          <w:szCs w:val="18"/>
          <w:lang w:eastAsia="zh-CN"/>
        </w:rPr>
        <w:t>forces on</w:t>
      </w:r>
      <w:r w:rsidRPr="000B12FC">
        <w:rPr>
          <w:color w:val="000000" w:themeColor="text1"/>
          <w:sz w:val="18"/>
          <w:szCs w:val="18"/>
        </w:rPr>
        <w:t xml:space="preserve"> surface of the </w:t>
      </w:r>
      <w:r w:rsidR="00B409B7">
        <w:rPr>
          <w:rFonts w:hint="eastAsia"/>
          <w:color w:val="000000" w:themeColor="text1"/>
          <w:sz w:val="18"/>
          <w:szCs w:val="18"/>
          <w:lang w:eastAsia="zh-CN"/>
        </w:rPr>
        <w:t>model</w:t>
      </w:r>
      <w:r w:rsidRPr="000B12FC">
        <w:rPr>
          <w:color w:val="000000" w:themeColor="text1"/>
          <w:sz w:val="18"/>
          <w:szCs w:val="18"/>
        </w:rPr>
        <w:t xml:space="preserve">, </w:t>
      </w:r>
      <w:r w:rsidRPr="000B12FC">
        <w:rPr>
          <w:color w:val="000000" w:themeColor="text1"/>
          <w:sz w:val="18"/>
          <w:szCs w:val="18"/>
          <w:lang w:eastAsia="zh-CN"/>
        </w:rPr>
        <w:t>reduced velocity of</w:t>
      </w:r>
      <w:r w:rsidRPr="000B12FC">
        <w:rPr>
          <w:color w:val="000000" w:themeColor="text1"/>
          <w:sz w:val="18"/>
          <w:szCs w:val="18"/>
        </w:rPr>
        <w:t xml:space="preserve"> 15.6, 18.7, 21.5, 22.2 and 22.8 are taken as </w:t>
      </w:r>
      <w:r w:rsidRPr="000B12FC">
        <w:rPr>
          <w:color w:val="000000" w:themeColor="text1"/>
          <w:sz w:val="18"/>
          <w:szCs w:val="18"/>
          <w:lang w:eastAsia="zh-CN"/>
        </w:rPr>
        <w:t xml:space="preserve">typical velocities </w:t>
      </w:r>
      <w:r w:rsidR="00B409B7">
        <w:rPr>
          <w:rFonts w:hint="eastAsia"/>
          <w:color w:val="000000" w:themeColor="text1"/>
          <w:sz w:val="18"/>
          <w:szCs w:val="18"/>
          <w:lang w:eastAsia="zh-CN"/>
        </w:rPr>
        <w:t>during</w:t>
      </w:r>
      <w:r w:rsidRPr="000B12FC">
        <w:rPr>
          <w:color w:val="000000" w:themeColor="text1"/>
          <w:sz w:val="18"/>
          <w:szCs w:val="18"/>
          <w:lang w:eastAsia="zh-CN"/>
        </w:rPr>
        <w:t xml:space="preserve"> VIV,</w:t>
      </w:r>
      <w:r w:rsidRPr="000B12FC">
        <w:rPr>
          <w:color w:val="000000" w:themeColor="text1"/>
          <w:sz w:val="18"/>
          <w:szCs w:val="18"/>
        </w:rPr>
        <w:t xml:space="preserve"> including pre-VIV period, ascent stage, amplitude extreme point, descent stage, and post-VIV period.</w:t>
      </w:r>
      <w:r w:rsidRPr="000B12FC">
        <w:rPr>
          <w:color w:val="000000" w:themeColor="text1"/>
          <w:sz w:val="18"/>
          <w:szCs w:val="18"/>
          <w:lang w:eastAsia="zh-CN"/>
        </w:rPr>
        <w:t xml:space="preserve"> </w:t>
      </w:r>
    </w:p>
    <w:bookmarkStart w:id="14" w:name="OLE_LINK111"/>
    <w:bookmarkStart w:id="15" w:name="OLE_LINK112"/>
    <w:p w:rsidR="00A9072B" w:rsidRDefault="00A9072B" w:rsidP="00305775">
      <w:pPr>
        <w:autoSpaceDE w:val="0"/>
        <w:autoSpaceDN w:val="0"/>
        <w:spacing w:after="120" w:line="20" w:lineRule="atLeast"/>
        <w:jc w:val="center"/>
        <w:rPr>
          <w:color w:val="000000" w:themeColor="text1"/>
          <w:sz w:val="18"/>
          <w:szCs w:val="18"/>
        </w:rPr>
      </w:pPr>
      <w:r w:rsidRPr="000B12FC">
        <w:rPr>
          <w:color w:val="000000" w:themeColor="text1"/>
        </w:rPr>
        <w:object w:dxaOrig="6915" w:dyaOrig="3456">
          <v:shape id="_x0000_i1032" type="#_x0000_t75" style="width:236.25pt;height:102.75pt" o:ole="">
            <v:imagedata r:id="rId26" o:title="" croptop="6452f" cropbottom="11442f" cropleft="6452f" cropright="4301f"/>
          </v:shape>
          <o:OLEObject Type="Embed" ProgID="Origin50.Graph" ShapeID="_x0000_i1032" DrawAspect="Content" ObjectID="_1572354211" r:id="rId27"/>
        </w:object>
      </w:r>
      <w:bookmarkEnd w:id="14"/>
      <w:bookmarkEnd w:id="15"/>
      <w:r w:rsidR="00520C71" w:rsidRPr="000B12FC">
        <w:rPr>
          <w:color w:val="000000" w:themeColor="text1"/>
          <w:sz w:val="18"/>
          <w:szCs w:val="18"/>
        </w:rPr>
        <w:t xml:space="preserve"> </w:t>
      </w:r>
    </w:p>
    <w:p w:rsidR="00A35D3C" w:rsidRDefault="00520C71" w:rsidP="00305775">
      <w:pPr>
        <w:autoSpaceDE w:val="0"/>
        <w:autoSpaceDN w:val="0"/>
        <w:spacing w:after="120" w:line="20" w:lineRule="atLeast"/>
        <w:jc w:val="center"/>
        <w:rPr>
          <w:color w:val="000000" w:themeColor="text1"/>
          <w:sz w:val="16"/>
          <w:szCs w:val="16"/>
          <w:lang w:eastAsia="zh-CN"/>
        </w:rPr>
      </w:pPr>
      <w:r w:rsidRPr="00305775">
        <w:rPr>
          <w:color w:val="000000" w:themeColor="text1"/>
          <w:sz w:val="16"/>
          <w:szCs w:val="16"/>
        </w:rPr>
        <w:t>Fig.</w:t>
      </w:r>
      <w:r w:rsidR="00B409B7" w:rsidRPr="00305775">
        <w:rPr>
          <w:rFonts w:hint="eastAsia"/>
          <w:color w:val="000000" w:themeColor="text1"/>
          <w:sz w:val="16"/>
          <w:szCs w:val="16"/>
          <w:lang w:eastAsia="zh-CN"/>
        </w:rPr>
        <w:t>5</w:t>
      </w:r>
      <w:r w:rsidRPr="00305775">
        <w:rPr>
          <w:color w:val="000000" w:themeColor="text1"/>
          <w:sz w:val="16"/>
          <w:szCs w:val="16"/>
        </w:rPr>
        <w:t xml:space="preserve"> Vertical VIV </w:t>
      </w:r>
      <w:r w:rsidRPr="00305775">
        <w:rPr>
          <w:color w:val="000000" w:themeColor="text1"/>
          <w:sz w:val="16"/>
          <w:szCs w:val="16"/>
          <w:lang w:eastAsia="zh-CN"/>
        </w:rPr>
        <w:t>responses</w:t>
      </w:r>
    </w:p>
    <w:p w:rsidR="00C953E4" w:rsidRPr="000B12FC" w:rsidRDefault="00C953E4" w:rsidP="00305775">
      <w:pPr>
        <w:autoSpaceDE w:val="0"/>
        <w:autoSpaceDN w:val="0"/>
        <w:spacing w:after="120" w:line="20" w:lineRule="atLeast"/>
        <w:jc w:val="center"/>
        <w:rPr>
          <w:color w:val="000000" w:themeColor="text1"/>
          <w:sz w:val="18"/>
          <w:szCs w:val="18"/>
          <w:lang w:eastAsia="zh-CN"/>
        </w:rPr>
      </w:pPr>
    </w:p>
    <w:p w:rsidR="000C5D9E" w:rsidRPr="000B12FC" w:rsidRDefault="00520C71" w:rsidP="00DF782C">
      <w:pPr>
        <w:spacing w:after="120" w:line="20" w:lineRule="atLeast"/>
        <w:jc w:val="both"/>
        <w:rPr>
          <w:rFonts w:ascii="Arial" w:hAnsi="Arial"/>
          <w:b/>
          <w:color w:val="000000" w:themeColor="text1"/>
          <w:sz w:val="18"/>
          <w:lang w:eastAsia="zh-CN"/>
        </w:rPr>
      </w:pPr>
      <w:r w:rsidRPr="000B12FC">
        <w:rPr>
          <w:rFonts w:ascii="Arial" w:hAnsi="Arial"/>
          <w:b/>
          <w:color w:val="000000" w:themeColor="text1"/>
          <w:sz w:val="18"/>
          <w:lang w:eastAsia="zh-CN"/>
        </w:rPr>
        <w:t>Evolutionary characteristics of VEFs</w:t>
      </w:r>
    </w:p>
    <w:p w:rsidR="006054FB" w:rsidRPr="000B12FC" w:rsidRDefault="006054FB" w:rsidP="007F6873">
      <w:pPr>
        <w:autoSpaceDE w:val="0"/>
        <w:autoSpaceDN w:val="0"/>
        <w:adjustRightInd w:val="0"/>
        <w:spacing w:after="120" w:line="20" w:lineRule="atLeast"/>
        <w:ind w:firstLineChars="200" w:firstLine="360"/>
        <w:jc w:val="both"/>
        <w:textAlignment w:val="center"/>
        <w:rPr>
          <w:color w:val="000000" w:themeColor="text1"/>
          <w:sz w:val="18"/>
          <w:szCs w:val="18"/>
          <w:lang w:eastAsia="zh-CN"/>
        </w:rPr>
      </w:pPr>
      <w:r w:rsidRPr="000B12FC">
        <w:rPr>
          <w:color w:val="000000" w:themeColor="text1"/>
          <w:sz w:val="18"/>
          <w:szCs w:val="18"/>
          <w:lang w:eastAsia="zh-CN"/>
        </w:rPr>
        <w:t>Based on the synchronous measurement technology, VEFs can be obtained by means of pressure-based method and force measurement method respectively. Then the evolutionary characteristics of VEFs and corresponding components are analysed, paving the way for relationships between VEF</w:t>
      </w:r>
      <w:r w:rsidRPr="000B12FC">
        <w:rPr>
          <w:rFonts w:hint="eastAsia"/>
          <w:color w:val="000000" w:themeColor="text1"/>
          <w:sz w:val="18"/>
          <w:szCs w:val="18"/>
          <w:lang w:eastAsia="zh-CN"/>
        </w:rPr>
        <w:t>s</w:t>
      </w:r>
      <w:r w:rsidRPr="000B12FC">
        <w:rPr>
          <w:color w:val="000000" w:themeColor="text1"/>
          <w:sz w:val="18"/>
          <w:szCs w:val="18"/>
          <w:lang w:eastAsia="zh-CN"/>
        </w:rPr>
        <w:t xml:space="preserve"> and distributed aerodynamic forces.The lift is calculated by means of the 8</w:t>
      </w:r>
      <w:r w:rsidRPr="000B12FC">
        <w:rPr>
          <w:rFonts w:hint="eastAsia"/>
          <w:color w:val="000000" w:themeColor="text1"/>
          <w:sz w:val="18"/>
          <w:szCs w:val="18"/>
          <w:lang w:eastAsia="zh-CN"/>
        </w:rPr>
        <w:t>1</w:t>
      </w:r>
      <w:r w:rsidRPr="000B12FC">
        <w:rPr>
          <w:color w:val="000000" w:themeColor="text1"/>
          <w:sz w:val="18"/>
          <w:szCs w:val="18"/>
          <w:lang w:eastAsia="zh-CN"/>
        </w:rPr>
        <w:t xml:space="preserve"> pressure taps. The measured dynamic pressure</w:t>
      </w:r>
      <w:r w:rsidRPr="000B12FC">
        <w:rPr>
          <w:rFonts w:hint="eastAsia"/>
          <w:color w:val="000000" w:themeColor="text1"/>
          <w:sz w:val="18"/>
          <w:szCs w:val="18"/>
          <w:lang w:eastAsia="zh-CN"/>
        </w:rPr>
        <w:t>s</w:t>
      </w:r>
      <w:r w:rsidRPr="000B12FC">
        <w:rPr>
          <w:color w:val="000000" w:themeColor="text1"/>
          <w:sz w:val="18"/>
          <w:szCs w:val="18"/>
          <w:lang w:eastAsia="zh-CN"/>
        </w:rPr>
        <w:t xml:space="preserve">, which act normal to the surface, is weighted by the half distance to the neighbouring pressure taps and transformed in the coordinate system of the wind axis. </w:t>
      </w:r>
    </w:p>
    <w:bookmarkStart w:id="16" w:name="OLE_LINK109"/>
    <w:bookmarkStart w:id="17" w:name="OLE_LINK110"/>
    <w:p w:rsidR="00DF782C" w:rsidRPr="000B12FC" w:rsidRDefault="00624C84" w:rsidP="00911474">
      <w:pPr>
        <w:jc w:val="center"/>
        <w:rPr>
          <w:color w:val="000000" w:themeColor="text1"/>
        </w:rPr>
      </w:pPr>
      <w:r w:rsidRPr="000B12FC">
        <w:rPr>
          <w:color w:val="000000" w:themeColor="text1"/>
        </w:rPr>
        <w:object w:dxaOrig="6915" w:dyaOrig="2765">
          <v:shape id="_x0000_i1033" type="#_x0000_t75" style="width:237pt;height:110.25pt" o:ole="">
            <v:imagedata r:id="rId28" o:title="" croptop="5269f" cropbottom="3118f" cropleft="7742f" cropright="8602f"/>
          </v:shape>
          <o:OLEObject Type="Embed" ProgID="Origin50.Graph" ShapeID="_x0000_i1033" DrawAspect="Content" ObjectID="_1572354212" r:id="rId29"/>
        </w:object>
      </w:r>
      <w:bookmarkEnd w:id="16"/>
      <w:bookmarkEnd w:id="17"/>
    </w:p>
    <w:p w:rsidR="00DF782C" w:rsidRDefault="00690A4A" w:rsidP="00D5469A">
      <w:pPr>
        <w:spacing w:after="120" w:line="20" w:lineRule="atLeast"/>
        <w:jc w:val="center"/>
        <w:rPr>
          <w:color w:val="000000" w:themeColor="text1"/>
          <w:sz w:val="16"/>
          <w:szCs w:val="16"/>
          <w:lang w:eastAsia="zh-CN"/>
        </w:rPr>
      </w:pPr>
      <w:r w:rsidRPr="000B12FC">
        <w:rPr>
          <w:color w:val="000000" w:themeColor="text1"/>
          <w:sz w:val="16"/>
          <w:szCs w:val="16"/>
        </w:rPr>
        <w:t>Fig.</w:t>
      </w:r>
      <w:r w:rsidR="006E59D8">
        <w:rPr>
          <w:rFonts w:hint="eastAsia"/>
          <w:color w:val="000000" w:themeColor="text1"/>
          <w:sz w:val="16"/>
          <w:szCs w:val="16"/>
          <w:lang w:eastAsia="zh-CN"/>
        </w:rPr>
        <w:t>6</w:t>
      </w:r>
      <w:r w:rsidR="00520C71" w:rsidRPr="000B12FC">
        <w:rPr>
          <w:color w:val="000000" w:themeColor="text1"/>
          <w:sz w:val="16"/>
          <w:szCs w:val="16"/>
        </w:rPr>
        <w:t xml:space="preserve"> Time history of </w:t>
      </w:r>
      <w:r w:rsidR="00D63BF7" w:rsidRPr="000B12FC">
        <w:rPr>
          <w:rFonts w:hint="eastAsia"/>
          <w:color w:val="000000" w:themeColor="text1"/>
          <w:sz w:val="16"/>
          <w:szCs w:val="16"/>
          <w:lang w:eastAsia="zh-CN"/>
        </w:rPr>
        <w:t>VEF</w:t>
      </w:r>
    </w:p>
    <w:p w:rsidR="00C953E4" w:rsidRPr="000B12FC" w:rsidRDefault="00C953E4" w:rsidP="00D5469A">
      <w:pPr>
        <w:spacing w:after="120" w:line="20" w:lineRule="atLeast"/>
        <w:jc w:val="center"/>
        <w:rPr>
          <w:color w:val="000000" w:themeColor="text1"/>
          <w:sz w:val="16"/>
          <w:szCs w:val="16"/>
          <w:lang w:eastAsia="zh-CN"/>
        </w:rPr>
      </w:pPr>
    </w:p>
    <w:p w:rsidR="00DF782C" w:rsidRPr="000B12FC" w:rsidRDefault="00624C84" w:rsidP="00911474">
      <w:pPr>
        <w:jc w:val="center"/>
        <w:rPr>
          <w:color w:val="000000" w:themeColor="text1"/>
          <w:lang w:eastAsia="zh-CN"/>
        </w:rPr>
      </w:pPr>
      <w:r w:rsidRPr="000B12FC">
        <w:rPr>
          <w:color w:val="000000" w:themeColor="text1"/>
        </w:rPr>
        <w:object w:dxaOrig="6915" w:dyaOrig="2765">
          <v:shape id="_x0000_i1034" type="#_x0000_t75" style="width:229.5pt;height:105.75pt" o:ole="">
            <v:imagedata r:id="rId30" o:title="" croptop="6452f" cropbottom="2151f" cropleft="7312f" cropright="8602f"/>
          </v:shape>
          <o:OLEObject Type="Embed" ProgID="Origin50.Graph" ShapeID="_x0000_i1034" DrawAspect="Content" ObjectID="_1572354213" r:id="rId31"/>
        </w:object>
      </w:r>
    </w:p>
    <w:p w:rsidR="006054FB" w:rsidRPr="000B12FC" w:rsidRDefault="006054FB" w:rsidP="00D5469A">
      <w:pPr>
        <w:spacing w:after="120" w:line="20" w:lineRule="atLeast"/>
        <w:jc w:val="center"/>
        <w:rPr>
          <w:color w:val="000000" w:themeColor="text1"/>
          <w:sz w:val="16"/>
          <w:szCs w:val="16"/>
        </w:rPr>
      </w:pPr>
      <w:r w:rsidRPr="000B12FC">
        <w:rPr>
          <w:color w:val="000000" w:themeColor="text1"/>
          <w:sz w:val="16"/>
          <w:szCs w:val="16"/>
        </w:rPr>
        <w:t>Fig.</w:t>
      </w:r>
      <w:r w:rsidR="006E59D8">
        <w:rPr>
          <w:rFonts w:hint="eastAsia"/>
          <w:color w:val="000000" w:themeColor="text1"/>
          <w:sz w:val="16"/>
          <w:szCs w:val="16"/>
        </w:rPr>
        <w:t>7</w:t>
      </w:r>
      <w:r w:rsidRPr="000B12FC">
        <w:rPr>
          <w:color w:val="000000" w:themeColor="text1"/>
          <w:sz w:val="16"/>
          <w:szCs w:val="16"/>
        </w:rPr>
        <w:t xml:space="preserve"> </w:t>
      </w:r>
      <w:r w:rsidR="00B84D55">
        <w:rPr>
          <w:rFonts w:hint="eastAsia"/>
          <w:color w:val="000000" w:themeColor="text1"/>
          <w:sz w:val="16"/>
          <w:szCs w:val="16"/>
        </w:rPr>
        <w:t>Amplitude spectrum</w:t>
      </w:r>
      <w:r w:rsidRPr="000B12FC">
        <w:rPr>
          <w:color w:val="000000" w:themeColor="text1"/>
          <w:sz w:val="16"/>
          <w:szCs w:val="16"/>
        </w:rPr>
        <w:t xml:space="preserve"> of </w:t>
      </w:r>
      <w:r w:rsidRPr="000B12FC">
        <w:rPr>
          <w:rFonts w:hint="eastAsia"/>
          <w:color w:val="000000" w:themeColor="text1"/>
          <w:sz w:val="16"/>
          <w:szCs w:val="16"/>
        </w:rPr>
        <w:t>VEF</w:t>
      </w:r>
    </w:p>
    <w:p w:rsidR="006054FB" w:rsidRDefault="006054FB" w:rsidP="00D5469A">
      <w:pPr>
        <w:spacing w:after="120" w:line="20" w:lineRule="atLeast"/>
        <w:jc w:val="both"/>
        <w:rPr>
          <w:color w:val="000000" w:themeColor="text1"/>
          <w:sz w:val="18"/>
          <w:szCs w:val="18"/>
          <w:lang w:eastAsia="zh-CN"/>
        </w:rPr>
      </w:pPr>
      <w:r w:rsidRPr="000B12FC">
        <w:rPr>
          <w:color w:val="000000" w:themeColor="text1"/>
          <w:sz w:val="18"/>
          <w:szCs w:val="18"/>
        </w:rPr>
        <w:t>Fig</w:t>
      </w:r>
      <w:r w:rsidR="007F6873">
        <w:rPr>
          <w:color w:val="000000" w:themeColor="text1"/>
          <w:sz w:val="18"/>
          <w:szCs w:val="18"/>
        </w:rPr>
        <w:t>.</w:t>
      </w:r>
      <w:r w:rsidR="006E59D8">
        <w:rPr>
          <w:rFonts w:hint="eastAsia"/>
          <w:color w:val="000000" w:themeColor="text1"/>
          <w:sz w:val="18"/>
          <w:szCs w:val="18"/>
          <w:lang w:eastAsia="zh-CN"/>
        </w:rPr>
        <w:t xml:space="preserve"> 6</w:t>
      </w:r>
      <w:r w:rsidR="00D5469A">
        <w:rPr>
          <w:rFonts w:hint="eastAsia"/>
          <w:color w:val="000000" w:themeColor="text1"/>
          <w:sz w:val="18"/>
          <w:szCs w:val="18"/>
          <w:lang w:eastAsia="zh-CN"/>
        </w:rPr>
        <w:t xml:space="preserve"> </w:t>
      </w:r>
      <w:r w:rsidRPr="000B12FC">
        <w:rPr>
          <w:color w:val="000000" w:themeColor="text1"/>
          <w:sz w:val="18"/>
          <w:szCs w:val="18"/>
          <w:lang w:eastAsia="zh-CN"/>
        </w:rPr>
        <w:t xml:space="preserve">and </w:t>
      </w:r>
      <w:r w:rsidRPr="000B12FC">
        <w:rPr>
          <w:color w:val="000000" w:themeColor="text1"/>
          <w:sz w:val="18"/>
          <w:szCs w:val="18"/>
        </w:rPr>
        <w:t>Fig</w:t>
      </w:r>
      <w:r w:rsidR="007F6873">
        <w:rPr>
          <w:color w:val="000000" w:themeColor="text1"/>
          <w:sz w:val="18"/>
          <w:szCs w:val="18"/>
        </w:rPr>
        <w:t>.</w:t>
      </w:r>
      <w:r w:rsidRPr="000B12FC">
        <w:rPr>
          <w:color w:val="000000" w:themeColor="text1"/>
          <w:sz w:val="18"/>
          <w:szCs w:val="18"/>
        </w:rPr>
        <w:t xml:space="preserve"> </w:t>
      </w:r>
      <w:r w:rsidR="006E59D8">
        <w:rPr>
          <w:rFonts w:hint="eastAsia"/>
          <w:color w:val="000000" w:themeColor="text1"/>
          <w:sz w:val="18"/>
          <w:szCs w:val="18"/>
          <w:lang w:eastAsia="zh-CN"/>
        </w:rPr>
        <w:t>7</w:t>
      </w:r>
      <w:r w:rsidRPr="000B12FC">
        <w:rPr>
          <w:color w:val="000000" w:themeColor="text1"/>
          <w:sz w:val="18"/>
          <w:szCs w:val="18"/>
          <w:lang w:eastAsia="zh-CN"/>
        </w:rPr>
        <w:t xml:space="preserve"> </w:t>
      </w:r>
      <w:r w:rsidRPr="000B12FC">
        <w:rPr>
          <w:color w:val="000000" w:themeColor="text1"/>
          <w:sz w:val="18"/>
          <w:szCs w:val="18"/>
        </w:rPr>
        <w:t xml:space="preserve">show </w:t>
      </w:r>
      <w:r w:rsidRPr="000B12FC">
        <w:rPr>
          <w:color w:val="000000" w:themeColor="text1"/>
          <w:sz w:val="18"/>
          <w:szCs w:val="18"/>
          <w:lang w:eastAsia="zh-CN"/>
        </w:rPr>
        <w:t xml:space="preserve">time history and </w:t>
      </w:r>
      <w:r w:rsidRPr="000B12FC">
        <w:rPr>
          <w:color w:val="000000" w:themeColor="text1"/>
          <w:sz w:val="18"/>
          <w:szCs w:val="18"/>
        </w:rPr>
        <w:t>amplitude spectrum</w:t>
      </w:r>
      <w:r w:rsidRPr="000B12FC">
        <w:rPr>
          <w:color w:val="000000" w:themeColor="text1"/>
          <w:sz w:val="18"/>
          <w:szCs w:val="18"/>
          <w:lang w:eastAsia="zh-CN"/>
        </w:rPr>
        <w:t xml:space="preserve"> of the VEF at reduced velocity of 21.5 respectively. It is obvious that it is not </w:t>
      </w:r>
      <w:r w:rsidRPr="000B12FC">
        <w:rPr>
          <w:color w:val="000000" w:themeColor="text1"/>
          <w:sz w:val="18"/>
          <w:szCs w:val="18"/>
        </w:rPr>
        <w:t xml:space="preserve">completely sinusoidal, </w:t>
      </w:r>
      <w:r w:rsidRPr="000B12FC">
        <w:rPr>
          <w:color w:val="000000" w:themeColor="text1"/>
          <w:sz w:val="18"/>
          <w:szCs w:val="18"/>
          <w:lang w:eastAsia="zh-CN"/>
        </w:rPr>
        <w:t>due to</w:t>
      </w:r>
      <w:r w:rsidRPr="000B12FC">
        <w:rPr>
          <w:color w:val="000000" w:themeColor="text1"/>
          <w:sz w:val="18"/>
          <w:szCs w:val="18"/>
        </w:rPr>
        <w:t xml:space="preserve"> </w:t>
      </w:r>
      <w:r w:rsidRPr="000B12FC">
        <w:rPr>
          <w:color w:val="000000" w:themeColor="text1"/>
          <w:sz w:val="18"/>
          <w:szCs w:val="18"/>
          <w:lang w:eastAsia="zh-CN"/>
        </w:rPr>
        <w:t>t</w:t>
      </w:r>
      <w:r w:rsidRPr="000B12FC">
        <w:rPr>
          <w:color w:val="000000" w:themeColor="text1"/>
          <w:sz w:val="18"/>
          <w:szCs w:val="18"/>
        </w:rPr>
        <w:t xml:space="preserve">he limitations of </w:t>
      </w:r>
      <w:r w:rsidRPr="000B12FC">
        <w:rPr>
          <w:color w:val="000000" w:themeColor="text1"/>
          <w:sz w:val="18"/>
          <w:szCs w:val="18"/>
          <w:lang w:eastAsia="zh-CN"/>
        </w:rPr>
        <w:t>pressure</w:t>
      </w:r>
      <w:r w:rsidR="00690A4A" w:rsidRPr="000B12FC">
        <w:rPr>
          <w:rFonts w:hint="eastAsia"/>
          <w:color w:val="000000" w:themeColor="text1"/>
          <w:sz w:val="18"/>
          <w:szCs w:val="18"/>
          <w:lang w:eastAsia="zh-CN"/>
        </w:rPr>
        <w:t>-based</w:t>
      </w:r>
      <w:r w:rsidRPr="000B12FC">
        <w:rPr>
          <w:color w:val="000000" w:themeColor="text1"/>
          <w:sz w:val="18"/>
          <w:szCs w:val="18"/>
          <w:lang w:eastAsia="zh-CN"/>
        </w:rPr>
        <w:t xml:space="preserve"> method</w:t>
      </w:r>
      <w:r w:rsidRPr="000B12FC">
        <w:rPr>
          <w:color w:val="000000" w:themeColor="text1"/>
          <w:sz w:val="18"/>
          <w:szCs w:val="18"/>
        </w:rPr>
        <w:t>.</w:t>
      </w:r>
      <w:r w:rsidRPr="000B12FC">
        <w:rPr>
          <w:color w:val="000000" w:themeColor="text1"/>
          <w:sz w:val="18"/>
          <w:szCs w:val="18"/>
          <w:lang w:eastAsia="zh-CN"/>
        </w:rPr>
        <w:t xml:space="preserve"> Besides, </w:t>
      </w:r>
      <w:r w:rsidRPr="000B12FC">
        <w:rPr>
          <w:color w:val="000000" w:themeColor="text1"/>
          <w:sz w:val="18"/>
          <w:szCs w:val="18"/>
        </w:rPr>
        <w:t xml:space="preserve">there is a </w:t>
      </w:r>
      <w:r w:rsidR="006E59D8">
        <w:rPr>
          <w:rFonts w:hint="eastAsia"/>
          <w:color w:val="000000" w:themeColor="text1"/>
          <w:sz w:val="18"/>
          <w:szCs w:val="18"/>
          <w:lang w:eastAsia="zh-CN"/>
        </w:rPr>
        <w:t>2rd-order</w:t>
      </w:r>
      <w:r w:rsidRPr="000B12FC">
        <w:rPr>
          <w:color w:val="000000" w:themeColor="text1"/>
          <w:sz w:val="18"/>
          <w:szCs w:val="18"/>
        </w:rPr>
        <w:t xml:space="preserve"> harmonic component (11.42 Hz) in addition to the </w:t>
      </w:r>
      <w:r w:rsidRPr="000B12FC">
        <w:rPr>
          <w:color w:val="000000" w:themeColor="text1"/>
          <w:sz w:val="18"/>
          <w:szCs w:val="18"/>
          <w:lang w:eastAsia="zh-CN"/>
        </w:rPr>
        <w:t xml:space="preserve">predominant </w:t>
      </w:r>
      <w:r w:rsidRPr="000B12FC">
        <w:rPr>
          <w:color w:val="000000" w:themeColor="text1"/>
          <w:sz w:val="18"/>
          <w:szCs w:val="18"/>
        </w:rPr>
        <w:t xml:space="preserve">frequency of 5.71Hz, which reflects the non-linear characteristics of </w:t>
      </w:r>
      <w:r w:rsidRPr="000B12FC">
        <w:rPr>
          <w:color w:val="000000" w:themeColor="text1"/>
          <w:sz w:val="18"/>
          <w:szCs w:val="18"/>
          <w:lang w:eastAsia="zh-CN"/>
        </w:rPr>
        <w:t>VEF</w:t>
      </w:r>
      <w:r w:rsidRPr="000B12FC">
        <w:rPr>
          <w:color w:val="000000" w:themeColor="text1"/>
          <w:sz w:val="18"/>
          <w:szCs w:val="18"/>
        </w:rPr>
        <w:t>.</w:t>
      </w:r>
    </w:p>
    <w:p w:rsidR="006D7B7E" w:rsidRPr="000B12FC" w:rsidRDefault="00A53A89" w:rsidP="006E59D8">
      <w:pPr>
        <w:jc w:val="center"/>
        <w:rPr>
          <w:color w:val="000000" w:themeColor="text1"/>
          <w:lang w:eastAsia="zh-CN"/>
        </w:rPr>
      </w:pPr>
      <w:r w:rsidRPr="000B12FC">
        <w:rPr>
          <w:color w:val="000000" w:themeColor="text1"/>
        </w:rPr>
        <w:object w:dxaOrig="6915" w:dyaOrig="2765">
          <v:shape id="_x0000_i1035" type="#_x0000_t75" style="width:223.5pt;height:104.25pt" o:ole="">
            <v:imagedata r:id="rId32" o:title="" croptop="5377f" cropbottom="2151f" cropleft="7312f" cropright="8602f"/>
          </v:shape>
          <o:OLEObject Type="Embed" ProgID="Origin50.Graph" ShapeID="_x0000_i1035" DrawAspect="Content" ObjectID="_1572354214" r:id="rId33"/>
        </w:object>
      </w:r>
    </w:p>
    <w:bookmarkStart w:id="18" w:name="OLE_LINK113"/>
    <w:bookmarkStart w:id="19" w:name="OLE_LINK114"/>
    <w:p w:rsidR="005B5390" w:rsidRPr="000B12FC" w:rsidRDefault="00A53A89" w:rsidP="00763318">
      <w:pPr>
        <w:autoSpaceDE w:val="0"/>
        <w:autoSpaceDN w:val="0"/>
        <w:adjustRightInd w:val="0"/>
        <w:jc w:val="center"/>
        <w:rPr>
          <w:color w:val="000000" w:themeColor="text1"/>
          <w:sz w:val="21"/>
        </w:rPr>
      </w:pPr>
      <w:r w:rsidRPr="000B12FC">
        <w:rPr>
          <w:color w:val="000000" w:themeColor="text1"/>
        </w:rPr>
        <w:object w:dxaOrig="6915" w:dyaOrig="2765">
          <v:shape id="_x0000_i1036" type="#_x0000_t75" style="width:221.25pt;height:101.25pt" o:ole="">
            <v:imagedata r:id="rId34" o:title="" croptop="5377f" cropbottom="2151f" cropleft="6882f" cropright="8602f"/>
          </v:shape>
          <o:OLEObject Type="Embed" ProgID="Origin50.Graph" ShapeID="_x0000_i1036" DrawAspect="Content" ObjectID="_1572354215" r:id="rId35"/>
        </w:object>
      </w:r>
      <w:bookmarkEnd w:id="18"/>
      <w:bookmarkEnd w:id="19"/>
    </w:p>
    <w:p w:rsidR="005B5390" w:rsidRPr="00BA2713" w:rsidRDefault="00520C71" w:rsidP="00D5469A">
      <w:pPr>
        <w:spacing w:after="120" w:line="20" w:lineRule="atLeast"/>
        <w:jc w:val="center"/>
        <w:rPr>
          <w:color w:val="000000" w:themeColor="text1"/>
          <w:sz w:val="16"/>
          <w:szCs w:val="16"/>
          <w:lang w:eastAsia="zh-CN"/>
        </w:rPr>
      </w:pPr>
      <w:r w:rsidRPr="000B12FC">
        <w:rPr>
          <w:color w:val="000000" w:themeColor="text1"/>
          <w:sz w:val="16"/>
          <w:szCs w:val="16"/>
        </w:rPr>
        <w:t>Fig.</w:t>
      </w:r>
      <w:r w:rsidR="006E59D8">
        <w:rPr>
          <w:rFonts w:hint="eastAsia"/>
          <w:color w:val="000000" w:themeColor="text1"/>
          <w:sz w:val="16"/>
          <w:szCs w:val="16"/>
          <w:lang w:eastAsia="zh-CN"/>
        </w:rPr>
        <w:t>8</w:t>
      </w:r>
      <w:r w:rsidRPr="000B12FC">
        <w:rPr>
          <w:color w:val="000000" w:themeColor="text1"/>
          <w:sz w:val="16"/>
          <w:szCs w:val="16"/>
        </w:rPr>
        <w:t xml:space="preserve"> </w:t>
      </w:r>
      <w:r w:rsidR="00BA2713">
        <w:rPr>
          <w:rFonts w:hint="eastAsia"/>
          <w:color w:val="000000" w:themeColor="text1"/>
          <w:sz w:val="16"/>
          <w:szCs w:val="16"/>
          <w:lang w:eastAsia="zh-CN"/>
        </w:rPr>
        <w:t>Amplitude spectrum</w:t>
      </w:r>
      <w:r w:rsidR="00BA2713" w:rsidRPr="000B12FC">
        <w:rPr>
          <w:color w:val="000000" w:themeColor="text1"/>
          <w:sz w:val="16"/>
          <w:szCs w:val="16"/>
        </w:rPr>
        <w:t xml:space="preserve"> of </w:t>
      </w:r>
      <w:r w:rsidR="00BA2713" w:rsidRPr="000B12FC">
        <w:rPr>
          <w:rFonts w:hint="eastAsia"/>
          <w:color w:val="000000" w:themeColor="text1"/>
          <w:sz w:val="16"/>
          <w:szCs w:val="16"/>
          <w:lang w:eastAsia="zh-CN"/>
        </w:rPr>
        <w:t>VEF</w:t>
      </w:r>
      <w:r w:rsidR="00BA2713">
        <w:rPr>
          <w:rFonts w:hint="eastAsia"/>
          <w:color w:val="000000" w:themeColor="text1"/>
          <w:sz w:val="16"/>
          <w:szCs w:val="16"/>
          <w:lang w:eastAsia="zh-CN"/>
        </w:rPr>
        <w:t>.</w:t>
      </w:r>
      <w:r w:rsidR="00E35FAE">
        <w:rPr>
          <w:color w:val="000000" w:themeColor="text1"/>
          <w:sz w:val="16"/>
          <w:szCs w:val="16"/>
          <w:lang w:eastAsia="zh-CN"/>
        </w:rPr>
        <w:t xml:space="preserve"> </w:t>
      </w:r>
      <w:r w:rsidR="00BA2713">
        <w:rPr>
          <w:rFonts w:hint="eastAsia"/>
          <w:color w:val="000000" w:themeColor="text1"/>
          <w:sz w:val="16"/>
          <w:szCs w:val="16"/>
          <w:lang w:eastAsia="zh-CN"/>
        </w:rPr>
        <w:t>(a)</w:t>
      </w:r>
      <w:r w:rsidR="00BA2713" w:rsidRPr="00096A9D">
        <w:rPr>
          <w:color w:val="000000" w:themeColor="text1"/>
          <w:sz w:val="16"/>
          <w:szCs w:val="16"/>
          <w:lang w:eastAsia="zh-CN"/>
        </w:rPr>
        <w:t xml:space="preserve"> at reduced velocity of </w:t>
      </w:r>
      <w:r w:rsidR="00BA2713" w:rsidRPr="00096A9D">
        <w:rPr>
          <w:rFonts w:hint="eastAsia"/>
          <w:color w:val="000000" w:themeColor="text1"/>
          <w:sz w:val="16"/>
          <w:szCs w:val="16"/>
          <w:lang w:eastAsia="zh-CN"/>
        </w:rPr>
        <w:t>18.7(ascent stage)</w:t>
      </w:r>
      <w:r w:rsidR="00BA2713" w:rsidRPr="00096A9D">
        <w:rPr>
          <w:rFonts w:hint="eastAsia"/>
          <w:color w:val="000000" w:themeColor="text1"/>
          <w:sz w:val="16"/>
          <w:szCs w:val="16"/>
          <w:lang w:eastAsia="zh-CN"/>
        </w:rPr>
        <w:t>；</w:t>
      </w:r>
      <w:r w:rsidR="00BA2713">
        <w:rPr>
          <w:rFonts w:hint="eastAsia"/>
          <w:color w:val="000000" w:themeColor="text1"/>
          <w:sz w:val="16"/>
          <w:szCs w:val="16"/>
          <w:lang w:eastAsia="zh-CN"/>
        </w:rPr>
        <w:t>(b)</w:t>
      </w:r>
      <w:r w:rsidR="00BA2713" w:rsidRPr="00096A9D">
        <w:rPr>
          <w:color w:val="000000" w:themeColor="text1"/>
          <w:sz w:val="16"/>
          <w:szCs w:val="16"/>
          <w:lang w:eastAsia="zh-CN"/>
        </w:rPr>
        <w:t xml:space="preserve"> at reduced velocity of 2</w:t>
      </w:r>
      <w:r w:rsidR="00BA2713" w:rsidRPr="00096A9D">
        <w:rPr>
          <w:rFonts w:hint="eastAsia"/>
          <w:color w:val="000000" w:themeColor="text1"/>
          <w:sz w:val="16"/>
          <w:szCs w:val="16"/>
          <w:lang w:eastAsia="zh-CN"/>
        </w:rPr>
        <w:t>2</w:t>
      </w:r>
      <w:r w:rsidR="00BA2713" w:rsidRPr="00096A9D">
        <w:rPr>
          <w:color w:val="000000" w:themeColor="text1"/>
          <w:sz w:val="16"/>
          <w:szCs w:val="16"/>
          <w:lang w:eastAsia="zh-CN"/>
        </w:rPr>
        <w:t>.</w:t>
      </w:r>
      <w:r w:rsidR="00BA2713" w:rsidRPr="00096A9D">
        <w:rPr>
          <w:rFonts w:hint="eastAsia"/>
          <w:color w:val="000000" w:themeColor="text1"/>
          <w:sz w:val="16"/>
          <w:szCs w:val="16"/>
          <w:lang w:eastAsia="zh-CN"/>
        </w:rPr>
        <w:t>2(descent stage)</w:t>
      </w:r>
    </w:p>
    <w:p w:rsidR="001E7F29" w:rsidRPr="000B12FC" w:rsidRDefault="00520C71" w:rsidP="00D5469A">
      <w:pPr>
        <w:spacing w:after="120" w:line="20" w:lineRule="atLeast"/>
        <w:jc w:val="both"/>
        <w:rPr>
          <w:color w:val="000000" w:themeColor="text1"/>
          <w:sz w:val="18"/>
          <w:szCs w:val="18"/>
          <w:lang w:eastAsia="zh-CN"/>
        </w:rPr>
      </w:pPr>
      <w:r w:rsidRPr="000B12FC">
        <w:rPr>
          <w:color w:val="000000" w:themeColor="text1"/>
          <w:sz w:val="18"/>
          <w:szCs w:val="18"/>
          <w:lang w:eastAsia="zh-CN"/>
        </w:rPr>
        <w:t xml:space="preserve">The time history and amplitude </w:t>
      </w:r>
      <w:r w:rsidRPr="000B12FC">
        <w:rPr>
          <w:color w:val="000000" w:themeColor="text1"/>
          <w:sz w:val="18"/>
          <w:szCs w:val="18"/>
        </w:rPr>
        <w:t>spectrum</w:t>
      </w:r>
      <w:r w:rsidRPr="000B12FC">
        <w:rPr>
          <w:color w:val="000000" w:themeColor="text1"/>
          <w:sz w:val="18"/>
          <w:szCs w:val="18"/>
          <w:lang w:eastAsia="zh-CN"/>
        </w:rPr>
        <w:t xml:space="preserve"> of VEF in different periods of lock-in region </w:t>
      </w:r>
      <w:r w:rsidR="00C373E0" w:rsidRPr="000B12FC">
        <w:rPr>
          <w:rFonts w:hint="eastAsia"/>
          <w:color w:val="000000" w:themeColor="text1"/>
          <w:sz w:val="18"/>
          <w:szCs w:val="18"/>
          <w:lang w:eastAsia="zh-CN"/>
        </w:rPr>
        <w:t>are</w:t>
      </w:r>
      <w:r w:rsidRPr="000B12FC">
        <w:rPr>
          <w:color w:val="000000" w:themeColor="text1"/>
          <w:sz w:val="18"/>
          <w:szCs w:val="18"/>
          <w:lang w:eastAsia="zh-CN"/>
        </w:rPr>
        <w:t xml:space="preserve"> obtained i</w:t>
      </w:r>
      <w:r w:rsidRPr="000B12FC">
        <w:rPr>
          <w:color w:val="000000" w:themeColor="text1"/>
          <w:sz w:val="18"/>
          <w:szCs w:val="18"/>
        </w:rPr>
        <w:t>n order to reveal evolution</w:t>
      </w:r>
      <w:r w:rsidR="00C373E0" w:rsidRPr="000B12FC">
        <w:rPr>
          <w:rFonts w:hint="eastAsia"/>
          <w:color w:val="000000" w:themeColor="text1"/>
          <w:sz w:val="18"/>
          <w:szCs w:val="18"/>
          <w:lang w:eastAsia="zh-CN"/>
        </w:rPr>
        <w:t>ary</w:t>
      </w:r>
      <w:r w:rsidRPr="000B12FC">
        <w:rPr>
          <w:color w:val="000000" w:themeColor="text1"/>
          <w:sz w:val="18"/>
          <w:szCs w:val="18"/>
        </w:rPr>
        <w:t xml:space="preserve"> </w:t>
      </w:r>
      <w:r w:rsidR="00C373E0" w:rsidRPr="000B12FC">
        <w:rPr>
          <w:rFonts w:hint="eastAsia"/>
          <w:color w:val="000000" w:themeColor="text1"/>
          <w:sz w:val="18"/>
          <w:szCs w:val="18"/>
          <w:lang w:eastAsia="zh-CN"/>
        </w:rPr>
        <w:t>characteristics</w:t>
      </w:r>
      <w:r w:rsidRPr="000B12FC">
        <w:rPr>
          <w:color w:val="000000" w:themeColor="text1"/>
          <w:sz w:val="18"/>
          <w:szCs w:val="18"/>
        </w:rPr>
        <w:t xml:space="preserve"> of </w:t>
      </w:r>
      <w:r w:rsidRPr="000B12FC">
        <w:rPr>
          <w:color w:val="000000" w:themeColor="text1"/>
          <w:sz w:val="18"/>
          <w:szCs w:val="18"/>
          <w:lang w:eastAsia="zh-CN"/>
        </w:rPr>
        <w:t>VEF</w:t>
      </w:r>
      <w:r w:rsidRPr="000B12FC">
        <w:rPr>
          <w:color w:val="000000" w:themeColor="text1"/>
          <w:sz w:val="18"/>
          <w:szCs w:val="18"/>
        </w:rPr>
        <w:t xml:space="preserve"> in </w:t>
      </w:r>
      <w:r w:rsidRPr="000B12FC">
        <w:rPr>
          <w:color w:val="000000" w:themeColor="text1"/>
          <w:sz w:val="18"/>
          <w:szCs w:val="18"/>
          <w:lang w:eastAsia="zh-CN"/>
        </w:rPr>
        <w:t>VIV</w:t>
      </w:r>
      <w:r w:rsidRPr="000B12FC">
        <w:rPr>
          <w:color w:val="000000" w:themeColor="text1"/>
          <w:sz w:val="18"/>
          <w:szCs w:val="18"/>
        </w:rPr>
        <w:t xml:space="preserve"> process</w:t>
      </w:r>
      <w:r w:rsidRPr="000B12FC">
        <w:rPr>
          <w:color w:val="000000" w:themeColor="text1"/>
          <w:sz w:val="18"/>
          <w:szCs w:val="18"/>
          <w:lang w:eastAsia="zh-CN"/>
        </w:rPr>
        <w:t>, as shown in Fig</w:t>
      </w:r>
      <w:r w:rsidR="00BA2713">
        <w:rPr>
          <w:rFonts w:hint="eastAsia"/>
          <w:color w:val="000000" w:themeColor="text1"/>
          <w:sz w:val="18"/>
          <w:szCs w:val="18"/>
          <w:lang w:eastAsia="zh-CN"/>
        </w:rPr>
        <w:t>.8</w:t>
      </w:r>
      <w:r w:rsidRPr="000B12FC">
        <w:rPr>
          <w:color w:val="000000" w:themeColor="text1"/>
          <w:sz w:val="18"/>
          <w:szCs w:val="18"/>
          <w:lang w:eastAsia="zh-CN"/>
        </w:rPr>
        <w:t>.</w:t>
      </w:r>
      <w:r w:rsidR="00BC0354">
        <w:rPr>
          <w:color w:val="000000" w:themeColor="text1"/>
          <w:sz w:val="18"/>
          <w:szCs w:val="18"/>
          <w:lang w:eastAsia="zh-CN"/>
        </w:rPr>
        <w:t xml:space="preserve"> </w:t>
      </w:r>
      <w:r w:rsidR="00C373E0" w:rsidRPr="000B12FC">
        <w:rPr>
          <w:rFonts w:hint="eastAsia"/>
          <w:color w:val="000000" w:themeColor="text1"/>
          <w:sz w:val="18"/>
          <w:szCs w:val="18"/>
          <w:lang w:eastAsia="zh-CN"/>
        </w:rPr>
        <w:t>T</w:t>
      </w:r>
      <w:r w:rsidRPr="000B12FC">
        <w:rPr>
          <w:color w:val="000000" w:themeColor="text1"/>
          <w:sz w:val="18"/>
          <w:szCs w:val="18"/>
          <w:lang w:eastAsia="zh-CN"/>
        </w:rPr>
        <w:t xml:space="preserve">here is </w:t>
      </w:r>
      <w:r w:rsidRPr="000B12FC">
        <w:rPr>
          <w:color w:val="000000" w:themeColor="text1"/>
          <w:sz w:val="18"/>
          <w:szCs w:val="18"/>
        </w:rPr>
        <w:lastRenderedPageBreak/>
        <w:t xml:space="preserve">no significant </w:t>
      </w:r>
      <w:r w:rsidRPr="000B12FC">
        <w:rPr>
          <w:color w:val="000000" w:themeColor="text1"/>
          <w:sz w:val="18"/>
          <w:szCs w:val="18"/>
          <w:lang w:eastAsia="zh-CN"/>
        </w:rPr>
        <w:t xml:space="preserve">predominant </w:t>
      </w:r>
      <w:r w:rsidRPr="000B12FC">
        <w:rPr>
          <w:color w:val="000000" w:themeColor="text1"/>
          <w:sz w:val="18"/>
          <w:szCs w:val="18"/>
        </w:rPr>
        <w:t>frequency</w:t>
      </w:r>
      <w:r w:rsidR="00C373E0" w:rsidRPr="000B12FC">
        <w:rPr>
          <w:rFonts w:hint="eastAsia"/>
          <w:color w:val="000000" w:themeColor="text1"/>
          <w:sz w:val="18"/>
          <w:szCs w:val="18"/>
          <w:lang w:eastAsia="zh-CN"/>
        </w:rPr>
        <w:t xml:space="preserve"> in non-VIV</w:t>
      </w:r>
      <w:r w:rsidR="00C373E0" w:rsidRPr="000B12FC">
        <w:rPr>
          <w:color w:val="000000" w:themeColor="text1"/>
          <w:sz w:val="18"/>
          <w:szCs w:val="18"/>
          <w:lang w:eastAsia="zh-CN"/>
        </w:rPr>
        <w:t xml:space="preserve"> region</w:t>
      </w:r>
      <w:r w:rsidRPr="000B12FC">
        <w:rPr>
          <w:color w:val="000000" w:themeColor="text1"/>
          <w:sz w:val="18"/>
          <w:szCs w:val="18"/>
        </w:rPr>
        <w:t>. After entering the lock</w:t>
      </w:r>
      <w:r w:rsidRPr="000B12FC">
        <w:rPr>
          <w:color w:val="000000" w:themeColor="text1"/>
          <w:sz w:val="18"/>
          <w:szCs w:val="18"/>
          <w:lang w:eastAsia="zh-CN"/>
        </w:rPr>
        <w:t>-in</w:t>
      </w:r>
      <w:r w:rsidRPr="000B12FC">
        <w:rPr>
          <w:color w:val="000000" w:themeColor="text1"/>
          <w:sz w:val="18"/>
          <w:szCs w:val="18"/>
        </w:rPr>
        <w:t xml:space="preserve"> region, </w:t>
      </w:r>
      <w:r w:rsidR="00A240FB" w:rsidRPr="000B12FC">
        <w:rPr>
          <w:rFonts w:hint="eastAsia"/>
          <w:color w:val="000000" w:themeColor="text1"/>
          <w:sz w:val="18"/>
          <w:szCs w:val="18"/>
          <w:lang w:eastAsia="zh-CN"/>
        </w:rPr>
        <w:t>VEFs</w:t>
      </w:r>
      <w:r w:rsidRPr="000B12FC">
        <w:rPr>
          <w:color w:val="000000" w:themeColor="text1"/>
          <w:sz w:val="18"/>
          <w:szCs w:val="18"/>
        </w:rPr>
        <w:t xml:space="preserve"> </w:t>
      </w:r>
      <w:r w:rsidR="00A240FB" w:rsidRPr="000B12FC">
        <w:rPr>
          <w:rFonts w:hint="eastAsia"/>
          <w:color w:val="000000" w:themeColor="text1"/>
          <w:sz w:val="18"/>
          <w:szCs w:val="18"/>
          <w:lang w:eastAsia="zh-CN"/>
        </w:rPr>
        <w:t>are</w:t>
      </w:r>
      <w:r w:rsidRPr="000B12FC">
        <w:rPr>
          <w:color w:val="000000" w:themeColor="text1"/>
          <w:sz w:val="18"/>
          <w:szCs w:val="18"/>
        </w:rPr>
        <w:t xml:space="preserve"> controlled by the motion of the </w:t>
      </w:r>
      <w:r w:rsidRPr="000B12FC">
        <w:rPr>
          <w:color w:val="000000" w:themeColor="text1"/>
          <w:sz w:val="18"/>
          <w:szCs w:val="18"/>
          <w:lang w:eastAsia="zh-CN"/>
        </w:rPr>
        <w:t>model</w:t>
      </w:r>
      <w:r w:rsidRPr="000B12FC">
        <w:rPr>
          <w:color w:val="000000" w:themeColor="text1"/>
          <w:sz w:val="18"/>
          <w:szCs w:val="18"/>
        </w:rPr>
        <w:t>. T</w:t>
      </w:r>
      <w:r w:rsidR="00A240FB" w:rsidRPr="000B12FC">
        <w:rPr>
          <w:rFonts w:hint="eastAsia"/>
          <w:color w:val="000000" w:themeColor="text1"/>
          <w:sz w:val="18"/>
          <w:szCs w:val="18"/>
          <w:lang w:eastAsia="zh-CN"/>
        </w:rPr>
        <w:t>hus, t</w:t>
      </w:r>
      <w:r w:rsidRPr="000B12FC">
        <w:rPr>
          <w:color w:val="000000" w:themeColor="text1"/>
          <w:sz w:val="18"/>
          <w:szCs w:val="18"/>
        </w:rPr>
        <w:t xml:space="preserve">he </w:t>
      </w:r>
      <w:r w:rsidRPr="000B12FC">
        <w:rPr>
          <w:color w:val="000000" w:themeColor="text1"/>
          <w:sz w:val="18"/>
          <w:szCs w:val="18"/>
          <w:lang w:eastAsia="zh-CN"/>
        </w:rPr>
        <w:t>predominant</w:t>
      </w:r>
      <w:r w:rsidRPr="000B12FC">
        <w:rPr>
          <w:color w:val="000000" w:themeColor="text1"/>
          <w:sz w:val="18"/>
          <w:szCs w:val="18"/>
        </w:rPr>
        <w:t xml:space="preserve"> frequency of the </w:t>
      </w:r>
      <w:r w:rsidRPr="000B12FC">
        <w:rPr>
          <w:color w:val="000000" w:themeColor="text1"/>
          <w:sz w:val="18"/>
          <w:szCs w:val="18"/>
          <w:lang w:eastAsia="zh-CN"/>
        </w:rPr>
        <w:t>VEF</w:t>
      </w:r>
      <w:r w:rsidR="00A240FB" w:rsidRPr="000B12FC">
        <w:rPr>
          <w:rFonts w:hint="eastAsia"/>
          <w:color w:val="000000" w:themeColor="text1"/>
          <w:sz w:val="18"/>
          <w:szCs w:val="18"/>
          <w:lang w:eastAsia="zh-CN"/>
        </w:rPr>
        <w:t>s</w:t>
      </w:r>
      <w:r w:rsidRPr="000B12FC">
        <w:rPr>
          <w:color w:val="000000" w:themeColor="text1"/>
          <w:sz w:val="18"/>
          <w:szCs w:val="18"/>
        </w:rPr>
        <w:t xml:space="preserve"> </w:t>
      </w:r>
      <w:r w:rsidR="00A240FB" w:rsidRPr="000B12FC">
        <w:rPr>
          <w:rFonts w:hint="eastAsia"/>
          <w:color w:val="000000" w:themeColor="text1"/>
          <w:sz w:val="18"/>
          <w:szCs w:val="18"/>
          <w:lang w:eastAsia="zh-CN"/>
        </w:rPr>
        <w:t>are</w:t>
      </w:r>
      <w:r w:rsidRPr="000B12FC">
        <w:rPr>
          <w:color w:val="000000" w:themeColor="text1"/>
          <w:sz w:val="18"/>
          <w:szCs w:val="18"/>
        </w:rPr>
        <w:t xml:space="preserve"> consistent with the </w:t>
      </w:r>
      <w:r w:rsidRPr="000B12FC">
        <w:rPr>
          <w:color w:val="000000" w:themeColor="text1"/>
          <w:sz w:val="18"/>
          <w:szCs w:val="18"/>
          <w:lang w:eastAsia="zh-CN"/>
        </w:rPr>
        <w:t>predominant</w:t>
      </w:r>
      <w:r w:rsidRPr="000B12FC">
        <w:rPr>
          <w:color w:val="000000" w:themeColor="text1"/>
          <w:sz w:val="18"/>
          <w:szCs w:val="18"/>
        </w:rPr>
        <w:t xml:space="preserve"> frequency</w:t>
      </w:r>
      <w:r w:rsidRPr="000B12FC">
        <w:rPr>
          <w:color w:val="000000" w:themeColor="text1"/>
          <w:sz w:val="18"/>
          <w:szCs w:val="18"/>
          <w:lang w:eastAsia="zh-CN"/>
        </w:rPr>
        <w:t xml:space="preserve"> of motion of the model</w:t>
      </w:r>
      <w:r w:rsidRPr="000B12FC">
        <w:rPr>
          <w:color w:val="000000" w:themeColor="text1"/>
          <w:sz w:val="18"/>
          <w:szCs w:val="18"/>
        </w:rPr>
        <w:t xml:space="preserve">, which is </w:t>
      </w:r>
      <w:r w:rsidR="00A240FB" w:rsidRPr="000B12FC">
        <w:rPr>
          <w:rFonts w:hint="eastAsia"/>
          <w:color w:val="000000" w:themeColor="text1"/>
          <w:sz w:val="18"/>
          <w:szCs w:val="18"/>
          <w:lang w:eastAsia="zh-CN"/>
        </w:rPr>
        <w:t>remarkably</w:t>
      </w:r>
      <w:r w:rsidRPr="000B12FC">
        <w:rPr>
          <w:color w:val="000000" w:themeColor="text1"/>
          <w:sz w:val="18"/>
          <w:szCs w:val="18"/>
        </w:rPr>
        <w:t xml:space="preserve"> different from th</w:t>
      </w:r>
      <w:r w:rsidR="00A240FB" w:rsidRPr="000B12FC">
        <w:rPr>
          <w:rFonts w:hint="eastAsia"/>
          <w:color w:val="000000" w:themeColor="text1"/>
          <w:sz w:val="18"/>
          <w:szCs w:val="18"/>
          <w:lang w:eastAsia="zh-CN"/>
        </w:rPr>
        <w:t>ose</w:t>
      </w:r>
      <w:r w:rsidRPr="000B12FC">
        <w:rPr>
          <w:color w:val="000000" w:themeColor="text1"/>
          <w:sz w:val="18"/>
          <w:szCs w:val="18"/>
        </w:rPr>
        <w:t xml:space="preserve"> </w:t>
      </w:r>
      <w:r w:rsidR="00A240FB" w:rsidRPr="000B12FC">
        <w:rPr>
          <w:rFonts w:hint="eastAsia"/>
          <w:color w:val="000000" w:themeColor="text1"/>
          <w:sz w:val="18"/>
          <w:szCs w:val="18"/>
          <w:lang w:eastAsia="zh-CN"/>
        </w:rPr>
        <w:t>in non-VIV</w:t>
      </w:r>
      <w:r w:rsidRPr="000B12FC">
        <w:rPr>
          <w:color w:val="000000" w:themeColor="text1"/>
          <w:sz w:val="18"/>
          <w:szCs w:val="18"/>
          <w:lang w:eastAsia="zh-CN"/>
        </w:rPr>
        <w:t xml:space="preserve"> region</w:t>
      </w:r>
      <w:r w:rsidRPr="000B12FC">
        <w:rPr>
          <w:color w:val="000000" w:themeColor="text1"/>
          <w:sz w:val="18"/>
          <w:szCs w:val="18"/>
        </w:rPr>
        <w:t xml:space="preserve">. </w:t>
      </w:r>
      <w:r w:rsidRPr="000B12FC">
        <w:rPr>
          <w:color w:val="000000" w:themeColor="text1"/>
          <w:sz w:val="18"/>
          <w:szCs w:val="18"/>
          <w:lang w:eastAsia="zh-CN"/>
        </w:rPr>
        <w:t>T</w:t>
      </w:r>
      <w:r w:rsidRPr="000B12FC">
        <w:rPr>
          <w:color w:val="000000" w:themeColor="text1"/>
          <w:sz w:val="18"/>
          <w:szCs w:val="18"/>
        </w:rPr>
        <w:t xml:space="preserve">he ratio of the </w:t>
      </w:r>
      <w:r w:rsidR="001D3B67">
        <w:rPr>
          <w:rFonts w:hint="eastAsia"/>
          <w:color w:val="000000" w:themeColor="text1"/>
          <w:sz w:val="18"/>
          <w:szCs w:val="18"/>
          <w:lang w:eastAsia="zh-CN"/>
        </w:rPr>
        <w:t>2</w:t>
      </w:r>
      <w:r w:rsidRPr="000B12FC">
        <w:rPr>
          <w:color w:val="000000" w:themeColor="text1"/>
          <w:sz w:val="18"/>
          <w:szCs w:val="18"/>
        </w:rPr>
        <w:t>nd</w:t>
      </w:r>
      <w:r w:rsidR="001D3B67">
        <w:rPr>
          <w:rFonts w:hint="eastAsia"/>
          <w:color w:val="000000" w:themeColor="text1"/>
          <w:sz w:val="18"/>
          <w:szCs w:val="18"/>
          <w:lang w:eastAsia="zh-CN"/>
        </w:rPr>
        <w:t>-order</w:t>
      </w:r>
      <w:r w:rsidRPr="000B12FC">
        <w:rPr>
          <w:color w:val="000000" w:themeColor="text1"/>
          <w:sz w:val="18"/>
          <w:szCs w:val="18"/>
        </w:rPr>
        <w:t xml:space="preserve"> harmonic </w:t>
      </w:r>
      <w:r w:rsidR="00A240FB" w:rsidRPr="000B12FC">
        <w:rPr>
          <w:rFonts w:hint="eastAsia"/>
          <w:color w:val="000000" w:themeColor="text1"/>
          <w:sz w:val="18"/>
          <w:szCs w:val="18"/>
          <w:lang w:eastAsia="zh-CN"/>
        </w:rPr>
        <w:t xml:space="preserve">and </w:t>
      </w:r>
      <w:r w:rsidR="00A240FB" w:rsidRPr="000B12FC">
        <w:rPr>
          <w:color w:val="000000" w:themeColor="text1"/>
          <w:sz w:val="18"/>
          <w:szCs w:val="18"/>
        </w:rPr>
        <w:t xml:space="preserve">the </w:t>
      </w:r>
      <w:r w:rsidR="001D3B67">
        <w:rPr>
          <w:rFonts w:hint="eastAsia"/>
          <w:color w:val="000000" w:themeColor="text1"/>
          <w:sz w:val="18"/>
          <w:szCs w:val="18"/>
          <w:lang w:eastAsia="zh-CN"/>
        </w:rPr>
        <w:t>3r</w:t>
      </w:r>
      <w:r w:rsidR="00A240FB" w:rsidRPr="000B12FC">
        <w:rPr>
          <w:color w:val="000000" w:themeColor="text1"/>
          <w:sz w:val="18"/>
          <w:szCs w:val="18"/>
        </w:rPr>
        <w:t>d</w:t>
      </w:r>
      <w:r w:rsidR="001D3B67">
        <w:rPr>
          <w:rFonts w:hint="eastAsia"/>
          <w:color w:val="000000" w:themeColor="text1"/>
          <w:sz w:val="18"/>
          <w:szCs w:val="18"/>
          <w:lang w:eastAsia="zh-CN"/>
        </w:rPr>
        <w:t>-order</w:t>
      </w:r>
      <w:r w:rsidR="00A240FB" w:rsidRPr="000B12FC">
        <w:rPr>
          <w:color w:val="000000" w:themeColor="text1"/>
          <w:sz w:val="18"/>
          <w:szCs w:val="18"/>
        </w:rPr>
        <w:t xml:space="preserve"> harmonic </w:t>
      </w:r>
      <w:r w:rsidRPr="000B12FC">
        <w:rPr>
          <w:color w:val="000000" w:themeColor="text1"/>
          <w:sz w:val="18"/>
          <w:szCs w:val="18"/>
        </w:rPr>
        <w:t xml:space="preserve">to the fundamental </w:t>
      </w:r>
      <w:r w:rsidR="00A240FB" w:rsidRPr="000B12FC">
        <w:rPr>
          <w:rFonts w:hint="eastAsia"/>
          <w:color w:val="000000" w:themeColor="text1"/>
          <w:sz w:val="18"/>
          <w:szCs w:val="18"/>
          <w:lang w:eastAsia="zh-CN"/>
        </w:rPr>
        <w:t xml:space="preserve">one </w:t>
      </w:r>
      <w:r w:rsidRPr="000B12FC">
        <w:rPr>
          <w:color w:val="000000" w:themeColor="text1"/>
          <w:sz w:val="18"/>
          <w:szCs w:val="18"/>
        </w:rPr>
        <w:t xml:space="preserve">is </w:t>
      </w:r>
      <w:r w:rsidR="00A240FB" w:rsidRPr="000B12FC">
        <w:rPr>
          <w:color w:val="000000" w:themeColor="text1"/>
          <w:sz w:val="18"/>
          <w:szCs w:val="18"/>
        </w:rPr>
        <w:t>32.1%</w:t>
      </w:r>
      <w:r w:rsidR="00A240FB" w:rsidRPr="000B12FC">
        <w:rPr>
          <w:rFonts w:hint="eastAsia"/>
          <w:color w:val="000000" w:themeColor="text1"/>
          <w:sz w:val="18"/>
          <w:szCs w:val="18"/>
          <w:lang w:eastAsia="zh-CN"/>
        </w:rPr>
        <w:t xml:space="preserve"> </w:t>
      </w:r>
      <w:r w:rsidRPr="000B12FC">
        <w:rPr>
          <w:color w:val="000000" w:themeColor="text1"/>
          <w:sz w:val="18"/>
          <w:szCs w:val="18"/>
        </w:rPr>
        <w:t>and 5.0%</w:t>
      </w:r>
      <w:r w:rsidRPr="000B12FC">
        <w:rPr>
          <w:color w:val="000000" w:themeColor="text1"/>
          <w:sz w:val="18"/>
          <w:szCs w:val="18"/>
          <w:lang w:eastAsia="zh-CN"/>
        </w:rPr>
        <w:t xml:space="preserve"> </w:t>
      </w:r>
      <w:r w:rsidR="00A240FB" w:rsidRPr="000B12FC">
        <w:rPr>
          <w:rFonts w:hint="eastAsia"/>
          <w:color w:val="000000" w:themeColor="text1"/>
          <w:sz w:val="18"/>
          <w:szCs w:val="18"/>
          <w:lang w:eastAsia="zh-CN"/>
        </w:rPr>
        <w:t xml:space="preserve">respectively </w:t>
      </w:r>
      <w:r w:rsidRPr="000B12FC">
        <w:rPr>
          <w:color w:val="000000" w:themeColor="text1"/>
          <w:sz w:val="18"/>
          <w:szCs w:val="18"/>
          <w:lang w:eastAsia="zh-CN"/>
        </w:rPr>
        <w:t>at ascent stage</w:t>
      </w:r>
      <w:r w:rsidRPr="000B12FC">
        <w:rPr>
          <w:color w:val="000000" w:themeColor="text1"/>
          <w:sz w:val="18"/>
          <w:szCs w:val="18"/>
        </w:rPr>
        <w:t xml:space="preserve">. </w:t>
      </w:r>
      <w:r w:rsidR="00E35FAE">
        <w:rPr>
          <w:color w:val="000000" w:themeColor="text1"/>
          <w:sz w:val="18"/>
          <w:szCs w:val="18"/>
        </w:rPr>
        <w:t>T</w:t>
      </w:r>
      <w:r w:rsidR="004776AD" w:rsidRPr="000B12FC">
        <w:rPr>
          <w:color w:val="000000" w:themeColor="text1"/>
          <w:sz w:val="18"/>
          <w:szCs w:val="18"/>
        </w:rPr>
        <w:t>he amplitude</w:t>
      </w:r>
      <w:r w:rsidR="004776AD" w:rsidRPr="000B12FC">
        <w:rPr>
          <w:rFonts w:hint="eastAsia"/>
          <w:color w:val="000000" w:themeColor="text1"/>
          <w:sz w:val="18"/>
          <w:szCs w:val="18"/>
          <w:lang w:eastAsia="zh-CN"/>
        </w:rPr>
        <w:t xml:space="preserve"> of </w:t>
      </w:r>
      <w:r w:rsidR="004776AD" w:rsidRPr="000B12FC">
        <w:rPr>
          <w:color w:val="000000" w:themeColor="text1"/>
          <w:sz w:val="18"/>
          <w:szCs w:val="18"/>
        </w:rPr>
        <w:t>fundamental harmonic</w:t>
      </w:r>
      <w:r w:rsidR="004776AD" w:rsidRPr="000B12FC">
        <w:rPr>
          <w:rFonts w:hint="eastAsia"/>
          <w:color w:val="000000" w:themeColor="text1"/>
          <w:sz w:val="18"/>
          <w:szCs w:val="18"/>
          <w:lang w:eastAsia="zh-CN"/>
        </w:rPr>
        <w:t xml:space="preserve"> </w:t>
      </w:r>
      <w:r w:rsidR="004776AD" w:rsidRPr="000B12FC">
        <w:rPr>
          <w:color w:val="000000" w:themeColor="text1"/>
          <w:sz w:val="18"/>
          <w:szCs w:val="18"/>
          <w:lang w:eastAsia="zh-CN"/>
        </w:rPr>
        <w:t>at amplitude extreme point</w:t>
      </w:r>
      <w:r w:rsidR="004776AD" w:rsidRPr="000B12FC">
        <w:rPr>
          <w:rFonts w:hint="eastAsia"/>
          <w:color w:val="000000" w:themeColor="text1"/>
          <w:sz w:val="18"/>
          <w:szCs w:val="18"/>
          <w:lang w:eastAsia="zh-CN"/>
        </w:rPr>
        <w:t xml:space="preserve"> is greater</w:t>
      </w:r>
      <w:r w:rsidR="00572F88" w:rsidRPr="000B12FC">
        <w:rPr>
          <w:rFonts w:hint="eastAsia"/>
          <w:color w:val="000000" w:themeColor="text1"/>
          <w:sz w:val="18"/>
          <w:szCs w:val="18"/>
          <w:lang w:eastAsia="zh-CN"/>
        </w:rPr>
        <w:t xml:space="preserve">, </w:t>
      </w:r>
      <w:r w:rsidR="004776AD" w:rsidRPr="000B12FC">
        <w:rPr>
          <w:rFonts w:hint="eastAsia"/>
          <w:color w:val="000000" w:themeColor="text1"/>
          <w:sz w:val="18"/>
          <w:szCs w:val="18"/>
          <w:lang w:eastAsia="zh-CN"/>
        </w:rPr>
        <w:t xml:space="preserve">compared with that </w:t>
      </w:r>
      <w:r w:rsidR="004776AD" w:rsidRPr="000B12FC">
        <w:rPr>
          <w:color w:val="000000" w:themeColor="text1"/>
          <w:sz w:val="18"/>
          <w:szCs w:val="18"/>
          <w:lang w:eastAsia="zh-CN"/>
        </w:rPr>
        <w:t>at ascent stage</w:t>
      </w:r>
      <w:r w:rsidR="004776AD" w:rsidRPr="000B12FC">
        <w:rPr>
          <w:rFonts w:hint="eastAsia"/>
          <w:color w:val="000000" w:themeColor="text1"/>
          <w:sz w:val="18"/>
          <w:szCs w:val="18"/>
          <w:lang w:eastAsia="zh-CN"/>
        </w:rPr>
        <w:t>.</w:t>
      </w:r>
      <w:r w:rsidR="00572F88" w:rsidRPr="000B12FC">
        <w:rPr>
          <w:rFonts w:hint="eastAsia"/>
          <w:color w:val="000000" w:themeColor="text1"/>
          <w:sz w:val="18"/>
          <w:szCs w:val="18"/>
          <w:lang w:eastAsia="zh-CN"/>
        </w:rPr>
        <w:t xml:space="preserve"> However</w:t>
      </w:r>
      <w:r w:rsidR="00572F88" w:rsidRPr="000B12FC">
        <w:rPr>
          <w:rFonts w:hint="eastAsia"/>
          <w:color w:val="000000" w:themeColor="text1"/>
          <w:sz w:val="18"/>
          <w:szCs w:val="18"/>
          <w:lang w:eastAsia="zh-CN"/>
        </w:rPr>
        <w:t>，</w:t>
      </w:r>
      <w:r w:rsidR="004776AD" w:rsidRPr="000B12FC">
        <w:rPr>
          <w:color w:val="000000" w:themeColor="text1"/>
          <w:sz w:val="18"/>
          <w:szCs w:val="18"/>
        </w:rPr>
        <w:t>the second harmonic is obviously reduced</w:t>
      </w:r>
      <w:r w:rsidR="004776AD" w:rsidRPr="000B12FC">
        <w:rPr>
          <w:rFonts w:hint="eastAsia"/>
          <w:color w:val="000000" w:themeColor="text1"/>
          <w:sz w:val="18"/>
          <w:szCs w:val="18"/>
          <w:lang w:eastAsia="zh-CN"/>
        </w:rPr>
        <w:t>，</w:t>
      </w:r>
      <w:r w:rsidR="00572F88" w:rsidRPr="000B12FC">
        <w:rPr>
          <w:color w:val="000000" w:themeColor="text1"/>
          <w:sz w:val="18"/>
          <w:szCs w:val="18"/>
        </w:rPr>
        <w:t xml:space="preserve">with the ratio </w:t>
      </w:r>
      <w:r w:rsidR="00572F88" w:rsidRPr="000B12FC">
        <w:rPr>
          <w:rFonts w:hint="eastAsia"/>
          <w:color w:val="000000" w:themeColor="text1"/>
          <w:sz w:val="18"/>
          <w:szCs w:val="18"/>
          <w:lang w:eastAsia="zh-CN"/>
        </w:rPr>
        <w:t>to</w:t>
      </w:r>
      <w:r w:rsidR="00572F88" w:rsidRPr="000B12FC">
        <w:rPr>
          <w:color w:val="000000" w:themeColor="text1"/>
          <w:sz w:val="18"/>
          <w:szCs w:val="18"/>
        </w:rPr>
        <w:t xml:space="preserve"> fundamental </w:t>
      </w:r>
      <w:r w:rsidR="00572F88" w:rsidRPr="000B12FC">
        <w:rPr>
          <w:rFonts w:hint="eastAsia"/>
          <w:color w:val="000000" w:themeColor="text1"/>
          <w:sz w:val="18"/>
          <w:szCs w:val="18"/>
          <w:lang w:eastAsia="zh-CN"/>
        </w:rPr>
        <w:t xml:space="preserve">one </w:t>
      </w:r>
      <w:r w:rsidR="00572F88" w:rsidRPr="000B12FC">
        <w:rPr>
          <w:color w:val="000000" w:themeColor="text1"/>
          <w:sz w:val="18"/>
          <w:szCs w:val="18"/>
        </w:rPr>
        <w:t>6.0%</w:t>
      </w:r>
      <w:r w:rsidR="00572F88" w:rsidRPr="000B12FC">
        <w:rPr>
          <w:rFonts w:hint="eastAsia"/>
          <w:color w:val="000000" w:themeColor="text1"/>
          <w:sz w:val="18"/>
          <w:szCs w:val="18"/>
          <w:lang w:eastAsia="zh-CN"/>
        </w:rPr>
        <w:t>.Then t</w:t>
      </w:r>
      <w:r w:rsidRPr="000B12FC">
        <w:rPr>
          <w:color w:val="000000" w:themeColor="text1"/>
          <w:sz w:val="18"/>
          <w:szCs w:val="18"/>
        </w:rPr>
        <w:t xml:space="preserve">he amplitude of </w:t>
      </w:r>
      <w:r w:rsidRPr="000B12FC">
        <w:rPr>
          <w:color w:val="000000" w:themeColor="text1"/>
          <w:sz w:val="18"/>
          <w:szCs w:val="18"/>
          <w:lang w:eastAsia="zh-CN"/>
        </w:rPr>
        <w:t>VEF</w:t>
      </w:r>
      <w:r w:rsidRPr="000B12FC">
        <w:rPr>
          <w:color w:val="000000" w:themeColor="text1"/>
          <w:sz w:val="18"/>
          <w:szCs w:val="18"/>
        </w:rPr>
        <w:t xml:space="preserve"> at the </w:t>
      </w:r>
      <w:r w:rsidRPr="000B12FC">
        <w:rPr>
          <w:color w:val="000000" w:themeColor="text1"/>
          <w:sz w:val="18"/>
          <w:szCs w:val="18"/>
          <w:lang w:eastAsia="zh-CN"/>
        </w:rPr>
        <w:t>predominant</w:t>
      </w:r>
      <w:r w:rsidRPr="000B12FC">
        <w:rPr>
          <w:color w:val="000000" w:themeColor="text1"/>
          <w:sz w:val="18"/>
          <w:szCs w:val="18"/>
        </w:rPr>
        <w:t xml:space="preserve"> frequency </w:t>
      </w:r>
      <w:r w:rsidR="00572F88" w:rsidRPr="000B12FC">
        <w:rPr>
          <w:rFonts w:hint="eastAsia"/>
          <w:color w:val="000000" w:themeColor="text1"/>
          <w:sz w:val="18"/>
          <w:szCs w:val="18"/>
          <w:lang w:eastAsia="zh-CN"/>
        </w:rPr>
        <w:t>i</w:t>
      </w:r>
      <w:r w:rsidRPr="000B12FC">
        <w:rPr>
          <w:color w:val="000000" w:themeColor="text1"/>
          <w:sz w:val="18"/>
          <w:szCs w:val="18"/>
          <w:lang w:eastAsia="zh-CN"/>
        </w:rPr>
        <w:t>s</w:t>
      </w:r>
      <w:r w:rsidR="00572F88" w:rsidRPr="000B12FC">
        <w:rPr>
          <w:color w:val="000000" w:themeColor="text1"/>
          <w:sz w:val="18"/>
          <w:szCs w:val="18"/>
        </w:rPr>
        <w:t xml:space="preserve"> greatly reduced</w:t>
      </w:r>
      <w:r w:rsidR="00572F88" w:rsidRPr="000B12FC">
        <w:rPr>
          <w:rFonts w:hint="eastAsia"/>
          <w:color w:val="000000" w:themeColor="text1"/>
          <w:sz w:val="18"/>
          <w:szCs w:val="18"/>
          <w:lang w:eastAsia="zh-CN"/>
        </w:rPr>
        <w:t>,</w:t>
      </w:r>
      <w:r w:rsidR="00E35FAE">
        <w:rPr>
          <w:color w:val="000000" w:themeColor="text1"/>
          <w:sz w:val="18"/>
          <w:szCs w:val="18"/>
          <w:lang w:eastAsia="zh-CN"/>
        </w:rPr>
        <w:t xml:space="preserve"> </w:t>
      </w:r>
      <w:r w:rsidR="00572F88" w:rsidRPr="000B12FC">
        <w:rPr>
          <w:rFonts w:hint="eastAsia"/>
          <w:color w:val="000000" w:themeColor="text1"/>
          <w:sz w:val="18"/>
          <w:szCs w:val="18"/>
          <w:lang w:eastAsia="zh-CN"/>
        </w:rPr>
        <w:t xml:space="preserve">but </w:t>
      </w:r>
      <w:r w:rsidRPr="000B12FC">
        <w:rPr>
          <w:color w:val="000000" w:themeColor="text1"/>
          <w:sz w:val="18"/>
          <w:szCs w:val="18"/>
        </w:rPr>
        <w:t xml:space="preserve">the ratio of the second harmonic to the fundamental </w:t>
      </w:r>
      <w:r w:rsidR="00572F88" w:rsidRPr="000B12FC">
        <w:rPr>
          <w:rFonts w:hint="eastAsia"/>
          <w:color w:val="000000" w:themeColor="text1"/>
          <w:sz w:val="18"/>
          <w:szCs w:val="18"/>
          <w:lang w:eastAsia="zh-CN"/>
        </w:rPr>
        <w:t xml:space="preserve">one </w:t>
      </w:r>
      <w:r w:rsidRPr="000B12FC">
        <w:rPr>
          <w:color w:val="000000" w:themeColor="text1"/>
          <w:sz w:val="18"/>
          <w:szCs w:val="18"/>
          <w:lang w:eastAsia="zh-CN"/>
        </w:rPr>
        <w:t>r</w:t>
      </w:r>
      <w:r w:rsidR="00572F88" w:rsidRPr="000B12FC">
        <w:rPr>
          <w:rFonts w:hint="eastAsia"/>
          <w:color w:val="000000" w:themeColor="text1"/>
          <w:sz w:val="18"/>
          <w:szCs w:val="18"/>
          <w:lang w:eastAsia="zh-CN"/>
        </w:rPr>
        <w:t>i</w:t>
      </w:r>
      <w:r w:rsidRPr="000B12FC">
        <w:rPr>
          <w:color w:val="000000" w:themeColor="text1"/>
          <w:sz w:val="18"/>
          <w:szCs w:val="18"/>
          <w:lang w:eastAsia="zh-CN"/>
        </w:rPr>
        <w:t>se</w:t>
      </w:r>
      <w:r w:rsidR="00572F88" w:rsidRPr="000B12FC">
        <w:rPr>
          <w:rFonts w:hint="eastAsia"/>
          <w:color w:val="000000" w:themeColor="text1"/>
          <w:sz w:val="18"/>
          <w:szCs w:val="18"/>
          <w:lang w:eastAsia="zh-CN"/>
        </w:rPr>
        <w:t>s</w:t>
      </w:r>
      <w:r w:rsidRPr="000B12FC">
        <w:rPr>
          <w:color w:val="000000" w:themeColor="text1"/>
          <w:sz w:val="18"/>
          <w:szCs w:val="18"/>
        </w:rPr>
        <w:t xml:space="preserve"> to 19.7%</w:t>
      </w:r>
      <w:r w:rsidRPr="000B12FC">
        <w:rPr>
          <w:color w:val="000000" w:themeColor="text1"/>
          <w:sz w:val="18"/>
          <w:szCs w:val="18"/>
          <w:lang w:eastAsia="zh-CN"/>
        </w:rPr>
        <w:t xml:space="preserve"> at descent stage.</w:t>
      </w:r>
    </w:p>
    <w:bookmarkStart w:id="20" w:name="OLE_LINK115"/>
    <w:bookmarkStart w:id="21" w:name="OLE_LINK116"/>
    <w:p w:rsidR="00276EF6" w:rsidRPr="000B12FC" w:rsidRDefault="00A53A89" w:rsidP="00276EF6">
      <w:pPr>
        <w:autoSpaceDE w:val="0"/>
        <w:autoSpaceDN w:val="0"/>
        <w:adjustRightInd w:val="0"/>
        <w:jc w:val="center"/>
        <w:rPr>
          <w:color w:val="000000" w:themeColor="text1"/>
        </w:rPr>
      </w:pPr>
      <w:r w:rsidRPr="000B12FC">
        <w:rPr>
          <w:color w:val="000000" w:themeColor="text1"/>
        </w:rPr>
        <w:object w:dxaOrig="6915" w:dyaOrig="2765">
          <v:shape id="_x0000_i1037" type="#_x0000_t75" style="width:232.5pt;height:102.75pt" o:ole="">
            <v:imagedata r:id="rId36" o:title="" croptop="5162f" cropbottom="2043f" cropleft="7097f" cropright="5290f"/>
          </v:shape>
          <o:OLEObject Type="Embed" ProgID="Origin50.Graph" ShapeID="_x0000_i1037" DrawAspect="Content" ObjectID="_1572354216" r:id="rId37"/>
        </w:object>
      </w:r>
      <w:bookmarkEnd w:id="20"/>
      <w:bookmarkEnd w:id="21"/>
    </w:p>
    <w:p w:rsidR="00276EF6" w:rsidRPr="000B12FC" w:rsidRDefault="00276EF6" w:rsidP="00D5469A">
      <w:pPr>
        <w:spacing w:after="120" w:line="20" w:lineRule="atLeast"/>
        <w:jc w:val="center"/>
        <w:rPr>
          <w:color w:val="000000" w:themeColor="text1"/>
          <w:sz w:val="16"/>
          <w:szCs w:val="16"/>
          <w:lang w:eastAsia="zh-CN"/>
        </w:rPr>
      </w:pPr>
      <w:r w:rsidRPr="000B12FC">
        <w:rPr>
          <w:color w:val="000000" w:themeColor="text1"/>
          <w:sz w:val="16"/>
          <w:szCs w:val="16"/>
        </w:rPr>
        <w:t>Fig.</w:t>
      </w:r>
      <w:r w:rsidR="001D3B67">
        <w:rPr>
          <w:rFonts w:hint="eastAsia"/>
          <w:color w:val="000000" w:themeColor="text1"/>
          <w:sz w:val="16"/>
          <w:szCs w:val="16"/>
          <w:lang w:eastAsia="zh-CN"/>
        </w:rPr>
        <w:t>9</w:t>
      </w:r>
      <w:r w:rsidRPr="000B12FC">
        <w:rPr>
          <w:color w:val="000000" w:themeColor="text1"/>
          <w:sz w:val="16"/>
          <w:szCs w:val="16"/>
        </w:rPr>
        <w:t xml:space="preserve"> Comparison </w:t>
      </w:r>
      <w:r w:rsidR="00132876" w:rsidRPr="000B12FC">
        <w:rPr>
          <w:rFonts w:hint="eastAsia"/>
          <w:color w:val="000000" w:themeColor="text1"/>
          <w:sz w:val="16"/>
          <w:szCs w:val="16"/>
          <w:lang w:eastAsia="zh-CN"/>
        </w:rPr>
        <w:t>between</w:t>
      </w:r>
      <w:r w:rsidRPr="000B12FC">
        <w:rPr>
          <w:color w:val="000000" w:themeColor="text1"/>
          <w:sz w:val="16"/>
          <w:szCs w:val="16"/>
        </w:rPr>
        <w:t xml:space="preserve"> amplitudes of VEF at predominant frequency </w:t>
      </w:r>
      <w:r w:rsidR="00132876" w:rsidRPr="000B12FC">
        <w:rPr>
          <w:rFonts w:hint="eastAsia"/>
          <w:color w:val="000000" w:themeColor="text1"/>
          <w:sz w:val="16"/>
          <w:szCs w:val="16"/>
          <w:lang w:eastAsia="zh-CN"/>
        </w:rPr>
        <w:t xml:space="preserve">and VIV responses </w:t>
      </w:r>
      <w:r w:rsidR="001D3B67">
        <w:rPr>
          <w:rFonts w:hint="eastAsia"/>
          <w:color w:val="000000" w:themeColor="text1"/>
          <w:sz w:val="16"/>
          <w:szCs w:val="16"/>
          <w:lang w:eastAsia="zh-CN"/>
        </w:rPr>
        <w:t>during</w:t>
      </w:r>
      <w:r w:rsidRPr="000B12FC">
        <w:rPr>
          <w:color w:val="000000" w:themeColor="text1"/>
          <w:sz w:val="16"/>
          <w:szCs w:val="16"/>
        </w:rPr>
        <w:t xml:space="preserve"> VIV</w:t>
      </w:r>
      <w:r w:rsidRPr="000B12FC">
        <w:rPr>
          <w:rFonts w:hint="eastAsia"/>
          <w:color w:val="000000" w:themeColor="text1"/>
          <w:sz w:val="16"/>
          <w:szCs w:val="16"/>
          <w:lang w:eastAsia="zh-CN"/>
        </w:rPr>
        <w:t xml:space="preserve"> </w:t>
      </w:r>
    </w:p>
    <w:p w:rsidR="003632D4" w:rsidRPr="000B12FC" w:rsidRDefault="00520C71" w:rsidP="00476940">
      <w:pPr>
        <w:spacing w:after="120" w:line="20" w:lineRule="atLeast"/>
        <w:jc w:val="both"/>
        <w:rPr>
          <w:color w:val="000000" w:themeColor="text1"/>
          <w:sz w:val="18"/>
          <w:szCs w:val="18"/>
          <w:lang w:eastAsia="zh-CN"/>
        </w:rPr>
      </w:pPr>
      <w:r w:rsidRPr="000B12FC">
        <w:rPr>
          <w:color w:val="000000" w:themeColor="text1"/>
          <w:sz w:val="18"/>
          <w:szCs w:val="18"/>
        </w:rPr>
        <w:t>Fig</w:t>
      </w:r>
      <w:r w:rsidR="00BC0354">
        <w:rPr>
          <w:color w:val="000000" w:themeColor="text1"/>
          <w:sz w:val="18"/>
          <w:szCs w:val="18"/>
        </w:rPr>
        <w:t>.</w:t>
      </w:r>
      <w:r w:rsidRPr="000B12FC">
        <w:rPr>
          <w:color w:val="000000" w:themeColor="text1"/>
          <w:sz w:val="18"/>
          <w:szCs w:val="18"/>
          <w:lang w:eastAsia="zh-CN"/>
        </w:rPr>
        <w:t xml:space="preserve"> </w:t>
      </w:r>
      <w:r w:rsidR="00641D16">
        <w:rPr>
          <w:rFonts w:hint="eastAsia"/>
          <w:color w:val="000000" w:themeColor="text1"/>
          <w:sz w:val="18"/>
          <w:szCs w:val="18"/>
          <w:lang w:eastAsia="zh-CN"/>
        </w:rPr>
        <w:t>9</w:t>
      </w:r>
      <w:r w:rsidRPr="000B12FC">
        <w:rPr>
          <w:color w:val="000000" w:themeColor="text1"/>
          <w:sz w:val="18"/>
          <w:szCs w:val="18"/>
        </w:rPr>
        <w:t xml:space="preserve"> shows the relationship</w:t>
      </w:r>
      <w:r w:rsidR="00641D16">
        <w:rPr>
          <w:rFonts w:hint="eastAsia"/>
          <w:color w:val="000000" w:themeColor="text1"/>
          <w:sz w:val="18"/>
          <w:szCs w:val="18"/>
          <w:lang w:eastAsia="zh-CN"/>
        </w:rPr>
        <w:t>s</w:t>
      </w:r>
      <w:r w:rsidRPr="000B12FC">
        <w:rPr>
          <w:color w:val="000000" w:themeColor="text1"/>
          <w:sz w:val="18"/>
          <w:szCs w:val="18"/>
        </w:rPr>
        <w:t xml:space="preserve"> between the amplitude</w:t>
      </w:r>
      <w:r w:rsidR="00641D16">
        <w:rPr>
          <w:rFonts w:hint="eastAsia"/>
          <w:color w:val="000000" w:themeColor="text1"/>
          <w:sz w:val="18"/>
          <w:szCs w:val="18"/>
          <w:lang w:eastAsia="zh-CN"/>
        </w:rPr>
        <w:t>s</w:t>
      </w:r>
      <w:r w:rsidRPr="000B12FC">
        <w:rPr>
          <w:color w:val="000000" w:themeColor="text1"/>
          <w:sz w:val="18"/>
          <w:szCs w:val="18"/>
        </w:rPr>
        <w:t xml:space="preserve"> of </w:t>
      </w:r>
      <w:r w:rsidRPr="000B12FC">
        <w:rPr>
          <w:color w:val="000000" w:themeColor="text1"/>
          <w:sz w:val="18"/>
          <w:szCs w:val="18"/>
          <w:lang w:eastAsia="zh-CN"/>
        </w:rPr>
        <w:t>VEF</w:t>
      </w:r>
      <w:r w:rsidRPr="000B12FC">
        <w:rPr>
          <w:color w:val="000000" w:themeColor="text1"/>
          <w:sz w:val="18"/>
          <w:szCs w:val="18"/>
        </w:rPr>
        <w:t xml:space="preserve"> and the normalized amplitude</w:t>
      </w:r>
      <w:r w:rsidR="00641D16">
        <w:rPr>
          <w:rFonts w:hint="eastAsia"/>
          <w:color w:val="000000" w:themeColor="text1"/>
          <w:sz w:val="18"/>
          <w:szCs w:val="18"/>
          <w:lang w:eastAsia="zh-CN"/>
        </w:rPr>
        <w:t>s</w:t>
      </w:r>
      <w:r w:rsidRPr="000B12FC">
        <w:rPr>
          <w:color w:val="000000" w:themeColor="text1"/>
          <w:sz w:val="18"/>
          <w:szCs w:val="18"/>
        </w:rPr>
        <w:t xml:space="preserve"> </w:t>
      </w:r>
      <w:r w:rsidR="00753EF5" w:rsidRPr="000B12FC">
        <w:rPr>
          <w:rFonts w:hint="eastAsia"/>
          <w:color w:val="000000" w:themeColor="text1"/>
          <w:sz w:val="18"/>
          <w:szCs w:val="18"/>
          <w:lang w:eastAsia="zh-CN"/>
        </w:rPr>
        <w:t xml:space="preserve">of VIV responses </w:t>
      </w:r>
      <w:r w:rsidR="00641D16">
        <w:rPr>
          <w:rFonts w:hint="eastAsia"/>
          <w:color w:val="000000" w:themeColor="text1"/>
          <w:sz w:val="18"/>
          <w:szCs w:val="18"/>
          <w:lang w:eastAsia="zh-CN"/>
        </w:rPr>
        <w:t>during</w:t>
      </w:r>
      <w:r w:rsidRPr="000B12FC">
        <w:rPr>
          <w:color w:val="000000" w:themeColor="text1"/>
          <w:sz w:val="18"/>
          <w:szCs w:val="18"/>
          <w:lang w:eastAsia="zh-CN"/>
        </w:rPr>
        <w:t xml:space="preserve"> VIV</w:t>
      </w:r>
      <w:r w:rsidRPr="000B12FC">
        <w:rPr>
          <w:color w:val="000000" w:themeColor="text1"/>
          <w:sz w:val="18"/>
          <w:szCs w:val="18"/>
        </w:rPr>
        <w:t xml:space="preserve">. It </w:t>
      </w:r>
      <w:r w:rsidR="00753EF5" w:rsidRPr="000B12FC">
        <w:rPr>
          <w:rFonts w:hint="eastAsia"/>
          <w:color w:val="000000" w:themeColor="text1"/>
          <w:sz w:val="18"/>
          <w:szCs w:val="18"/>
          <w:lang w:eastAsia="zh-CN"/>
        </w:rPr>
        <w:t>is obvious</w:t>
      </w:r>
      <w:r w:rsidRPr="000B12FC">
        <w:rPr>
          <w:color w:val="000000" w:themeColor="text1"/>
          <w:sz w:val="18"/>
          <w:szCs w:val="18"/>
        </w:rPr>
        <w:t xml:space="preserve"> that the amplitude</w:t>
      </w:r>
      <w:r w:rsidR="00641D16">
        <w:rPr>
          <w:rFonts w:hint="eastAsia"/>
          <w:color w:val="000000" w:themeColor="text1"/>
          <w:sz w:val="18"/>
          <w:szCs w:val="18"/>
          <w:lang w:eastAsia="zh-CN"/>
        </w:rPr>
        <w:t>s</w:t>
      </w:r>
      <w:r w:rsidRPr="000B12FC">
        <w:rPr>
          <w:color w:val="000000" w:themeColor="text1"/>
          <w:sz w:val="18"/>
          <w:szCs w:val="18"/>
          <w:lang w:eastAsia="zh-CN"/>
        </w:rPr>
        <w:t xml:space="preserve"> of VIV</w:t>
      </w:r>
      <w:r w:rsidRPr="000B12FC">
        <w:rPr>
          <w:color w:val="000000" w:themeColor="text1"/>
          <w:sz w:val="18"/>
          <w:szCs w:val="18"/>
        </w:rPr>
        <w:t xml:space="preserve"> </w:t>
      </w:r>
      <w:r w:rsidR="00641D16">
        <w:rPr>
          <w:rFonts w:hint="eastAsia"/>
          <w:color w:val="000000" w:themeColor="text1"/>
          <w:sz w:val="18"/>
          <w:szCs w:val="18"/>
          <w:lang w:eastAsia="zh-CN"/>
        </w:rPr>
        <w:t>are</w:t>
      </w:r>
      <w:r w:rsidRPr="000B12FC">
        <w:rPr>
          <w:color w:val="000000" w:themeColor="text1"/>
          <w:sz w:val="18"/>
          <w:szCs w:val="18"/>
        </w:rPr>
        <w:t xml:space="preserve"> positively correlated with the amplitude</w:t>
      </w:r>
      <w:r w:rsidR="00641D16">
        <w:rPr>
          <w:rFonts w:hint="eastAsia"/>
          <w:color w:val="000000" w:themeColor="text1"/>
          <w:sz w:val="18"/>
          <w:szCs w:val="18"/>
          <w:lang w:eastAsia="zh-CN"/>
        </w:rPr>
        <w:t>s</w:t>
      </w:r>
      <w:r w:rsidRPr="000B12FC">
        <w:rPr>
          <w:color w:val="000000" w:themeColor="text1"/>
          <w:sz w:val="18"/>
          <w:szCs w:val="18"/>
        </w:rPr>
        <w:t xml:space="preserve"> of </w:t>
      </w:r>
      <w:r w:rsidRPr="000B12FC">
        <w:rPr>
          <w:color w:val="000000" w:themeColor="text1"/>
          <w:sz w:val="18"/>
          <w:szCs w:val="18"/>
          <w:lang w:eastAsia="zh-CN"/>
        </w:rPr>
        <w:t>V</w:t>
      </w:r>
      <w:r w:rsidR="00FC0264" w:rsidRPr="000B12FC">
        <w:rPr>
          <w:rFonts w:hint="eastAsia"/>
          <w:color w:val="000000" w:themeColor="text1"/>
          <w:sz w:val="18"/>
          <w:szCs w:val="18"/>
          <w:lang w:eastAsia="zh-CN"/>
        </w:rPr>
        <w:t>EF</w:t>
      </w:r>
      <w:r w:rsidRPr="000B12FC">
        <w:rPr>
          <w:color w:val="000000" w:themeColor="text1"/>
          <w:sz w:val="18"/>
          <w:szCs w:val="18"/>
        </w:rPr>
        <w:t xml:space="preserve"> at the </w:t>
      </w:r>
      <w:r w:rsidRPr="000B12FC">
        <w:rPr>
          <w:color w:val="000000" w:themeColor="text1"/>
          <w:sz w:val="18"/>
          <w:szCs w:val="18"/>
          <w:lang w:eastAsia="zh-CN"/>
        </w:rPr>
        <w:t>predominant</w:t>
      </w:r>
      <w:r w:rsidRPr="000B12FC">
        <w:rPr>
          <w:color w:val="000000" w:themeColor="text1"/>
          <w:sz w:val="18"/>
          <w:szCs w:val="18"/>
        </w:rPr>
        <w:t xml:space="preserve"> frequency, reach</w:t>
      </w:r>
      <w:r w:rsidR="00FC0264" w:rsidRPr="000B12FC">
        <w:rPr>
          <w:rFonts w:hint="eastAsia"/>
          <w:color w:val="000000" w:themeColor="text1"/>
          <w:sz w:val="18"/>
          <w:szCs w:val="18"/>
          <w:lang w:eastAsia="zh-CN"/>
        </w:rPr>
        <w:t>ing</w:t>
      </w:r>
      <w:r w:rsidRPr="000B12FC">
        <w:rPr>
          <w:color w:val="000000" w:themeColor="text1"/>
          <w:sz w:val="18"/>
          <w:szCs w:val="18"/>
        </w:rPr>
        <w:t xml:space="preserve"> the maximum </w:t>
      </w:r>
      <w:r w:rsidR="00FC0264" w:rsidRPr="000B12FC">
        <w:rPr>
          <w:rFonts w:hint="eastAsia"/>
          <w:color w:val="000000" w:themeColor="text1"/>
          <w:sz w:val="18"/>
          <w:szCs w:val="18"/>
          <w:lang w:eastAsia="zh-CN"/>
        </w:rPr>
        <w:t>at amplitude extreme point.</w:t>
      </w:r>
    </w:p>
    <w:p w:rsidR="00CF31C3" w:rsidRPr="000B12FC" w:rsidRDefault="00520C71" w:rsidP="00CF31C3">
      <w:pPr>
        <w:spacing w:after="120" w:line="20" w:lineRule="atLeast"/>
        <w:jc w:val="both"/>
        <w:rPr>
          <w:color w:val="000000" w:themeColor="text1"/>
          <w:sz w:val="18"/>
          <w:szCs w:val="18"/>
          <w:lang w:eastAsia="zh-CN"/>
        </w:rPr>
      </w:pPr>
      <w:r w:rsidRPr="000B12FC">
        <w:rPr>
          <w:color w:val="000000" w:themeColor="text1"/>
          <w:sz w:val="18"/>
          <w:szCs w:val="18"/>
          <w:lang w:eastAsia="zh-CN"/>
        </w:rPr>
        <w:t xml:space="preserve">In order to further reveal the evolutionary relationship between VEF and amplitude of VIV </w:t>
      </w:r>
      <w:r w:rsidR="00641D16">
        <w:rPr>
          <w:rFonts w:hint="eastAsia"/>
          <w:color w:val="000000" w:themeColor="text1"/>
          <w:sz w:val="18"/>
          <w:szCs w:val="18"/>
          <w:lang w:eastAsia="zh-CN"/>
        </w:rPr>
        <w:t>during</w:t>
      </w:r>
      <w:r w:rsidRPr="000B12FC">
        <w:rPr>
          <w:color w:val="000000" w:themeColor="text1"/>
          <w:sz w:val="18"/>
          <w:szCs w:val="18"/>
          <w:lang w:eastAsia="zh-CN"/>
        </w:rPr>
        <w:t xml:space="preserve"> VIV, the evolution</w:t>
      </w:r>
      <w:r w:rsidR="00492A8D" w:rsidRPr="000B12FC">
        <w:rPr>
          <w:rFonts w:hint="eastAsia"/>
          <w:color w:val="000000" w:themeColor="text1"/>
          <w:sz w:val="18"/>
          <w:szCs w:val="18"/>
          <w:lang w:eastAsia="zh-CN"/>
        </w:rPr>
        <w:t>ary</w:t>
      </w:r>
      <w:r w:rsidRPr="000B12FC">
        <w:rPr>
          <w:color w:val="000000" w:themeColor="text1"/>
          <w:sz w:val="18"/>
          <w:szCs w:val="18"/>
          <w:lang w:eastAsia="zh-CN"/>
        </w:rPr>
        <w:t xml:space="preserve"> characteristics of each component of </w:t>
      </w:r>
      <w:r w:rsidR="00E652B5" w:rsidRPr="000B12FC">
        <w:rPr>
          <w:rFonts w:hint="eastAsia"/>
          <w:color w:val="000000" w:themeColor="text1"/>
          <w:sz w:val="18"/>
          <w:szCs w:val="18"/>
          <w:lang w:eastAsia="zh-CN"/>
        </w:rPr>
        <w:t>VEF</w:t>
      </w:r>
      <w:r w:rsidRPr="000B12FC">
        <w:rPr>
          <w:color w:val="000000" w:themeColor="text1"/>
          <w:sz w:val="18"/>
          <w:szCs w:val="18"/>
          <w:lang w:eastAsia="zh-CN"/>
        </w:rPr>
        <w:t xml:space="preserve"> are analysed by </w:t>
      </w:r>
      <w:r w:rsidR="00492A8D" w:rsidRPr="000B12FC">
        <w:rPr>
          <w:color w:val="000000" w:themeColor="text1"/>
          <w:sz w:val="18"/>
          <w:szCs w:val="18"/>
          <w:lang w:eastAsia="zh-CN"/>
        </w:rPr>
        <w:t xml:space="preserve">linear </w:t>
      </w:r>
      <w:r w:rsidRPr="000B12FC">
        <w:rPr>
          <w:color w:val="000000" w:themeColor="text1"/>
          <w:sz w:val="18"/>
          <w:szCs w:val="18"/>
          <w:lang w:eastAsia="zh-CN"/>
        </w:rPr>
        <w:t xml:space="preserve">empirical model of VEF based on the measured force signals. </w:t>
      </w:r>
      <w:r w:rsidRPr="000B12FC">
        <w:rPr>
          <w:color w:val="000000" w:themeColor="text1"/>
          <w:sz w:val="18"/>
          <w:szCs w:val="18"/>
        </w:rPr>
        <w:t xml:space="preserve">The mathematical model </w:t>
      </w:r>
      <w:r w:rsidRPr="000B12FC">
        <w:rPr>
          <w:color w:val="000000" w:themeColor="text1"/>
          <w:sz w:val="18"/>
          <w:szCs w:val="18"/>
          <w:lang w:eastAsia="zh-CN"/>
        </w:rPr>
        <w:t>can be expressed as followed</w:t>
      </w:r>
    </w:p>
    <w:p w:rsidR="00513610" w:rsidRPr="000B12FC" w:rsidRDefault="00520C71" w:rsidP="00356C96">
      <w:pPr>
        <w:autoSpaceDE w:val="0"/>
        <w:autoSpaceDN w:val="0"/>
        <w:adjustRightInd w:val="0"/>
        <w:rPr>
          <w:color w:val="000000" w:themeColor="text1"/>
          <w:sz w:val="18"/>
          <w:szCs w:val="18"/>
          <w:lang w:eastAsia="zh-CN"/>
        </w:rPr>
      </w:pPr>
      <w:r w:rsidRPr="000B12FC">
        <w:rPr>
          <w:color w:val="000000" w:themeColor="text1"/>
          <w:sz w:val="18"/>
          <w:szCs w:val="18"/>
          <w:lang w:eastAsia="zh-CN"/>
        </w:rPr>
        <w:t xml:space="preserve">   </w:t>
      </w:r>
      <w:r w:rsidR="00763318" w:rsidRPr="000B12FC">
        <w:rPr>
          <w:color w:val="000000" w:themeColor="text1"/>
          <w:position w:val="-18"/>
          <w:sz w:val="18"/>
          <w:szCs w:val="18"/>
        </w:rPr>
        <w:object w:dxaOrig="3320" w:dyaOrig="460">
          <v:shape id="_x0000_i1038" type="#_x0000_t75" style="width:165.75pt;height:22.5pt" o:ole="">
            <v:imagedata r:id="rId38" o:title=""/>
          </v:shape>
          <o:OLEObject Type="Embed" ProgID="Equation.DSMT4" ShapeID="_x0000_i1038" DrawAspect="Content" ObjectID="_1572354217" r:id="rId39"/>
        </w:object>
      </w:r>
      <w:r w:rsidRPr="000B12FC">
        <w:rPr>
          <w:color w:val="000000" w:themeColor="text1"/>
          <w:sz w:val="18"/>
          <w:szCs w:val="18"/>
          <w:lang w:eastAsia="zh-CN"/>
        </w:rPr>
        <w:t xml:space="preserve">        (</w:t>
      </w:r>
      <w:r w:rsidR="00BA3E99">
        <w:rPr>
          <w:rFonts w:hint="eastAsia"/>
          <w:color w:val="000000" w:themeColor="text1"/>
          <w:sz w:val="18"/>
          <w:szCs w:val="18"/>
          <w:lang w:eastAsia="zh-CN"/>
        </w:rPr>
        <w:t>1</w:t>
      </w:r>
      <w:r w:rsidRPr="000B12FC">
        <w:rPr>
          <w:color w:val="000000" w:themeColor="text1"/>
          <w:sz w:val="18"/>
          <w:szCs w:val="18"/>
          <w:lang w:eastAsia="zh-CN"/>
        </w:rPr>
        <w:t xml:space="preserve">)  </w:t>
      </w:r>
    </w:p>
    <w:p w:rsidR="00CF31C3" w:rsidRPr="000B12FC" w:rsidRDefault="00FC4784" w:rsidP="00D5469A">
      <w:pPr>
        <w:spacing w:after="120" w:line="20" w:lineRule="atLeast"/>
        <w:jc w:val="both"/>
        <w:rPr>
          <w:color w:val="000000" w:themeColor="text1"/>
          <w:sz w:val="18"/>
          <w:szCs w:val="18"/>
          <w:lang w:eastAsia="zh-CN"/>
        </w:rPr>
      </w:pPr>
      <w:r w:rsidRPr="000B12FC">
        <w:rPr>
          <w:rFonts w:hint="eastAsia"/>
          <w:color w:val="000000" w:themeColor="text1"/>
          <w:sz w:val="18"/>
          <w:szCs w:val="18"/>
          <w:lang w:eastAsia="zh-CN"/>
        </w:rPr>
        <w:t>where</w:t>
      </w:r>
      <w:r w:rsidR="00520C71" w:rsidRPr="000B12FC">
        <w:rPr>
          <w:color w:val="000000" w:themeColor="text1"/>
          <w:sz w:val="18"/>
          <w:szCs w:val="18"/>
        </w:rPr>
        <w:t xml:space="preserve">, </w:t>
      </w:r>
      <w:r w:rsidR="00513610" w:rsidRPr="000B12FC">
        <w:rPr>
          <w:color w:val="000000" w:themeColor="text1"/>
          <w:position w:val="-10"/>
          <w:sz w:val="18"/>
          <w:szCs w:val="18"/>
        </w:rPr>
        <w:object w:dxaOrig="400" w:dyaOrig="279">
          <v:shape id="_x0000_i1039" type="#_x0000_t75" style="width:19.5pt;height:13.5pt" o:ole="">
            <v:imagedata r:id="rId40" o:title=""/>
          </v:shape>
          <o:OLEObject Type="Embed" ProgID="Equation.DSMT4" ShapeID="_x0000_i1039" DrawAspect="Content" ObjectID="_1572354218" r:id="rId41"/>
        </w:object>
      </w:r>
      <w:r w:rsidR="00520C71" w:rsidRPr="000B12FC">
        <w:rPr>
          <w:color w:val="000000" w:themeColor="text1"/>
          <w:sz w:val="18"/>
          <w:szCs w:val="18"/>
          <w:lang w:eastAsia="zh-CN"/>
        </w:rPr>
        <w:t>denotes t</w:t>
      </w:r>
      <w:r w:rsidR="00520C71" w:rsidRPr="000B12FC">
        <w:rPr>
          <w:color w:val="000000" w:themeColor="text1"/>
          <w:sz w:val="18"/>
          <w:szCs w:val="18"/>
        </w:rPr>
        <w:t>he measured</w:t>
      </w:r>
      <w:r w:rsidR="00520C71" w:rsidRPr="000B12FC">
        <w:rPr>
          <w:color w:val="000000" w:themeColor="text1"/>
          <w:sz w:val="18"/>
          <w:szCs w:val="18"/>
          <w:lang w:eastAsia="zh-CN"/>
        </w:rPr>
        <w:t xml:space="preserve"> VEF;</w:t>
      </w:r>
      <w:r w:rsidR="00520C71" w:rsidRPr="000B12FC">
        <w:rPr>
          <w:color w:val="000000" w:themeColor="text1"/>
          <w:position w:val="-6"/>
          <w:sz w:val="18"/>
          <w:szCs w:val="18"/>
        </w:rPr>
        <w:t xml:space="preserve"> </w:t>
      </w:r>
      <w:r w:rsidR="00513610" w:rsidRPr="000B12FC">
        <w:rPr>
          <w:color w:val="000000" w:themeColor="text1"/>
          <w:position w:val="-6"/>
          <w:sz w:val="18"/>
          <w:szCs w:val="18"/>
        </w:rPr>
        <w:object w:dxaOrig="180" w:dyaOrig="180">
          <v:shape id="_x0000_i1040" type="#_x0000_t75" style="width:9pt;height:9pt" o:ole="">
            <v:imagedata r:id="rId42" o:title=""/>
          </v:shape>
          <o:OLEObject Type="Embed" ProgID="Equation.DSMT4" ShapeID="_x0000_i1040" DrawAspect="Content" ObjectID="_1572354219" r:id="rId43"/>
        </w:object>
      </w:r>
      <w:r w:rsidRPr="000B12FC">
        <w:rPr>
          <w:rFonts w:hint="eastAsia"/>
          <w:color w:val="000000" w:themeColor="text1"/>
          <w:sz w:val="18"/>
          <w:szCs w:val="18"/>
          <w:lang w:eastAsia="zh-CN"/>
        </w:rPr>
        <w:t>i</w:t>
      </w:r>
      <w:r w:rsidR="00520C71" w:rsidRPr="000B12FC">
        <w:rPr>
          <w:color w:val="000000" w:themeColor="text1"/>
          <w:sz w:val="18"/>
          <w:szCs w:val="18"/>
          <w:lang w:eastAsia="zh-CN"/>
        </w:rPr>
        <w:t xml:space="preserve">s </w:t>
      </w:r>
      <w:r w:rsidR="006756C4" w:rsidRPr="000B12FC">
        <w:rPr>
          <w:rFonts w:hint="eastAsia"/>
          <w:color w:val="000000" w:themeColor="text1"/>
          <w:sz w:val="18"/>
          <w:szCs w:val="18"/>
          <w:lang w:eastAsia="zh-CN"/>
        </w:rPr>
        <w:t xml:space="preserve">the frequency of </w:t>
      </w:r>
      <w:r w:rsidR="00520C71" w:rsidRPr="000B12FC">
        <w:rPr>
          <w:color w:val="000000" w:themeColor="text1"/>
          <w:sz w:val="18"/>
          <w:szCs w:val="18"/>
          <w:lang w:eastAsia="zh-CN"/>
        </w:rPr>
        <w:t xml:space="preserve">forced force, assumed to be </w:t>
      </w:r>
      <w:r w:rsidR="00520C71" w:rsidRPr="000B12FC">
        <w:rPr>
          <w:color w:val="000000" w:themeColor="text1"/>
          <w:sz w:val="18"/>
          <w:szCs w:val="18"/>
        </w:rPr>
        <w:t xml:space="preserve">the same as the </w:t>
      </w:r>
      <w:r w:rsidR="00520C71" w:rsidRPr="000B12FC">
        <w:rPr>
          <w:color w:val="000000" w:themeColor="text1"/>
          <w:sz w:val="18"/>
          <w:szCs w:val="18"/>
          <w:lang w:eastAsia="zh-CN"/>
        </w:rPr>
        <w:t>VIV</w:t>
      </w:r>
      <w:r w:rsidR="00520C71" w:rsidRPr="000B12FC">
        <w:rPr>
          <w:color w:val="000000" w:themeColor="text1"/>
          <w:sz w:val="18"/>
          <w:szCs w:val="18"/>
        </w:rPr>
        <w:t xml:space="preserve"> frequency</w:t>
      </w:r>
      <w:r w:rsidR="00520C71" w:rsidRPr="000B12FC">
        <w:rPr>
          <w:color w:val="000000" w:themeColor="text1"/>
          <w:sz w:val="18"/>
          <w:szCs w:val="18"/>
          <w:lang w:eastAsia="zh-CN"/>
        </w:rPr>
        <w:t>;</w:t>
      </w:r>
      <w:r w:rsidR="00520C71" w:rsidRPr="000B12FC">
        <w:rPr>
          <w:color w:val="000000" w:themeColor="text1"/>
          <w:sz w:val="18"/>
          <w:szCs w:val="18"/>
        </w:rPr>
        <w:t xml:space="preserve"> the polynomial item of </w:t>
      </w:r>
      <w:r w:rsidR="009C6A5F" w:rsidRPr="000B12FC">
        <w:rPr>
          <w:color w:val="000000" w:themeColor="text1"/>
          <w:position w:val="-10"/>
          <w:sz w:val="18"/>
          <w:szCs w:val="18"/>
        </w:rPr>
        <w:object w:dxaOrig="180" w:dyaOrig="279">
          <v:shape id="_x0000_i1041" type="#_x0000_t75" style="width:9pt;height:13.5pt" o:ole="">
            <v:imagedata r:id="rId44" o:title=""/>
          </v:shape>
          <o:OLEObject Type="Embed" ProgID="Equation.DSMT4" ShapeID="_x0000_i1041" DrawAspect="Content" ObjectID="_1572354220" r:id="rId45"/>
        </w:object>
      </w:r>
      <w:r w:rsidR="00520C71" w:rsidRPr="000B12FC">
        <w:rPr>
          <w:rFonts w:hint="eastAsia"/>
          <w:color w:val="000000" w:themeColor="text1"/>
          <w:sz w:val="18"/>
          <w:szCs w:val="18"/>
          <w:lang w:eastAsia="zh-CN"/>
        </w:rPr>
        <w:t>､</w:t>
      </w:r>
      <w:r w:rsidR="009C6A5F" w:rsidRPr="000B12FC">
        <w:rPr>
          <w:color w:val="000000" w:themeColor="text1"/>
          <w:position w:val="-10"/>
          <w:sz w:val="18"/>
          <w:szCs w:val="18"/>
        </w:rPr>
        <w:object w:dxaOrig="200" w:dyaOrig="279">
          <v:shape id="_x0000_i1042" type="#_x0000_t75" style="width:9.75pt;height:13.5pt" o:ole="">
            <v:imagedata r:id="rId46" o:title=""/>
          </v:shape>
          <o:OLEObject Type="Embed" ProgID="Equation.DSMT4" ShapeID="_x0000_i1042" DrawAspect="Content" ObjectID="_1572354221" r:id="rId47"/>
        </w:object>
      </w:r>
      <w:r w:rsidR="00520C71" w:rsidRPr="000B12FC">
        <w:rPr>
          <w:color w:val="000000" w:themeColor="text1"/>
          <w:sz w:val="18"/>
          <w:szCs w:val="18"/>
          <w:lang w:eastAsia="zh-CN"/>
        </w:rPr>
        <w:t>and</w:t>
      </w:r>
      <w:r w:rsidR="009C6A5F" w:rsidRPr="000B12FC">
        <w:rPr>
          <w:color w:val="000000" w:themeColor="text1"/>
          <w:position w:val="-10"/>
          <w:sz w:val="18"/>
          <w:szCs w:val="18"/>
        </w:rPr>
        <w:object w:dxaOrig="240" w:dyaOrig="279">
          <v:shape id="_x0000_i1043" type="#_x0000_t75" style="width:11.25pt;height:13.5pt" o:ole="">
            <v:imagedata r:id="rId48" o:title=""/>
          </v:shape>
          <o:OLEObject Type="Embed" ProgID="Equation.DSMT4" ShapeID="_x0000_i1043" DrawAspect="Content" ObjectID="_1572354222" r:id="rId49"/>
        </w:object>
      </w:r>
      <w:r w:rsidR="00520C71" w:rsidRPr="000B12FC">
        <w:rPr>
          <w:color w:val="000000" w:themeColor="text1"/>
          <w:sz w:val="18"/>
          <w:szCs w:val="18"/>
        </w:rPr>
        <w:t xml:space="preserve">represent the aerodynamic damping term, the aerodynamic stiffness term and the aerodynamic </w:t>
      </w:r>
      <w:r w:rsidR="00520C71" w:rsidRPr="000B12FC">
        <w:rPr>
          <w:color w:val="000000" w:themeColor="text1"/>
          <w:sz w:val="18"/>
          <w:szCs w:val="18"/>
          <w:lang w:eastAsia="zh-CN"/>
        </w:rPr>
        <w:t xml:space="preserve">forced </w:t>
      </w:r>
      <w:r w:rsidR="00520C71" w:rsidRPr="000B12FC">
        <w:rPr>
          <w:color w:val="000000" w:themeColor="text1"/>
          <w:sz w:val="18"/>
          <w:szCs w:val="18"/>
        </w:rPr>
        <w:t xml:space="preserve">term of </w:t>
      </w:r>
      <w:r w:rsidR="00520C71" w:rsidRPr="000B12FC">
        <w:rPr>
          <w:color w:val="000000" w:themeColor="text1"/>
          <w:sz w:val="18"/>
          <w:szCs w:val="18"/>
          <w:lang w:eastAsia="zh-CN"/>
        </w:rPr>
        <w:t>VEF respectively</w:t>
      </w:r>
      <w:r w:rsidR="00520C71" w:rsidRPr="000B12FC">
        <w:rPr>
          <w:color w:val="000000" w:themeColor="text1"/>
          <w:sz w:val="18"/>
          <w:szCs w:val="18"/>
        </w:rPr>
        <w:t xml:space="preserve">, </w:t>
      </w:r>
      <w:r w:rsidR="00520C71" w:rsidRPr="000B12FC">
        <w:rPr>
          <w:color w:val="000000" w:themeColor="text1"/>
          <w:sz w:val="18"/>
          <w:szCs w:val="18"/>
          <w:lang w:eastAsia="zh-CN"/>
        </w:rPr>
        <w:t>and</w:t>
      </w:r>
      <w:r w:rsidR="00520C71" w:rsidRPr="000B12FC">
        <w:rPr>
          <w:color w:val="000000" w:themeColor="text1"/>
          <w:sz w:val="18"/>
          <w:szCs w:val="18"/>
        </w:rPr>
        <w:t xml:space="preserve"> the </w:t>
      </w:r>
      <w:r w:rsidR="00520C71" w:rsidRPr="000B12FC">
        <w:rPr>
          <w:color w:val="000000" w:themeColor="text1"/>
          <w:sz w:val="18"/>
          <w:szCs w:val="18"/>
          <w:lang w:eastAsia="zh-CN"/>
        </w:rPr>
        <w:t>first and second</w:t>
      </w:r>
      <w:r w:rsidR="00520C71" w:rsidRPr="000B12FC">
        <w:rPr>
          <w:color w:val="000000" w:themeColor="text1"/>
          <w:sz w:val="18"/>
          <w:szCs w:val="18"/>
        </w:rPr>
        <w:t xml:space="preserve"> </w:t>
      </w:r>
      <w:bookmarkStart w:id="22" w:name="OLE_LINK26"/>
      <w:bookmarkStart w:id="23" w:name="OLE_LINK27"/>
      <w:r w:rsidR="00520C71" w:rsidRPr="000B12FC">
        <w:rPr>
          <w:color w:val="000000" w:themeColor="text1"/>
          <w:sz w:val="18"/>
          <w:szCs w:val="18"/>
        </w:rPr>
        <w:t>term</w:t>
      </w:r>
      <w:bookmarkEnd w:id="22"/>
      <w:bookmarkEnd w:id="23"/>
      <w:r w:rsidR="00520C71" w:rsidRPr="000B12FC">
        <w:rPr>
          <w:color w:val="000000" w:themeColor="text1"/>
          <w:sz w:val="18"/>
          <w:szCs w:val="18"/>
        </w:rPr>
        <w:t xml:space="preserve"> correspon</w:t>
      </w:r>
      <w:r w:rsidR="006756C4" w:rsidRPr="000B12FC">
        <w:rPr>
          <w:color w:val="000000" w:themeColor="text1"/>
          <w:sz w:val="18"/>
          <w:szCs w:val="18"/>
        </w:rPr>
        <w:t>d to the self-excited component</w:t>
      </w:r>
      <w:r w:rsidR="00520C71" w:rsidRPr="000B12FC">
        <w:rPr>
          <w:color w:val="000000" w:themeColor="text1"/>
          <w:sz w:val="18"/>
          <w:szCs w:val="18"/>
        </w:rPr>
        <w:t xml:space="preserve">, </w:t>
      </w:r>
      <w:r w:rsidR="00520C71" w:rsidRPr="000B12FC">
        <w:rPr>
          <w:color w:val="000000" w:themeColor="text1"/>
          <w:sz w:val="18"/>
          <w:szCs w:val="18"/>
          <w:lang w:eastAsia="zh-CN"/>
        </w:rPr>
        <w:t xml:space="preserve">while </w:t>
      </w:r>
      <w:r w:rsidR="00520C71" w:rsidRPr="000B12FC">
        <w:rPr>
          <w:color w:val="000000" w:themeColor="text1"/>
          <w:sz w:val="18"/>
          <w:szCs w:val="18"/>
        </w:rPr>
        <w:t xml:space="preserve">the third </w:t>
      </w:r>
      <w:r w:rsidR="006756C4" w:rsidRPr="000B12FC">
        <w:rPr>
          <w:color w:val="000000" w:themeColor="text1"/>
          <w:sz w:val="18"/>
          <w:szCs w:val="18"/>
        </w:rPr>
        <w:t xml:space="preserve">term </w:t>
      </w:r>
      <w:r w:rsidR="00520C71" w:rsidRPr="000B12FC">
        <w:rPr>
          <w:color w:val="000000" w:themeColor="text1"/>
          <w:sz w:val="18"/>
          <w:szCs w:val="18"/>
        </w:rPr>
        <w:t>represents the forced component</w:t>
      </w:r>
      <w:r w:rsidR="00520C71" w:rsidRPr="000B12FC">
        <w:rPr>
          <w:color w:val="000000" w:themeColor="text1"/>
          <w:sz w:val="18"/>
          <w:szCs w:val="18"/>
          <w:lang w:eastAsia="zh-CN"/>
        </w:rPr>
        <w:t xml:space="preserve">. </w:t>
      </w:r>
      <w:r w:rsidR="00520C71" w:rsidRPr="000B12FC">
        <w:rPr>
          <w:color w:val="000000" w:themeColor="text1"/>
          <w:sz w:val="18"/>
          <w:szCs w:val="18"/>
        </w:rPr>
        <w:t>When the value</w:t>
      </w:r>
      <w:r w:rsidR="00520C71" w:rsidRPr="000B12FC">
        <w:rPr>
          <w:color w:val="000000" w:themeColor="text1"/>
          <w:sz w:val="18"/>
          <w:szCs w:val="18"/>
          <w:lang w:eastAsia="zh-CN"/>
        </w:rPr>
        <w:t xml:space="preserve"> of</w:t>
      </w:r>
      <w:r w:rsidR="003B11E1" w:rsidRPr="000B12FC">
        <w:rPr>
          <w:color w:val="000000" w:themeColor="text1"/>
          <w:position w:val="-10"/>
          <w:sz w:val="18"/>
          <w:szCs w:val="18"/>
        </w:rPr>
        <w:object w:dxaOrig="180" w:dyaOrig="279">
          <v:shape id="_x0000_i1044" type="#_x0000_t75" style="width:9pt;height:13.5pt" o:ole="">
            <v:imagedata r:id="rId44" o:title=""/>
          </v:shape>
          <o:OLEObject Type="Embed" ProgID="Equation.DSMT4" ShapeID="_x0000_i1044" DrawAspect="Content" ObjectID="_1572354223" r:id="rId50"/>
        </w:object>
      </w:r>
      <w:r w:rsidR="00520C71" w:rsidRPr="000B12FC">
        <w:rPr>
          <w:color w:val="000000" w:themeColor="text1"/>
          <w:sz w:val="18"/>
          <w:szCs w:val="18"/>
        </w:rPr>
        <w:t xml:space="preserve">is positive, the </w:t>
      </w:r>
      <w:r w:rsidR="00520C71" w:rsidRPr="000B12FC">
        <w:rPr>
          <w:color w:val="000000" w:themeColor="text1"/>
          <w:sz w:val="18"/>
          <w:szCs w:val="18"/>
          <w:lang w:eastAsia="zh-CN"/>
        </w:rPr>
        <w:t>total</w:t>
      </w:r>
      <w:r w:rsidR="00520C71" w:rsidRPr="000B12FC">
        <w:rPr>
          <w:color w:val="000000" w:themeColor="text1"/>
          <w:sz w:val="18"/>
          <w:szCs w:val="18"/>
        </w:rPr>
        <w:t xml:space="preserve"> damping ratio of the system decreases; </w:t>
      </w:r>
      <w:r w:rsidR="0094353F" w:rsidRPr="000B12FC">
        <w:rPr>
          <w:color w:val="000000" w:themeColor="text1"/>
          <w:position w:val="-8"/>
          <w:sz w:val="18"/>
          <w:szCs w:val="18"/>
        </w:rPr>
        <w:object w:dxaOrig="180" w:dyaOrig="200">
          <v:shape id="_x0000_i1045" type="#_x0000_t75" style="width:9pt;height:10.5pt" o:ole="">
            <v:imagedata r:id="rId51" o:title=""/>
          </v:shape>
          <o:OLEObject Type="Embed" ProgID="Equation.DSMT4" ShapeID="_x0000_i1045" DrawAspect="Content" ObjectID="_1572354224" r:id="rId52"/>
        </w:object>
      </w:r>
      <w:r w:rsidR="00E652B5" w:rsidRPr="000B12FC">
        <w:rPr>
          <w:rFonts w:hint="eastAsia"/>
          <w:color w:val="000000" w:themeColor="text1"/>
          <w:sz w:val="18"/>
          <w:szCs w:val="18"/>
          <w:lang w:eastAsia="zh-CN"/>
        </w:rPr>
        <w:t>i</w:t>
      </w:r>
      <w:r w:rsidR="00520C71" w:rsidRPr="000B12FC">
        <w:rPr>
          <w:color w:val="000000" w:themeColor="text1"/>
          <w:sz w:val="18"/>
          <w:szCs w:val="18"/>
        </w:rPr>
        <w:t xml:space="preserve">s the phase </w:t>
      </w:r>
      <w:r w:rsidR="00520C71" w:rsidRPr="000B12FC">
        <w:rPr>
          <w:color w:val="000000" w:themeColor="text1"/>
          <w:sz w:val="18"/>
          <w:szCs w:val="18"/>
          <w:lang w:eastAsia="zh-CN"/>
        </w:rPr>
        <w:t>lag</w:t>
      </w:r>
      <w:r w:rsidR="00520C71" w:rsidRPr="000B12FC">
        <w:rPr>
          <w:color w:val="000000" w:themeColor="text1"/>
          <w:sz w:val="18"/>
          <w:szCs w:val="18"/>
        </w:rPr>
        <w:t xml:space="preserve"> between the </w:t>
      </w:r>
      <w:r w:rsidR="00E652B5" w:rsidRPr="000B12FC">
        <w:rPr>
          <w:rFonts w:hint="eastAsia"/>
          <w:color w:val="000000" w:themeColor="text1"/>
          <w:sz w:val="18"/>
          <w:szCs w:val="18"/>
          <w:lang w:eastAsia="zh-CN"/>
        </w:rPr>
        <w:t>forced item</w:t>
      </w:r>
      <w:r w:rsidR="00520C71" w:rsidRPr="000B12FC">
        <w:rPr>
          <w:color w:val="000000" w:themeColor="text1"/>
          <w:sz w:val="18"/>
          <w:szCs w:val="18"/>
        </w:rPr>
        <w:t xml:space="preserve"> and the motion</w:t>
      </w:r>
      <w:r w:rsidR="00E652B5" w:rsidRPr="000B12FC">
        <w:rPr>
          <w:rFonts w:hint="eastAsia"/>
          <w:color w:val="000000" w:themeColor="text1"/>
          <w:sz w:val="18"/>
          <w:szCs w:val="18"/>
          <w:lang w:eastAsia="zh-CN"/>
        </w:rPr>
        <w:t xml:space="preserve"> of </w:t>
      </w:r>
      <w:r w:rsidR="00641D16">
        <w:rPr>
          <w:rFonts w:hint="eastAsia"/>
          <w:color w:val="000000" w:themeColor="text1"/>
          <w:sz w:val="18"/>
          <w:szCs w:val="18"/>
          <w:lang w:eastAsia="zh-CN"/>
        </w:rPr>
        <w:t xml:space="preserve">the </w:t>
      </w:r>
      <w:r w:rsidR="00E652B5" w:rsidRPr="000B12FC">
        <w:rPr>
          <w:rFonts w:hint="eastAsia"/>
          <w:color w:val="000000" w:themeColor="text1"/>
          <w:sz w:val="18"/>
          <w:szCs w:val="18"/>
          <w:lang w:eastAsia="zh-CN"/>
        </w:rPr>
        <w:t>model</w:t>
      </w:r>
      <w:r w:rsidR="00520C71" w:rsidRPr="000B12FC">
        <w:rPr>
          <w:color w:val="000000" w:themeColor="text1"/>
          <w:sz w:val="18"/>
          <w:szCs w:val="18"/>
        </w:rPr>
        <w:t xml:space="preserve">. </w:t>
      </w:r>
      <w:r w:rsidR="00520C71" w:rsidRPr="000B12FC">
        <w:rPr>
          <w:color w:val="000000" w:themeColor="text1"/>
          <w:sz w:val="18"/>
          <w:szCs w:val="18"/>
          <w:lang w:eastAsia="zh-CN"/>
        </w:rPr>
        <w:t xml:space="preserve"> </w:t>
      </w:r>
    </w:p>
    <w:p w:rsidR="00CF31C3" w:rsidRPr="000B12FC" w:rsidRDefault="00DD187F" w:rsidP="00D5469A">
      <w:pPr>
        <w:pStyle w:val="NoSpacing"/>
        <w:spacing w:after="120" w:line="20" w:lineRule="atLeast"/>
        <w:jc w:val="both"/>
        <w:rPr>
          <w:color w:val="000000" w:themeColor="text1"/>
          <w:sz w:val="18"/>
          <w:szCs w:val="18"/>
          <w:lang w:eastAsia="zh-CN"/>
        </w:rPr>
      </w:pPr>
      <w:r w:rsidRPr="000B12FC">
        <w:rPr>
          <w:rFonts w:hint="eastAsia"/>
          <w:color w:val="000000" w:themeColor="text1"/>
          <w:sz w:val="18"/>
          <w:szCs w:val="18"/>
          <w:lang w:eastAsia="zh-CN"/>
        </w:rPr>
        <w:t>A</w:t>
      </w:r>
      <w:r w:rsidR="00520C71" w:rsidRPr="000B12FC">
        <w:rPr>
          <w:color w:val="000000" w:themeColor="text1"/>
          <w:sz w:val="18"/>
          <w:szCs w:val="18"/>
        </w:rPr>
        <w:t>erodynamic parameters can be identified by performing the least sq</w:t>
      </w:r>
      <w:r w:rsidR="00E652B5" w:rsidRPr="000B12FC">
        <w:rPr>
          <w:color w:val="000000" w:themeColor="text1"/>
          <w:sz w:val="18"/>
          <w:szCs w:val="18"/>
        </w:rPr>
        <w:t xml:space="preserve">uares </w:t>
      </w:r>
      <w:r w:rsidR="00E652B5" w:rsidRPr="000B12FC">
        <w:rPr>
          <w:rFonts w:hint="eastAsia"/>
          <w:color w:val="000000" w:themeColor="text1"/>
          <w:sz w:val="18"/>
          <w:szCs w:val="18"/>
          <w:lang w:eastAsia="zh-CN"/>
        </w:rPr>
        <w:t>method</w:t>
      </w:r>
      <w:r w:rsidRPr="000B12FC">
        <w:rPr>
          <w:rFonts w:hint="eastAsia"/>
          <w:color w:val="000000" w:themeColor="text1"/>
          <w:sz w:val="18"/>
          <w:szCs w:val="18"/>
          <w:lang w:eastAsia="zh-CN"/>
        </w:rPr>
        <w:t xml:space="preserve"> </w:t>
      </w:r>
      <w:r w:rsidR="00641D16">
        <w:rPr>
          <w:rFonts w:hint="eastAsia"/>
          <w:color w:val="000000" w:themeColor="text1"/>
          <w:sz w:val="18"/>
          <w:szCs w:val="18"/>
          <w:lang w:eastAsia="zh-CN"/>
        </w:rPr>
        <w:t>during</w:t>
      </w:r>
      <w:r w:rsidRPr="000B12FC">
        <w:rPr>
          <w:rFonts w:hint="eastAsia"/>
          <w:color w:val="000000" w:themeColor="text1"/>
          <w:sz w:val="18"/>
          <w:szCs w:val="18"/>
          <w:lang w:eastAsia="zh-CN"/>
        </w:rPr>
        <w:t xml:space="preserve"> VIV</w:t>
      </w:r>
      <w:r w:rsidR="00520C71" w:rsidRPr="000B12FC">
        <w:rPr>
          <w:color w:val="000000" w:themeColor="text1"/>
          <w:sz w:val="18"/>
          <w:szCs w:val="18"/>
        </w:rPr>
        <w:t>.</w:t>
      </w:r>
      <w:r w:rsidRPr="000B12FC">
        <w:rPr>
          <w:rFonts w:hint="eastAsia"/>
          <w:color w:val="000000" w:themeColor="text1"/>
          <w:sz w:val="18"/>
          <w:szCs w:val="18"/>
          <w:lang w:eastAsia="zh-CN"/>
        </w:rPr>
        <w:t xml:space="preserve"> </w:t>
      </w:r>
      <w:r w:rsidR="00641D16">
        <w:rPr>
          <w:color w:val="000000" w:themeColor="text1"/>
          <w:sz w:val="18"/>
          <w:szCs w:val="18"/>
        </w:rPr>
        <w:t>Fig</w:t>
      </w:r>
      <w:r w:rsidR="00BC0354">
        <w:rPr>
          <w:color w:val="000000" w:themeColor="text1"/>
          <w:sz w:val="18"/>
          <w:szCs w:val="18"/>
        </w:rPr>
        <w:t>.</w:t>
      </w:r>
      <w:r w:rsidR="00641D16">
        <w:rPr>
          <w:color w:val="000000" w:themeColor="text1"/>
          <w:sz w:val="18"/>
          <w:szCs w:val="18"/>
        </w:rPr>
        <w:t>1</w:t>
      </w:r>
      <w:r w:rsidR="00BC0354">
        <w:rPr>
          <w:color w:val="000000" w:themeColor="text1"/>
          <w:sz w:val="18"/>
          <w:szCs w:val="18"/>
        </w:rPr>
        <w:t>0</w:t>
      </w:r>
      <w:r w:rsidR="00520C71" w:rsidRPr="000B12FC">
        <w:rPr>
          <w:color w:val="000000" w:themeColor="text1"/>
          <w:sz w:val="18"/>
          <w:szCs w:val="18"/>
        </w:rPr>
        <w:t xml:space="preserve">(a) shows </w:t>
      </w:r>
      <w:r w:rsidR="00520C71" w:rsidRPr="000B12FC">
        <w:rPr>
          <w:color w:val="000000" w:themeColor="text1"/>
          <w:sz w:val="18"/>
          <w:szCs w:val="18"/>
          <w:lang w:eastAsia="zh-CN"/>
        </w:rPr>
        <w:t xml:space="preserve">comparison between </w:t>
      </w:r>
      <w:r w:rsidR="00520C71" w:rsidRPr="000B12FC">
        <w:rPr>
          <w:color w:val="000000" w:themeColor="text1"/>
          <w:sz w:val="18"/>
          <w:szCs w:val="18"/>
        </w:rPr>
        <w:t xml:space="preserve">the </w:t>
      </w:r>
      <w:r w:rsidR="00520C71" w:rsidRPr="000B12FC">
        <w:rPr>
          <w:color w:val="000000" w:themeColor="text1"/>
          <w:sz w:val="18"/>
          <w:szCs w:val="18"/>
          <w:lang w:eastAsia="zh-CN"/>
        </w:rPr>
        <w:t xml:space="preserve">measured time history of VEF and computed time history of VEF, </w:t>
      </w:r>
      <w:r w:rsidRPr="000B12FC">
        <w:rPr>
          <w:rFonts w:hint="eastAsia"/>
          <w:color w:val="000000" w:themeColor="text1"/>
          <w:sz w:val="18"/>
          <w:szCs w:val="18"/>
          <w:lang w:eastAsia="zh-CN"/>
        </w:rPr>
        <w:t>resulted</w:t>
      </w:r>
      <w:r w:rsidR="00520C71" w:rsidRPr="000B12FC">
        <w:rPr>
          <w:color w:val="000000" w:themeColor="text1"/>
          <w:sz w:val="18"/>
          <w:szCs w:val="18"/>
          <w:lang w:eastAsia="zh-CN"/>
        </w:rPr>
        <w:t xml:space="preserve"> from </w:t>
      </w:r>
      <w:r w:rsidR="00520C71" w:rsidRPr="000B12FC">
        <w:rPr>
          <w:color w:val="000000" w:themeColor="text1"/>
          <w:sz w:val="18"/>
          <w:szCs w:val="18"/>
        </w:rPr>
        <w:t>aerodynamic parameters</w:t>
      </w:r>
      <w:r w:rsidRPr="000B12FC">
        <w:rPr>
          <w:rFonts w:hint="eastAsia"/>
          <w:color w:val="000000" w:themeColor="text1"/>
          <w:sz w:val="18"/>
          <w:szCs w:val="18"/>
          <w:lang w:eastAsia="zh-CN"/>
        </w:rPr>
        <w:t xml:space="preserve"> identified by </w:t>
      </w:r>
      <w:r w:rsidRPr="000B12FC">
        <w:rPr>
          <w:color w:val="000000" w:themeColor="text1"/>
          <w:sz w:val="18"/>
          <w:szCs w:val="18"/>
        </w:rPr>
        <w:t xml:space="preserve">least squares </w:t>
      </w:r>
      <w:r w:rsidRPr="000B12FC">
        <w:rPr>
          <w:rFonts w:hint="eastAsia"/>
          <w:color w:val="000000" w:themeColor="text1"/>
          <w:sz w:val="18"/>
          <w:szCs w:val="18"/>
          <w:lang w:eastAsia="zh-CN"/>
        </w:rPr>
        <w:t>method</w:t>
      </w:r>
      <w:r w:rsidR="00520C71" w:rsidRPr="000B12FC">
        <w:rPr>
          <w:color w:val="000000" w:themeColor="text1"/>
          <w:sz w:val="18"/>
          <w:szCs w:val="18"/>
        </w:rPr>
        <w:t xml:space="preserve">. </w:t>
      </w:r>
      <w:r w:rsidR="00DB0DEF">
        <w:rPr>
          <w:rFonts w:hint="eastAsia"/>
          <w:color w:val="000000" w:themeColor="text1"/>
          <w:sz w:val="18"/>
          <w:szCs w:val="18"/>
          <w:lang w:eastAsia="zh-CN"/>
        </w:rPr>
        <w:t>They</w:t>
      </w:r>
      <w:r w:rsidR="00520C71" w:rsidRPr="000B12FC">
        <w:rPr>
          <w:color w:val="000000" w:themeColor="text1"/>
          <w:sz w:val="18"/>
          <w:szCs w:val="18"/>
          <w:lang w:eastAsia="zh-CN"/>
        </w:rPr>
        <w:t xml:space="preserve"> fit well in </w:t>
      </w:r>
      <w:r w:rsidRPr="000B12FC">
        <w:rPr>
          <w:rFonts w:hint="eastAsia"/>
          <w:color w:val="000000" w:themeColor="text1"/>
          <w:sz w:val="18"/>
          <w:szCs w:val="18"/>
          <w:lang w:eastAsia="zh-CN"/>
        </w:rPr>
        <w:t xml:space="preserve">both </w:t>
      </w:r>
      <w:r w:rsidR="00520C71" w:rsidRPr="000B12FC">
        <w:rPr>
          <w:color w:val="000000" w:themeColor="text1"/>
          <w:sz w:val="18"/>
          <w:szCs w:val="18"/>
          <w:lang w:eastAsia="zh-CN"/>
        </w:rPr>
        <w:t>amplitude and phase</w:t>
      </w:r>
      <w:r w:rsidR="00520C71" w:rsidRPr="000B12FC">
        <w:rPr>
          <w:color w:val="000000" w:themeColor="text1"/>
          <w:sz w:val="18"/>
          <w:szCs w:val="18"/>
        </w:rPr>
        <w:t xml:space="preserve">, it </w:t>
      </w:r>
      <w:r w:rsidRPr="000B12FC">
        <w:rPr>
          <w:rFonts w:hint="eastAsia"/>
          <w:color w:val="000000" w:themeColor="text1"/>
          <w:sz w:val="18"/>
          <w:szCs w:val="18"/>
          <w:lang w:eastAsia="zh-CN"/>
        </w:rPr>
        <w:t xml:space="preserve">is </w:t>
      </w:r>
      <w:r w:rsidR="00DB0DEF">
        <w:rPr>
          <w:rFonts w:hint="eastAsia"/>
          <w:color w:val="000000" w:themeColor="text1"/>
          <w:sz w:val="18"/>
          <w:szCs w:val="18"/>
          <w:lang w:eastAsia="zh-CN"/>
        </w:rPr>
        <w:t xml:space="preserve">also </w:t>
      </w:r>
      <w:r w:rsidRPr="000B12FC">
        <w:rPr>
          <w:rFonts w:hint="eastAsia"/>
          <w:color w:val="000000" w:themeColor="text1"/>
          <w:sz w:val="18"/>
          <w:szCs w:val="18"/>
          <w:lang w:eastAsia="zh-CN"/>
        </w:rPr>
        <w:t>obvious</w:t>
      </w:r>
      <w:r w:rsidR="00520C71" w:rsidRPr="000B12FC">
        <w:rPr>
          <w:color w:val="000000" w:themeColor="text1"/>
          <w:sz w:val="18"/>
          <w:szCs w:val="18"/>
        </w:rPr>
        <w:t xml:space="preserve"> that </w:t>
      </w:r>
      <w:r w:rsidR="00520C71" w:rsidRPr="000B12FC">
        <w:rPr>
          <w:color w:val="000000" w:themeColor="text1"/>
          <w:sz w:val="18"/>
          <w:szCs w:val="18"/>
          <w:lang w:eastAsia="zh-CN"/>
        </w:rPr>
        <w:t>VEF</w:t>
      </w:r>
      <w:r w:rsidR="00520C71" w:rsidRPr="000B12FC">
        <w:rPr>
          <w:color w:val="000000" w:themeColor="text1"/>
          <w:sz w:val="18"/>
          <w:szCs w:val="18"/>
        </w:rPr>
        <w:t xml:space="preserve"> obtained by the force method </w:t>
      </w:r>
      <w:r w:rsidRPr="000B12FC">
        <w:rPr>
          <w:rFonts w:hint="eastAsia"/>
          <w:color w:val="000000" w:themeColor="text1"/>
          <w:sz w:val="18"/>
          <w:szCs w:val="18"/>
          <w:lang w:eastAsia="zh-CN"/>
        </w:rPr>
        <w:t>i</w:t>
      </w:r>
      <w:r w:rsidR="00520C71" w:rsidRPr="000B12FC">
        <w:rPr>
          <w:color w:val="000000" w:themeColor="text1"/>
          <w:sz w:val="18"/>
          <w:szCs w:val="18"/>
        </w:rPr>
        <w:t>s closer to the sinusoidal curve</w:t>
      </w:r>
      <w:r w:rsidRPr="000B12FC">
        <w:rPr>
          <w:rFonts w:hint="eastAsia"/>
          <w:color w:val="000000" w:themeColor="text1"/>
          <w:sz w:val="18"/>
          <w:szCs w:val="18"/>
          <w:lang w:eastAsia="zh-CN"/>
        </w:rPr>
        <w:t xml:space="preserve"> than</w:t>
      </w:r>
      <w:r w:rsidR="00520C71" w:rsidRPr="000B12FC">
        <w:rPr>
          <w:color w:val="000000" w:themeColor="text1"/>
          <w:sz w:val="18"/>
          <w:szCs w:val="18"/>
        </w:rPr>
        <w:t xml:space="preserve"> </w:t>
      </w:r>
      <w:r w:rsidR="00520C71" w:rsidRPr="000B12FC">
        <w:rPr>
          <w:color w:val="000000" w:themeColor="text1"/>
          <w:sz w:val="18"/>
          <w:szCs w:val="18"/>
          <w:lang w:eastAsia="zh-CN"/>
        </w:rPr>
        <w:t>pressure-based</w:t>
      </w:r>
      <w:r w:rsidR="00520C71" w:rsidRPr="000B12FC">
        <w:rPr>
          <w:color w:val="000000" w:themeColor="text1"/>
          <w:sz w:val="18"/>
          <w:szCs w:val="18"/>
        </w:rPr>
        <w:t xml:space="preserve"> method</w:t>
      </w:r>
      <w:r w:rsidR="00DB0DEF">
        <w:rPr>
          <w:rFonts w:hint="eastAsia"/>
          <w:color w:val="000000" w:themeColor="text1"/>
          <w:sz w:val="18"/>
          <w:szCs w:val="18"/>
          <w:lang w:eastAsia="zh-CN"/>
        </w:rPr>
        <w:t>，</w:t>
      </w:r>
      <w:r w:rsidR="00DB0DEF" w:rsidRPr="000B12FC">
        <w:rPr>
          <w:color w:val="000000" w:themeColor="text1"/>
          <w:sz w:val="18"/>
          <w:szCs w:val="18"/>
        </w:rPr>
        <w:t>compared with Fig. 9</w:t>
      </w:r>
      <w:r w:rsidR="00520C71" w:rsidRPr="000B12FC">
        <w:rPr>
          <w:color w:val="000000" w:themeColor="text1"/>
          <w:sz w:val="18"/>
          <w:szCs w:val="18"/>
        </w:rPr>
        <w:t xml:space="preserve">. The </w:t>
      </w:r>
      <w:r w:rsidR="00520C71" w:rsidRPr="000B12FC">
        <w:rPr>
          <w:color w:val="000000" w:themeColor="text1"/>
          <w:sz w:val="18"/>
          <w:szCs w:val="18"/>
          <w:lang w:eastAsia="zh-CN"/>
        </w:rPr>
        <w:t>VEF</w:t>
      </w:r>
      <w:r w:rsidR="00520C71" w:rsidRPr="000B12FC">
        <w:rPr>
          <w:color w:val="000000" w:themeColor="text1"/>
          <w:sz w:val="18"/>
          <w:szCs w:val="18"/>
        </w:rPr>
        <w:t xml:space="preserve"> </w:t>
      </w:r>
      <w:r w:rsidR="00DB0DEF">
        <w:rPr>
          <w:rFonts w:hint="eastAsia"/>
          <w:color w:val="000000" w:themeColor="text1"/>
          <w:sz w:val="18"/>
          <w:szCs w:val="18"/>
          <w:lang w:eastAsia="zh-CN"/>
        </w:rPr>
        <w:t>i</w:t>
      </w:r>
      <w:r w:rsidR="00520C71" w:rsidRPr="000B12FC">
        <w:rPr>
          <w:color w:val="000000" w:themeColor="text1"/>
          <w:sz w:val="18"/>
          <w:szCs w:val="18"/>
        </w:rPr>
        <w:t xml:space="preserve">s further divided into three parts: aerodynamic damping </w:t>
      </w:r>
      <w:r w:rsidR="00520C71" w:rsidRPr="000B12FC">
        <w:rPr>
          <w:color w:val="000000" w:themeColor="text1"/>
          <w:sz w:val="18"/>
          <w:szCs w:val="18"/>
          <w:lang w:eastAsia="zh-CN"/>
        </w:rPr>
        <w:t>item</w:t>
      </w:r>
      <w:r w:rsidR="00520C71" w:rsidRPr="000B12FC">
        <w:rPr>
          <w:color w:val="000000" w:themeColor="text1"/>
          <w:sz w:val="18"/>
          <w:szCs w:val="18"/>
        </w:rPr>
        <w:t xml:space="preserve">, aerodynamic stiffness </w:t>
      </w:r>
      <w:r w:rsidR="00520C71" w:rsidRPr="000B12FC">
        <w:rPr>
          <w:color w:val="000000" w:themeColor="text1"/>
          <w:sz w:val="18"/>
          <w:szCs w:val="18"/>
          <w:lang w:eastAsia="zh-CN"/>
        </w:rPr>
        <w:t>item</w:t>
      </w:r>
      <w:r w:rsidR="00520C71" w:rsidRPr="000B12FC">
        <w:rPr>
          <w:color w:val="000000" w:themeColor="text1"/>
          <w:sz w:val="18"/>
          <w:szCs w:val="18"/>
        </w:rPr>
        <w:t xml:space="preserve"> and forced </w:t>
      </w:r>
      <w:r w:rsidRPr="000B12FC">
        <w:rPr>
          <w:rFonts w:hint="eastAsia"/>
          <w:color w:val="000000" w:themeColor="text1"/>
          <w:sz w:val="18"/>
          <w:szCs w:val="18"/>
          <w:lang w:eastAsia="zh-CN"/>
        </w:rPr>
        <w:t xml:space="preserve">force </w:t>
      </w:r>
      <w:r w:rsidR="00520C71" w:rsidRPr="000B12FC">
        <w:rPr>
          <w:color w:val="000000" w:themeColor="text1"/>
          <w:sz w:val="18"/>
          <w:szCs w:val="18"/>
          <w:lang w:eastAsia="zh-CN"/>
        </w:rPr>
        <w:t>item</w:t>
      </w:r>
      <w:r w:rsidR="00520C71" w:rsidRPr="000B12FC">
        <w:rPr>
          <w:color w:val="000000" w:themeColor="text1"/>
          <w:sz w:val="18"/>
          <w:szCs w:val="18"/>
        </w:rPr>
        <w:t xml:space="preserve">. The time </w:t>
      </w:r>
      <w:r w:rsidR="00520C71" w:rsidRPr="000B12FC">
        <w:rPr>
          <w:color w:val="000000" w:themeColor="text1"/>
          <w:sz w:val="18"/>
          <w:szCs w:val="18"/>
          <w:lang w:eastAsia="zh-CN"/>
        </w:rPr>
        <w:t>history</w:t>
      </w:r>
      <w:r w:rsidR="00520C71" w:rsidRPr="000B12FC">
        <w:rPr>
          <w:color w:val="000000" w:themeColor="text1"/>
          <w:sz w:val="18"/>
          <w:szCs w:val="18"/>
        </w:rPr>
        <w:t xml:space="preserve"> of each component </w:t>
      </w:r>
      <w:r w:rsidR="00FE6C7C" w:rsidRPr="000B12FC">
        <w:rPr>
          <w:rFonts w:hint="eastAsia"/>
          <w:color w:val="000000" w:themeColor="text1"/>
          <w:sz w:val="18"/>
          <w:szCs w:val="18"/>
          <w:lang w:eastAsia="zh-CN"/>
        </w:rPr>
        <w:t>are</w:t>
      </w:r>
      <w:r w:rsidR="00AE2A3E">
        <w:rPr>
          <w:color w:val="000000" w:themeColor="text1"/>
          <w:sz w:val="18"/>
          <w:szCs w:val="18"/>
        </w:rPr>
        <w:t xml:space="preserve"> shown in Fig.1</w:t>
      </w:r>
      <w:r w:rsidR="00BC0354">
        <w:rPr>
          <w:color w:val="000000" w:themeColor="text1"/>
          <w:sz w:val="18"/>
          <w:szCs w:val="18"/>
        </w:rPr>
        <w:t>0</w:t>
      </w:r>
      <w:r w:rsidR="00E35FAE">
        <w:rPr>
          <w:color w:val="000000" w:themeColor="text1"/>
          <w:sz w:val="18"/>
          <w:szCs w:val="18"/>
        </w:rPr>
        <w:t xml:space="preserve"> </w:t>
      </w:r>
      <w:r w:rsidR="00520C71" w:rsidRPr="000B12FC">
        <w:rPr>
          <w:color w:val="000000" w:themeColor="text1"/>
          <w:sz w:val="18"/>
          <w:szCs w:val="18"/>
        </w:rPr>
        <w:t xml:space="preserve">(b). </w:t>
      </w:r>
      <w:r w:rsidR="00FE6C7C" w:rsidRPr="000B12FC">
        <w:rPr>
          <w:rFonts w:hint="eastAsia"/>
          <w:color w:val="000000" w:themeColor="text1"/>
          <w:sz w:val="18"/>
          <w:szCs w:val="18"/>
          <w:lang w:eastAsia="zh-CN"/>
        </w:rPr>
        <w:t>T</w:t>
      </w:r>
      <w:r w:rsidR="00520C71" w:rsidRPr="000B12FC">
        <w:rPr>
          <w:color w:val="000000" w:themeColor="text1"/>
          <w:sz w:val="18"/>
          <w:szCs w:val="18"/>
        </w:rPr>
        <w:t xml:space="preserve">he </w:t>
      </w:r>
      <w:r w:rsidR="00520C71" w:rsidRPr="000B12FC">
        <w:rPr>
          <w:color w:val="000000" w:themeColor="text1"/>
          <w:sz w:val="18"/>
          <w:szCs w:val="18"/>
          <w:lang w:eastAsia="zh-CN"/>
        </w:rPr>
        <w:t xml:space="preserve">predominant frequency of </w:t>
      </w:r>
      <w:r w:rsidR="00FE6C7C" w:rsidRPr="000B12FC">
        <w:rPr>
          <w:rFonts w:hint="eastAsia"/>
          <w:color w:val="000000" w:themeColor="text1"/>
          <w:sz w:val="18"/>
          <w:szCs w:val="18"/>
          <w:lang w:eastAsia="zh-CN"/>
        </w:rPr>
        <w:t xml:space="preserve">the </w:t>
      </w:r>
      <w:r w:rsidR="00520C71" w:rsidRPr="000B12FC">
        <w:rPr>
          <w:color w:val="000000" w:themeColor="text1"/>
          <w:sz w:val="18"/>
          <w:szCs w:val="18"/>
        </w:rPr>
        <w:t>three</w:t>
      </w:r>
      <w:r w:rsidR="00520C71" w:rsidRPr="000B12FC">
        <w:rPr>
          <w:color w:val="000000" w:themeColor="text1"/>
          <w:sz w:val="18"/>
          <w:szCs w:val="18"/>
          <w:lang w:eastAsia="zh-CN"/>
        </w:rPr>
        <w:t xml:space="preserve"> </w:t>
      </w:r>
      <w:r w:rsidR="00520C71" w:rsidRPr="000B12FC">
        <w:rPr>
          <w:color w:val="000000" w:themeColor="text1"/>
          <w:sz w:val="18"/>
          <w:szCs w:val="18"/>
        </w:rPr>
        <w:t xml:space="preserve">component </w:t>
      </w:r>
      <w:r w:rsidR="00520C71" w:rsidRPr="000B12FC">
        <w:rPr>
          <w:color w:val="000000" w:themeColor="text1"/>
          <w:sz w:val="18"/>
          <w:szCs w:val="18"/>
          <w:lang w:eastAsia="zh-CN"/>
        </w:rPr>
        <w:t>item</w:t>
      </w:r>
      <w:r w:rsidR="00520C71" w:rsidRPr="000B12FC">
        <w:rPr>
          <w:color w:val="000000" w:themeColor="text1"/>
          <w:sz w:val="18"/>
          <w:szCs w:val="18"/>
        </w:rPr>
        <w:t xml:space="preserve"> </w:t>
      </w:r>
      <w:r w:rsidR="00FE6C7C" w:rsidRPr="000B12FC">
        <w:rPr>
          <w:rFonts w:hint="eastAsia"/>
          <w:color w:val="000000" w:themeColor="text1"/>
          <w:sz w:val="18"/>
          <w:szCs w:val="18"/>
          <w:lang w:eastAsia="zh-CN"/>
        </w:rPr>
        <w:t>are</w:t>
      </w:r>
      <w:r w:rsidR="00520C71" w:rsidRPr="000B12FC">
        <w:rPr>
          <w:color w:val="000000" w:themeColor="text1"/>
          <w:sz w:val="18"/>
          <w:szCs w:val="18"/>
        </w:rPr>
        <w:t xml:space="preserve"> the same as </w:t>
      </w:r>
      <w:r w:rsidR="00DB0DEF">
        <w:rPr>
          <w:rFonts w:hint="eastAsia"/>
          <w:color w:val="000000" w:themeColor="text1"/>
          <w:sz w:val="18"/>
          <w:szCs w:val="18"/>
          <w:lang w:eastAsia="zh-CN"/>
        </w:rPr>
        <w:t xml:space="preserve">the </w:t>
      </w:r>
      <w:r w:rsidR="00520C71" w:rsidRPr="000B12FC">
        <w:rPr>
          <w:color w:val="000000" w:themeColor="text1"/>
          <w:sz w:val="18"/>
          <w:szCs w:val="18"/>
          <w:lang w:eastAsia="zh-CN"/>
        </w:rPr>
        <w:t>frequency of VIV</w:t>
      </w:r>
      <w:r w:rsidR="00FE6C7C" w:rsidRPr="000B12FC">
        <w:rPr>
          <w:rFonts w:hint="eastAsia"/>
          <w:color w:val="000000" w:themeColor="text1"/>
          <w:sz w:val="18"/>
          <w:szCs w:val="18"/>
          <w:lang w:eastAsia="zh-CN"/>
        </w:rPr>
        <w:t>.</w:t>
      </w:r>
      <w:r w:rsidR="00520C71" w:rsidRPr="000B12FC">
        <w:rPr>
          <w:color w:val="000000" w:themeColor="text1"/>
          <w:sz w:val="18"/>
          <w:szCs w:val="18"/>
        </w:rPr>
        <w:t xml:space="preserve"> </w:t>
      </w:r>
      <w:r w:rsidR="00FE6C7C" w:rsidRPr="000B12FC">
        <w:rPr>
          <w:rFonts w:hint="eastAsia"/>
          <w:color w:val="000000" w:themeColor="text1"/>
          <w:sz w:val="18"/>
          <w:szCs w:val="18"/>
          <w:lang w:eastAsia="zh-CN"/>
        </w:rPr>
        <w:t>furthermore,</w:t>
      </w:r>
      <w:r w:rsidR="00520C71" w:rsidRPr="000B12FC">
        <w:rPr>
          <w:color w:val="000000" w:themeColor="text1"/>
          <w:sz w:val="18"/>
          <w:szCs w:val="18"/>
        </w:rPr>
        <w:t xml:space="preserve"> the phase </w:t>
      </w:r>
      <w:r w:rsidR="00520C71" w:rsidRPr="000B12FC">
        <w:rPr>
          <w:color w:val="000000" w:themeColor="text1"/>
          <w:sz w:val="18"/>
          <w:szCs w:val="18"/>
          <w:lang w:eastAsia="zh-CN"/>
        </w:rPr>
        <w:t>lag</w:t>
      </w:r>
      <w:r w:rsidR="00520C71" w:rsidRPr="000B12FC">
        <w:rPr>
          <w:color w:val="000000" w:themeColor="text1"/>
          <w:sz w:val="18"/>
          <w:szCs w:val="18"/>
        </w:rPr>
        <w:t xml:space="preserve"> with the </w:t>
      </w:r>
      <w:r w:rsidR="00520C71" w:rsidRPr="000B12FC">
        <w:rPr>
          <w:color w:val="000000" w:themeColor="text1"/>
          <w:sz w:val="18"/>
          <w:szCs w:val="18"/>
          <w:lang w:eastAsia="zh-CN"/>
        </w:rPr>
        <w:t>VEF</w:t>
      </w:r>
      <w:r w:rsidR="00520C71" w:rsidRPr="000B12FC">
        <w:rPr>
          <w:color w:val="000000" w:themeColor="text1"/>
          <w:sz w:val="18"/>
          <w:szCs w:val="18"/>
        </w:rPr>
        <w:t xml:space="preserve"> is </w:t>
      </w:r>
      <w:r w:rsidR="00FE6C7C" w:rsidRPr="000B12FC">
        <w:rPr>
          <w:color w:val="000000" w:themeColor="text1"/>
          <w:sz w:val="18"/>
          <w:szCs w:val="18"/>
        </w:rPr>
        <w:t>-35.04 °, 54.96 ° and 168.72 °</w:t>
      </w:r>
      <w:r w:rsidR="00520C71" w:rsidRPr="000B12FC">
        <w:rPr>
          <w:color w:val="000000" w:themeColor="text1"/>
          <w:sz w:val="18"/>
          <w:szCs w:val="18"/>
        </w:rPr>
        <w:t xml:space="preserve">respectively, </w:t>
      </w:r>
      <w:r w:rsidR="00FE6C7C" w:rsidRPr="000B12FC">
        <w:rPr>
          <w:rFonts w:hint="eastAsia"/>
          <w:color w:val="000000" w:themeColor="text1"/>
          <w:sz w:val="18"/>
          <w:szCs w:val="18"/>
          <w:lang w:eastAsia="zh-CN"/>
        </w:rPr>
        <w:t>while</w:t>
      </w:r>
      <w:r w:rsidR="00520C71" w:rsidRPr="000B12FC">
        <w:rPr>
          <w:color w:val="000000" w:themeColor="text1"/>
          <w:sz w:val="18"/>
          <w:szCs w:val="18"/>
        </w:rPr>
        <w:t xml:space="preserve"> the ratio of </w:t>
      </w:r>
      <w:r w:rsidR="00520C71" w:rsidRPr="000B12FC">
        <w:rPr>
          <w:color w:val="000000" w:themeColor="text1"/>
          <w:sz w:val="18"/>
          <w:szCs w:val="18"/>
          <w:lang w:eastAsia="zh-CN"/>
        </w:rPr>
        <w:t>component</w:t>
      </w:r>
      <w:r w:rsidR="00520C71" w:rsidRPr="000B12FC">
        <w:rPr>
          <w:color w:val="000000" w:themeColor="text1"/>
          <w:sz w:val="18"/>
          <w:szCs w:val="18"/>
        </w:rPr>
        <w:t xml:space="preserve"> amplitude</w:t>
      </w:r>
      <w:r w:rsidR="00520C71" w:rsidRPr="000B12FC">
        <w:rPr>
          <w:color w:val="000000" w:themeColor="text1"/>
          <w:sz w:val="18"/>
          <w:szCs w:val="18"/>
          <w:lang w:eastAsia="zh-CN"/>
        </w:rPr>
        <w:t xml:space="preserve"> to VEF</w:t>
      </w:r>
      <w:r w:rsidR="00520C71" w:rsidRPr="000B12FC">
        <w:rPr>
          <w:color w:val="000000" w:themeColor="text1"/>
          <w:sz w:val="18"/>
          <w:szCs w:val="18"/>
        </w:rPr>
        <w:t xml:space="preserve"> is 93%, 59% and 27%, respectively.</w:t>
      </w:r>
      <w:r w:rsidR="00520C71" w:rsidRPr="000B12FC">
        <w:rPr>
          <w:color w:val="000000" w:themeColor="text1"/>
          <w:sz w:val="18"/>
          <w:szCs w:val="18"/>
          <w:lang w:eastAsia="zh-CN"/>
        </w:rPr>
        <w:t xml:space="preserve"> </w:t>
      </w:r>
      <w:r w:rsidR="00FE6C7C" w:rsidRPr="000B12FC">
        <w:rPr>
          <w:rFonts w:hint="eastAsia"/>
          <w:color w:val="000000" w:themeColor="text1"/>
          <w:sz w:val="18"/>
          <w:szCs w:val="18"/>
          <w:lang w:eastAsia="zh-CN"/>
        </w:rPr>
        <w:t>T</w:t>
      </w:r>
      <w:r w:rsidR="00520C71" w:rsidRPr="000B12FC">
        <w:rPr>
          <w:color w:val="000000" w:themeColor="text1"/>
          <w:sz w:val="18"/>
          <w:szCs w:val="18"/>
        </w:rPr>
        <w:t xml:space="preserve">ypical </w:t>
      </w:r>
      <w:r w:rsidR="00520C71" w:rsidRPr="000B12FC">
        <w:rPr>
          <w:color w:val="000000" w:themeColor="text1"/>
          <w:sz w:val="18"/>
          <w:szCs w:val="18"/>
          <w:lang w:eastAsia="zh-CN"/>
        </w:rPr>
        <w:t xml:space="preserve">velocities </w:t>
      </w:r>
      <w:r w:rsidR="00FE6C7C" w:rsidRPr="000B12FC">
        <w:rPr>
          <w:rFonts w:hint="eastAsia"/>
          <w:color w:val="000000" w:themeColor="text1"/>
          <w:sz w:val="18"/>
          <w:szCs w:val="18"/>
          <w:lang w:eastAsia="zh-CN"/>
        </w:rPr>
        <w:t>are</w:t>
      </w:r>
      <w:r w:rsidR="00520C71" w:rsidRPr="000B12FC">
        <w:rPr>
          <w:color w:val="000000" w:themeColor="text1"/>
          <w:sz w:val="18"/>
          <w:szCs w:val="18"/>
          <w:lang w:eastAsia="zh-CN"/>
        </w:rPr>
        <w:t xml:space="preserve"> selected to </w:t>
      </w:r>
      <w:r w:rsidR="00520C71" w:rsidRPr="000B12FC">
        <w:rPr>
          <w:color w:val="000000" w:themeColor="text1"/>
          <w:sz w:val="18"/>
          <w:szCs w:val="18"/>
        </w:rPr>
        <w:t xml:space="preserve">identify the </w:t>
      </w:r>
      <w:r w:rsidR="00520C71" w:rsidRPr="000B12FC">
        <w:rPr>
          <w:color w:val="000000" w:themeColor="text1"/>
          <w:sz w:val="18"/>
          <w:szCs w:val="18"/>
          <w:lang w:eastAsia="zh-CN"/>
        </w:rPr>
        <w:t>aerodynamic parameters in</w:t>
      </w:r>
      <w:r w:rsidR="00520C71" w:rsidRPr="000B12FC">
        <w:rPr>
          <w:color w:val="000000" w:themeColor="text1"/>
          <w:sz w:val="18"/>
          <w:szCs w:val="18"/>
        </w:rPr>
        <w:t xml:space="preserve"> lock</w:t>
      </w:r>
      <w:r w:rsidR="00520C71" w:rsidRPr="000B12FC">
        <w:rPr>
          <w:color w:val="000000" w:themeColor="text1"/>
          <w:sz w:val="18"/>
          <w:szCs w:val="18"/>
          <w:lang w:eastAsia="zh-CN"/>
        </w:rPr>
        <w:t>-in</w:t>
      </w:r>
      <w:r w:rsidR="00520C71" w:rsidRPr="000B12FC">
        <w:rPr>
          <w:color w:val="000000" w:themeColor="text1"/>
          <w:sz w:val="18"/>
          <w:szCs w:val="18"/>
        </w:rPr>
        <w:t xml:space="preserve"> </w:t>
      </w:r>
      <w:r w:rsidR="00520C71" w:rsidRPr="000B12FC">
        <w:rPr>
          <w:color w:val="000000" w:themeColor="text1"/>
          <w:sz w:val="18"/>
          <w:szCs w:val="18"/>
          <w:lang w:eastAsia="zh-CN"/>
        </w:rPr>
        <w:t>region</w:t>
      </w:r>
      <w:r w:rsidR="00520C71" w:rsidRPr="000B12FC">
        <w:rPr>
          <w:color w:val="000000" w:themeColor="text1"/>
          <w:sz w:val="18"/>
          <w:szCs w:val="18"/>
        </w:rPr>
        <w:t xml:space="preserve">, as shown in Table </w:t>
      </w:r>
      <w:r w:rsidR="00DB0DEF">
        <w:rPr>
          <w:rFonts w:hint="eastAsia"/>
          <w:color w:val="000000" w:themeColor="text1"/>
          <w:sz w:val="18"/>
          <w:szCs w:val="18"/>
          <w:lang w:eastAsia="zh-CN"/>
        </w:rPr>
        <w:t>2</w:t>
      </w:r>
      <w:r w:rsidR="0079358D" w:rsidRPr="000B12FC">
        <w:rPr>
          <w:rFonts w:hint="eastAsia"/>
          <w:color w:val="000000" w:themeColor="text1"/>
          <w:sz w:val="18"/>
          <w:szCs w:val="18"/>
          <w:lang w:eastAsia="zh-CN"/>
        </w:rPr>
        <w:t>.</w:t>
      </w:r>
    </w:p>
    <w:p w:rsidR="00FE3546" w:rsidRPr="000B12FC" w:rsidRDefault="00A53A89" w:rsidP="00CF31C3">
      <w:pPr>
        <w:pStyle w:val="NoSpacing"/>
        <w:jc w:val="center"/>
        <w:rPr>
          <w:color w:val="000000" w:themeColor="text1"/>
          <w:lang w:eastAsia="zh-CN"/>
        </w:rPr>
      </w:pPr>
      <w:r w:rsidRPr="000B12FC">
        <w:rPr>
          <w:color w:val="000000" w:themeColor="text1"/>
        </w:rPr>
        <w:object w:dxaOrig="6915" w:dyaOrig="2765">
          <v:shape id="_x0000_i1046" type="#_x0000_t75" style="width:240.75pt;height:112.5pt" o:ole="">
            <v:imagedata r:id="rId53" o:title="" croptop="5377f" cropbottom="2151f" cropleft="7742f" cropright="8602f"/>
          </v:shape>
          <o:OLEObject Type="Embed" ProgID="Origin50.Graph" ShapeID="_x0000_i1046" DrawAspect="Content" ObjectID="_1572354225" r:id="rId54"/>
        </w:object>
      </w:r>
    </w:p>
    <w:bookmarkStart w:id="24" w:name="OLE_LINK117"/>
    <w:bookmarkStart w:id="25" w:name="OLE_LINK118"/>
    <w:p w:rsidR="00F509E2" w:rsidRDefault="00A53A89" w:rsidP="00A53A89">
      <w:pPr>
        <w:jc w:val="center"/>
        <w:rPr>
          <w:color w:val="000000" w:themeColor="text1"/>
          <w:sz w:val="16"/>
          <w:szCs w:val="16"/>
        </w:rPr>
      </w:pPr>
      <w:r w:rsidRPr="000B12FC">
        <w:rPr>
          <w:color w:val="000000" w:themeColor="text1"/>
          <w:sz w:val="18"/>
          <w:szCs w:val="18"/>
        </w:rPr>
        <w:object w:dxaOrig="6915" w:dyaOrig="2765">
          <v:shape id="_x0000_i1047" type="#_x0000_t75" style="width:240pt;height:123pt" o:ole="">
            <v:imagedata r:id="rId55" o:title="" cropbottom="2151f" cropleft="7742f" cropright="8602f"/>
          </v:shape>
          <o:OLEObject Type="Embed" ProgID="Origin50.Graph" ShapeID="_x0000_i1047" DrawAspect="Content" ObjectID="_1572354226" r:id="rId56"/>
        </w:object>
      </w:r>
      <w:bookmarkEnd w:id="24"/>
      <w:bookmarkEnd w:id="25"/>
      <w:r w:rsidR="00520C71" w:rsidRPr="000B12FC">
        <w:rPr>
          <w:color w:val="000000" w:themeColor="text1"/>
          <w:sz w:val="16"/>
          <w:szCs w:val="16"/>
        </w:rPr>
        <w:t>Fig.1</w:t>
      </w:r>
      <w:r w:rsidR="00BA3E99">
        <w:rPr>
          <w:rFonts w:hint="eastAsia"/>
          <w:color w:val="000000" w:themeColor="text1"/>
          <w:sz w:val="16"/>
          <w:szCs w:val="16"/>
          <w:lang w:eastAsia="zh-CN"/>
        </w:rPr>
        <w:t>0</w:t>
      </w:r>
      <w:r w:rsidR="00520C71" w:rsidRPr="000B12FC">
        <w:rPr>
          <w:color w:val="000000" w:themeColor="text1"/>
          <w:sz w:val="16"/>
          <w:szCs w:val="16"/>
        </w:rPr>
        <w:t xml:space="preserve"> Time history of VIV forces</w:t>
      </w:r>
      <w:r w:rsidR="00BA3E99">
        <w:rPr>
          <w:rFonts w:hint="eastAsia"/>
          <w:color w:val="000000" w:themeColor="text1"/>
          <w:sz w:val="16"/>
          <w:szCs w:val="16"/>
          <w:lang w:eastAsia="zh-CN"/>
        </w:rPr>
        <w:t>.</w:t>
      </w:r>
      <w:r w:rsidR="00BA3E99" w:rsidRPr="00BA3E99">
        <w:rPr>
          <w:rFonts w:hint="eastAsia"/>
          <w:color w:val="000000" w:themeColor="text1"/>
          <w:sz w:val="16"/>
          <w:szCs w:val="16"/>
          <w:lang w:eastAsia="zh-CN"/>
        </w:rPr>
        <w:t xml:space="preserve"> </w:t>
      </w:r>
      <w:r w:rsidR="00BA3E99">
        <w:rPr>
          <w:rFonts w:hint="eastAsia"/>
          <w:color w:val="000000" w:themeColor="text1"/>
          <w:sz w:val="16"/>
          <w:szCs w:val="16"/>
        </w:rPr>
        <w:t>(a)</w:t>
      </w:r>
      <w:r w:rsidR="00BA3E99" w:rsidRPr="00096A9D">
        <w:rPr>
          <w:color w:val="000000" w:themeColor="text1"/>
          <w:sz w:val="16"/>
          <w:szCs w:val="16"/>
        </w:rPr>
        <w:t xml:space="preserve"> </w:t>
      </w:r>
      <w:r w:rsidR="00E35FAE">
        <w:rPr>
          <w:color w:val="000000" w:themeColor="text1"/>
          <w:sz w:val="16"/>
          <w:szCs w:val="16"/>
        </w:rPr>
        <w:t xml:space="preserve">comparison </w:t>
      </w:r>
      <w:r w:rsidR="00BA3E99" w:rsidRPr="00BA3E99">
        <w:rPr>
          <w:color w:val="000000" w:themeColor="text1"/>
          <w:sz w:val="16"/>
          <w:szCs w:val="16"/>
        </w:rPr>
        <w:t>between measured VEF and computed VEF</w:t>
      </w:r>
      <w:r w:rsidR="00BA3E99" w:rsidRPr="00096A9D">
        <w:rPr>
          <w:rFonts w:hint="eastAsia"/>
          <w:color w:val="000000" w:themeColor="text1"/>
          <w:sz w:val="16"/>
          <w:szCs w:val="16"/>
        </w:rPr>
        <w:t>；</w:t>
      </w:r>
      <w:r w:rsidR="00BA3E99">
        <w:rPr>
          <w:rFonts w:hint="eastAsia"/>
          <w:color w:val="000000" w:themeColor="text1"/>
          <w:sz w:val="16"/>
          <w:szCs w:val="16"/>
        </w:rPr>
        <w:t>(b)</w:t>
      </w:r>
      <w:r w:rsidR="00BA3E99" w:rsidRPr="00096A9D">
        <w:rPr>
          <w:color w:val="000000" w:themeColor="text1"/>
          <w:sz w:val="16"/>
          <w:szCs w:val="16"/>
        </w:rPr>
        <w:t xml:space="preserve"> </w:t>
      </w:r>
      <w:r w:rsidR="00BA3E99" w:rsidRPr="00BA3E99">
        <w:rPr>
          <w:color w:val="000000" w:themeColor="text1"/>
          <w:sz w:val="16"/>
          <w:szCs w:val="16"/>
        </w:rPr>
        <w:t xml:space="preserve">aerodynamic damping item, aerodynamic stiffness item and forced </w:t>
      </w:r>
      <w:r w:rsidR="00BA3E99" w:rsidRPr="00BA3E99">
        <w:rPr>
          <w:rFonts w:hint="eastAsia"/>
          <w:color w:val="000000" w:themeColor="text1"/>
          <w:sz w:val="16"/>
          <w:szCs w:val="16"/>
        </w:rPr>
        <w:t xml:space="preserve">force </w:t>
      </w:r>
      <w:r w:rsidR="00BA3E99" w:rsidRPr="00BA3E99">
        <w:rPr>
          <w:color w:val="000000" w:themeColor="text1"/>
          <w:sz w:val="16"/>
          <w:szCs w:val="16"/>
        </w:rPr>
        <w:t>item</w:t>
      </w:r>
      <w:r w:rsidR="00BA3E99" w:rsidRPr="00BA3E99">
        <w:rPr>
          <w:rFonts w:hint="eastAsia"/>
          <w:color w:val="000000" w:themeColor="text1"/>
          <w:sz w:val="16"/>
          <w:szCs w:val="16"/>
        </w:rPr>
        <w:t xml:space="preserve"> and measured VEF</w:t>
      </w:r>
    </w:p>
    <w:p w:rsidR="00C953E4" w:rsidRPr="00BA3E99" w:rsidRDefault="00C953E4" w:rsidP="00A53A89">
      <w:pPr>
        <w:jc w:val="center"/>
        <w:rPr>
          <w:color w:val="000000" w:themeColor="text1"/>
          <w:sz w:val="16"/>
          <w:szCs w:val="16"/>
          <w:lang w:eastAsia="zh-CN"/>
        </w:rPr>
      </w:pPr>
    </w:p>
    <w:p w:rsidR="00A35D3C" w:rsidRPr="000B12FC" w:rsidRDefault="00520C71" w:rsidP="00457A53">
      <w:pPr>
        <w:spacing w:after="120" w:line="20" w:lineRule="atLeast"/>
        <w:jc w:val="both"/>
        <w:rPr>
          <w:color w:val="000000" w:themeColor="text1"/>
          <w:sz w:val="18"/>
          <w:szCs w:val="18"/>
        </w:rPr>
      </w:pPr>
      <w:r w:rsidRPr="000B12FC">
        <w:rPr>
          <w:color w:val="000000" w:themeColor="text1"/>
          <w:sz w:val="18"/>
          <w:szCs w:val="18"/>
          <w:lang w:eastAsia="zh-CN"/>
        </w:rPr>
        <w:t>The</w:t>
      </w:r>
      <w:r w:rsidR="00191F9B" w:rsidRPr="000B12FC">
        <w:rPr>
          <w:rFonts w:hint="eastAsia"/>
          <w:color w:val="000000" w:themeColor="text1"/>
          <w:sz w:val="18"/>
          <w:szCs w:val="18"/>
          <w:lang w:eastAsia="zh-CN"/>
        </w:rPr>
        <w:t xml:space="preserve"> </w:t>
      </w:r>
      <w:r w:rsidRPr="000B12FC">
        <w:rPr>
          <w:color w:val="000000" w:themeColor="text1"/>
          <w:sz w:val="18"/>
          <w:szCs w:val="18"/>
          <w:lang w:eastAsia="zh-CN"/>
        </w:rPr>
        <w:t>VEF</w:t>
      </w:r>
      <w:r w:rsidR="00191F9B" w:rsidRPr="000B12FC">
        <w:rPr>
          <w:rFonts w:hint="eastAsia"/>
          <w:color w:val="000000" w:themeColor="text1"/>
          <w:sz w:val="18"/>
          <w:szCs w:val="18"/>
          <w:lang w:eastAsia="zh-CN"/>
        </w:rPr>
        <w:t>s</w:t>
      </w:r>
      <w:r w:rsidRPr="000B12FC">
        <w:rPr>
          <w:color w:val="000000" w:themeColor="text1"/>
          <w:sz w:val="18"/>
          <w:szCs w:val="18"/>
        </w:rPr>
        <w:t xml:space="preserve"> </w:t>
      </w:r>
      <w:r w:rsidR="00191F9B" w:rsidRPr="000B12FC">
        <w:rPr>
          <w:rFonts w:hint="eastAsia"/>
          <w:color w:val="000000" w:themeColor="text1"/>
          <w:sz w:val="18"/>
          <w:szCs w:val="18"/>
          <w:lang w:eastAsia="zh-CN"/>
        </w:rPr>
        <w:t xml:space="preserve">tend to have a much higher proportion of </w:t>
      </w:r>
      <w:r w:rsidR="00191F9B" w:rsidRPr="000B12FC">
        <w:rPr>
          <w:color w:val="000000" w:themeColor="text1"/>
          <w:sz w:val="18"/>
          <w:szCs w:val="18"/>
        </w:rPr>
        <w:t>self-excited</w:t>
      </w:r>
      <w:r w:rsidR="00191F9B" w:rsidRPr="000B12FC">
        <w:rPr>
          <w:color w:val="000000" w:themeColor="text1"/>
          <w:sz w:val="18"/>
          <w:szCs w:val="18"/>
          <w:lang w:eastAsia="zh-CN"/>
        </w:rPr>
        <w:t xml:space="preserve"> </w:t>
      </w:r>
      <w:r w:rsidR="00191F9B" w:rsidRPr="000B12FC">
        <w:rPr>
          <w:rFonts w:hint="eastAsia"/>
          <w:color w:val="000000" w:themeColor="text1"/>
          <w:sz w:val="18"/>
          <w:szCs w:val="18"/>
          <w:lang w:eastAsia="zh-CN"/>
        </w:rPr>
        <w:t xml:space="preserve">components than </w:t>
      </w:r>
      <w:r w:rsidR="00191F9B" w:rsidRPr="000B12FC">
        <w:rPr>
          <w:color w:val="000000" w:themeColor="text1"/>
          <w:sz w:val="18"/>
          <w:szCs w:val="18"/>
        </w:rPr>
        <w:t>forced component</w:t>
      </w:r>
      <w:r w:rsidRPr="000B12FC">
        <w:rPr>
          <w:color w:val="000000" w:themeColor="text1"/>
          <w:sz w:val="18"/>
          <w:szCs w:val="18"/>
        </w:rPr>
        <w:t xml:space="preserve">. </w:t>
      </w:r>
      <w:r w:rsidR="0079358D" w:rsidRPr="000B12FC">
        <w:rPr>
          <w:rFonts w:hint="eastAsia"/>
          <w:color w:val="000000" w:themeColor="text1"/>
          <w:sz w:val="18"/>
          <w:szCs w:val="18"/>
          <w:lang w:eastAsia="zh-CN"/>
        </w:rPr>
        <w:t>Entering lock-in region, t</w:t>
      </w:r>
      <w:r w:rsidRPr="000B12FC">
        <w:rPr>
          <w:color w:val="000000" w:themeColor="text1"/>
          <w:sz w:val="18"/>
          <w:szCs w:val="18"/>
        </w:rPr>
        <w:t xml:space="preserve">he </w:t>
      </w:r>
      <w:r w:rsidRPr="000B12FC">
        <w:rPr>
          <w:color w:val="000000" w:themeColor="text1"/>
          <w:sz w:val="18"/>
          <w:szCs w:val="18"/>
          <w:lang w:eastAsia="zh-CN"/>
        </w:rPr>
        <w:t>total</w:t>
      </w:r>
      <w:r w:rsidRPr="000B12FC">
        <w:rPr>
          <w:color w:val="000000" w:themeColor="text1"/>
          <w:sz w:val="18"/>
          <w:szCs w:val="18"/>
        </w:rPr>
        <w:t xml:space="preserve"> damping ratio decreases and the amplitude of </w:t>
      </w:r>
      <w:r w:rsidR="0079358D" w:rsidRPr="000B12FC">
        <w:rPr>
          <w:rFonts w:hint="eastAsia"/>
          <w:color w:val="000000" w:themeColor="text1"/>
          <w:sz w:val="18"/>
          <w:szCs w:val="18"/>
          <w:lang w:eastAsia="zh-CN"/>
        </w:rPr>
        <w:t>VIV</w:t>
      </w:r>
      <w:r w:rsidRPr="000B12FC">
        <w:rPr>
          <w:color w:val="000000" w:themeColor="text1"/>
          <w:sz w:val="18"/>
          <w:szCs w:val="18"/>
        </w:rPr>
        <w:t xml:space="preserve"> increases gradually </w:t>
      </w:r>
      <w:r w:rsidRPr="000B12FC">
        <w:rPr>
          <w:color w:val="000000" w:themeColor="text1"/>
          <w:sz w:val="18"/>
          <w:szCs w:val="18"/>
          <w:lang w:eastAsia="zh-CN"/>
        </w:rPr>
        <w:t>till</w:t>
      </w:r>
      <w:r w:rsidRPr="000B12FC">
        <w:rPr>
          <w:color w:val="000000" w:themeColor="text1"/>
          <w:sz w:val="18"/>
          <w:szCs w:val="18"/>
        </w:rPr>
        <w:t xml:space="preserve"> the amplitude </w:t>
      </w:r>
      <w:bookmarkStart w:id="26" w:name="OLE_LINK3"/>
      <w:bookmarkStart w:id="27" w:name="OLE_LINK4"/>
      <w:r w:rsidRPr="000B12FC">
        <w:rPr>
          <w:color w:val="000000" w:themeColor="text1"/>
          <w:sz w:val="18"/>
          <w:szCs w:val="18"/>
        </w:rPr>
        <w:t>extrem</w:t>
      </w:r>
      <w:r w:rsidRPr="000B12FC">
        <w:rPr>
          <w:color w:val="000000" w:themeColor="text1"/>
          <w:sz w:val="18"/>
          <w:szCs w:val="18"/>
          <w:lang w:eastAsia="zh-CN"/>
        </w:rPr>
        <w:t>e</w:t>
      </w:r>
      <w:bookmarkEnd w:id="26"/>
      <w:bookmarkEnd w:id="27"/>
      <w:r w:rsidRPr="000B12FC">
        <w:rPr>
          <w:color w:val="000000" w:themeColor="text1"/>
          <w:sz w:val="18"/>
          <w:szCs w:val="18"/>
        </w:rPr>
        <w:t xml:space="preserve"> point, </w:t>
      </w:r>
      <w:r w:rsidR="00E35FAE">
        <w:rPr>
          <w:color w:val="000000" w:themeColor="text1"/>
          <w:sz w:val="18"/>
          <w:szCs w:val="18"/>
          <w:lang w:eastAsia="zh-CN"/>
        </w:rPr>
        <w:t>t</w:t>
      </w:r>
      <w:r w:rsidR="00191F9B" w:rsidRPr="000B12FC">
        <w:rPr>
          <w:rFonts w:hint="eastAsia"/>
          <w:color w:val="000000" w:themeColor="text1"/>
          <w:sz w:val="18"/>
          <w:szCs w:val="18"/>
          <w:lang w:eastAsia="zh-CN"/>
        </w:rPr>
        <w:t>hen t</w:t>
      </w:r>
      <w:r w:rsidRPr="000B12FC">
        <w:rPr>
          <w:color w:val="000000" w:themeColor="text1"/>
          <w:sz w:val="18"/>
          <w:szCs w:val="18"/>
        </w:rPr>
        <w:t xml:space="preserve">he </w:t>
      </w:r>
      <w:r w:rsidR="00191F9B" w:rsidRPr="000B12FC">
        <w:rPr>
          <w:rFonts w:hint="eastAsia"/>
          <w:color w:val="000000" w:themeColor="text1"/>
          <w:sz w:val="18"/>
          <w:szCs w:val="18"/>
          <w:lang w:eastAsia="zh-CN"/>
        </w:rPr>
        <w:t>total</w:t>
      </w:r>
      <w:r w:rsidRPr="000B12FC">
        <w:rPr>
          <w:color w:val="000000" w:themeColor="text1"/>
          <w:sz w:val="18"/>
          <w:szCs w:val="18"/>
        </w:rPr>
        <w:t xml:space="preserve"> damping ratio increases rapidly and the amplitude decreases rapidly</w:t>
      </w:r>
      <w:r w:rsidR="0079358D" w:rsidRPr="000B12FC">
        <w:rPr>
          <w:color w:val="000000" w:themeColor="text1"/>
          <w:sz w:val="18"/>
          <w:szCs w:val="18"/>
          <w:lang w:eastAsia="zh-CN"/>
        </w:rPr>
        <w:t xml:space="preserve"> till</w:t>
      </w:r>
      <w:r w:rsidR="0079358D" w:rsidRPr="000B12FC">
        <w:rPr>
          <w:color w:val="000000" w:themeColor="text1"/>
          <w:sz w:val="18"/>
          <w:szCs w:val="18"/>
        </w:rPr>
        <w:t xml:space="preserve"> </w:t>
      </w:r>
      <w:r w:rsidR="0079358D" w:rsidRPr="000B12FC">
        <w:rPr>
          <w:rFonts w:hint="eastAsia"/>
          <w:color w:val="000000" w:themeColor="text1"/>
          <w:sz w:val="18"/>
          <w:szCs w:val="18"/>
          <w:lang w:eastAsia="zh-CN"/>
        </w:rPr>
        <w:t>entering non-VIV region</w:t>
      </w:r>
      <w:r w:rsidRPr="000B12FC">
        <w:rPr>
          <w:color w:val="000000" w:themeColor="text1"/>
          <w:sz w:val="18"/>
          <w:szCs w:val="18"/>
        </w:rPr>
        <w:t>. The aerodynamic negative damping effect</w:t>
      </w:r>
      <w:r w:rsidR="00682D7E" w:rsidRPr="000B12FC">
        <w:rPr>
          <w:rFonts w:hint="eastAsia"/>
          <w:color w:val="000000" w:themeColor="text1"/>
          <w:sz w:val="18"/>
          <w:szCs w:val="18"/>
          <w:lang w:eastAsia="zh-CN"/>
        </w:rPr>
        <w:t>s</w:t>
      </w:r>
      <w:r w:rsidRPr="000B12FC">
        <w:rPr>
          <w:color w:val="000000" w:themeColor="text1"/>
          <w:sz w:val="18"/>
          <w:szCs w:val="18"/>
        </w:rPr>
        <w:t xml:space="preserve"> on the </w:t>
      </w:r>
      <w:r w:rsidR="00682D7E" w:rsidRPr="000B12FC">
        <w:rPr>
          <w:rFonts w:hint="eastAsia"/>
          <w:color w:val="000000" w:themeColor="text1"/>
          <w:sz w:val="18"/>
          <w:szCs w:val="18"/>
          <w:lang w:eastAsia="zh-CN"/>
        </w:rPr>
        <w:t>model</w:t>
      </w:r>
      <w:r w:rsidRPr="000B12FC">
        <w:rPr>
          <w:color w:val="000000" w:themeColor="text1"/>
          <w:sz w:val="18"/>
          <w:szCs w:val="18"/>
        </w:rPr>
        <w:t xml:space="preserve"> </w:t>
      </w:r>
      <w:r w:rsidR="0079358D" w:rsidRPr="000B12FC">
        <w:rPr>
          <w:rFonts w:hint="eastAsia"/>
          <w:color w:val="000000" w:themeColor="text1"/>
          <w:sz w:val="18"/>
          <w:szCs w:val="18"/>
          <w:lang w:eastAsia="zh-CN"/>
        </w:rPr>
        <w:t>are</w:t>
      </w:r>
      <w:r w:rsidRPr="000B12FC">
        <w:rPr>
          <w:color w:val="000000" w:themeColor="text1"/>
          <w:sz w:val="18"/>
          <w:szCs w:val="18"/>
        </w:rPr>
        <w:t xml:space="preserve"> the most</w:t>
      </w:r>
      <w:r w:rsidR="00682D7E" w:rsidRPr="000B12FC">
        <w:rPr>
          <w:color w:val="000000" w:themeColor="text1"/>
          <w:sz w:val="18"/>
          <w:szCs w:val="18"/>
        </w:rPr>
        <w:t xml:space="preserve"> important factor to stimulate </w:t>
      </w:r>
      <w:r w:rsidR="00682D7E" w:rsidRPr="000B12FC">
        <w:rPr>
          <w:rFonts w:hint="eastAsia"/>
          <w:color w:val="000000" w:themeColor="text1"/>
          <w:sz w:val="18"/>
          <w:szCs w:val="18"/>
          <w:lang w:eastAsia="zh-CN"/>
        </w:rPr>
        <w:t>VIV</w:t>
      </w:r>
      <w:r w:rsidRPr="000B12FC">
        <w:rPr>
          <w:color w:val="000000" w:themeColor="text1"/>
          <w:sz w:val="18"/>
          <w:szCs w:val="18"/>
        </w:rPr>
        <w:t xml:space="preserve"> and maintain the high amplitude of </w:t>
      </w:r>
      <w:r w:rsidR="00682D7E" w:rsidRPr="000B12FC">
        <w:rPr>
          <w:rFonts w:hint="eastAsia"/>
          <w:color w:val="000000" w:themeColor="text1"/>
          <w:sz w:val="18"/>
          <w:szCs w:val="18"/>
          <w:lang w:eastAsia="zh-CN"/>
        </w:rPr>
        <w:t>VIV responses</w:t>
      </w:r>
      <w:r w:rsidR="00682D7E" w:rsidRPr="000B12FC">
        <w:rPr>
          <w:rFonts w:hint="eastAsia"/>
          <w:color w:val="000000" w:themeColor="text1"/>
          <w:sz w:val="18"/>
          <w:szCs w:val="18"/>
          <w:lang w:eastAsia="zh-CN"/>
        </w:rPr>
        <w:t>，</w:t>
      </w:r>
      <w:r w:rsidR="00682D7E" w:rsidRPr="000B12FC">
        <w:rPr>
          <w:rFonts w:hint="eastAsia"/>
          <w:color w:val="000000" w:themeColor="text1"/>
          <w:sz w:val="18"/>
          <w:szCs w:val="18"/>
          <w:lang w:eastAsia="zh-CN"/>
        </w:rPr>
        <w:t>which</w:t>
      </w:r>
      <w:r w:rsidRPr="000B12FC">
        <w:rPr>
          <w:color w:val="000000" w:themeColor="text1"/>
          <w:sz w:val="18"/>
          <w:szCs w:val="18"/>
        </w:rPr>
        <w:t xml:space="preserve"> is also</w:t>
      </w:r>
      <w:r w:rsidR="00BA3E99">
        <w:rPr>
          <w:rFonts w:hint="eastAsia"/>
          <w:color w:val="000000" w:themeColor="text1"/>
          <w:sz w:val="18"/>
          <w:szCs w:val="18"/>
          <w:lang w:eastAsia="zh-CN"/>
        </w:rPr>
        <w:t xml:space="preserve"> responsible for </w:t>
      </w:r>
      <w:r w:rsidRPr="000B12FC">
        <w:rPr>
          <w:color w:val="000000" w:themeColor="text1"/>
          <w:sz w:val="18"/>
          <w:szCs w:val="18"/>
          <w:lang w:eastAsia="zh-CN"/>
        </w:rPr>
        <w:t>VIV</w:t>
      </w:r>
      <w:r w:rsidRPr="000B12FC">
        <w:rPr>
          <w:color w:val="000000" w:themeColor="text1"/>
          <w:sz w:val="18"/>
          <w:szCs w:val="18"/>
        </w:rPr>
        <w:t xml:space="preserve"> response</w:t>
      </w:r>
      <w:r w:rsidRPr="000B12FC">
        <w:rPr>
          <w:color w:val="000000" w:themeColor="text1"/>
          <w:sz w:val="18"/>
          <w:szCs w:val="18"/>
          <w:lang w:eastAsia="zh-CN"/>
        </w:rPr>
        <w:t>s</w:t>
      </w:r>
      <w:r w:rsidRPr="000B12FC">
        <w:rPr>
          <w:color w:val="000000" w:themeColor="text1"/>
          <w:sz w:val="18"/>
          <w:szCs w:val="18"/>
        </w:rPr>
        <w:t xml:space="preserve"> and </w:t>
      </w:r>
      <w:r w:rsidRPr="000B12FC">
        <w:rPr>
          <w:color w:val="000000" w:themeColor="text1"/>
          <w:sz w:val="18"/>
          <w:szCs w:val="18"/>
          <w:lang w:eastAsia="zh-CN"/>
        </w:rPr>
        <w:t>VEF</w:t>
      </w:r>
      <w:r w:rsidRPr="000B12FC">
        <w:rPr>
          <w:color w:val="000000" w:themeColor="text1"/>
          <w:sz w:val="18"/>
          <w:szCs w:val="18"/>
        </w:rPr>
        <w:t xml:space="preserve"> evolution</w:t>
      </w:r>
      <w:r w:rsidR="00BA3E99">
        <w:rPr>
          <w:rFonts w:hint="eastAsia"/>
          <w:color w:val="000000" w:themeColor="text1"/>
          <w:sz w:val="18"/>
          <w:szCs w:val="18"/>
          <w:lang w:eastAsia="zh-CN"/>
        </w:rPr>
        <w:t>ary characteristics during</w:t>
      </w:r>
      <w:r w:rsidRPr="000B12FC">
        <w:rPr>
          <w:color w:val="000000" w:themeColor="text1"/>
          <w:sz w:val="18"/>
          <w:szCs w:val="18"/>
          <w:lang w:eastAsia="zh-CN"/>
        </w:rPr>
        <w:t xml:space="preserve"> VIV</w:t>
      </w:r>
      <w:r w:rsidRPr="000B12FC">
        <w:rPr>
          <w:color w:val="000000" w:themeColor="text1"/>
          <w:sz w:val="18"/>
          <w:szCs w:val="18"/>
        </w:rPr>
        <w:t>.</w:t>
      </w:r>
    </w:p>
    <w:tbl>
      <w:tblPr>
        <w:tblW w:w="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86"/>
        <w:gridCol w:w="787"/>
        <w:gridCol w:w="787"/>
        <w:gridCol w:w="787"/>
      </w:tblGrid>
      <w:tr w:rsidR="009946B1" w:rsidRPr="000B12FC" w:rsidTr="0079358D">
        <w:trPr>
          <w:trHeight w:hRule="exact" w:val="340"/>
          <w:jc w:val="center"/>
        </w:trPr>
        <w:tc>
          <w:tcPr>
            <w:tcW w:w="1656" w:type="pct"/>
            <w:vAlign w:val="center"/>
          </w:tcPr>
          <w:p w:rsidR="00601ABB" w:rsidRPr="00BC0354" w:rsidRDefault="00520C71" w:rsidP="007D0693">
            <w:pPr>
              <w:jc w:val="center"/>
              <w:rPr>
                <w:color w:val="000000" w:themeColor="text1"/>
                <w:sz w:val="16"/>
                <w:szCs w:val="18"/>
                <w:lang w:eastAsia="zh-CN"/>
              </w:rPr>
            </w:pPr>
            <w:r w:rsidRPr="00BC0354">
              <w:rPr>
                <w:color w:val="000000" w:themeColor="text1"/>
                <w:sz w:val="16"/>
                <w:szCs w:val="18"/>
                <w:lang w:eastAsia="zh-CN"/>
              </w:rPr>
              <w:t>Reduced velocity</w:t>
            </w:r>
          </w:p>
        </w:tc>
        <w:tc>
          <w:tcPr>
            <w:tcW w:w="835" w:type="pct"/>
            <w:vAlign w:val="center"/>
          </w:tcPr>
          <w:p w:rsidR="00601ABB" w:rsidRPr="00BC0354" w:rsidRDefault="00601ABB" w:rsidP="007D0693">
            <w:pPr>
              <w:jc w:val="center"/>
              <w:rPr>
                <w:i/>
                <w:color w:val="000000" w:themeColor="text1"/>
                <w:sz w:val="16"/>
                <w:szCs w:val="18"/>
              </w:rPr>
            </w:pPr>
            <w:r w:rsidRPr="00BC0354">
              <w:rPr>
                <w:color w:val="000000" w:themeColor="text1"/>
                <w:position w:val="-10"/>
                <w:sz w:val="16"/>
                <w:szCs w:val="18"/>
              </w:rPr>
              <w:object w:dxaOrig="180" w:dyaOrig="279">
                <v:shape id="_x0000_i1048" type="#_x0000_t75" style="width:9pt;height:13.5pt" o:ole="">
                  <v:imagedata r:id="rId57" o:title=""/>
                </v:shape>
                <o:OLEObject Type="Embed" ProgID="Equation.DSMT4" ShapeID="_x0000_i1048" DrawAspect="Content" ObjectID="_1572354227" r:id="rId58"/>
              </w:object>
            </w:r>
          </w:p>
        </w:tc>
        <w:tc>
          <w:tcPr>
            <w:tcW w:w="836" w:type="pct"/>
            <w:vAlign w:val="center"/>
          </w:tcPr>
          <w:p w:rsidR="00601ABB" w:rsidRPr="00BC0354" w:rsidRDefault="00601ABB" w:rsidP="007D0693">
            <w:pPr>
              <w:jc w:val="center"/>
              <w:rPr>
                <w:i/>
                <w:color w:val="000000" w:themeColor="text1"/>
                <w:sz w:val="16"/>
                <w:szCs w:val="18"/>
              </w:rPr>
            </w:pPr>
            <w:r w:rsidRPr="00BC0354">
              <w:rPr>
                <w:color w:val="000000" w:themeColor="text1"/>
                <w:position w:val="-10"/>
                <w:sz w:val="16"/>
                <w:szCs w:val="18"/>
              </w:rPr>
              <w:object w:dxaOrig="200" w:dyaOrig="279">
                <v:shape id="_x0000_i1049" type="#_x0000_t75" style="width:10.5pt;height:13.5pt" o:ole="">
                  <v:imagedata r:id="rId59" o:title=""/>
                </v:shape>
                <o:OLEObject Type="Embed" ProgID="Equation.DSMT4" ShapeID="_x0000_i1049" DrawAspect="Content" ObjectID="_1572354228" r:id="rId60"/>
              </w:object>
            </w:r>
          </w:p>
        </w:tc>
        <w:tc>
          <w:tcPr>
            <w:tcW w:w="836" w:type="pct"/>
            <w:vAlign w:val="center"/>
          </w:tcPr>
          <w:p w:rsidR="00601ABB" w:rsidRPr="00BC0354" w:rsidRDefault="00601ABB" w:rsidP="007D0693">
            <w:pPr>
              <w:jc w:val="center"/>
              <w:rPr>
                <w:i/>
                <w:color w:val="000000" w:themeColor="text1"/>
                <w:sz w:val="16"/>
                <w:szCs w:val="18"/>
              </w:rPr>
            </w:pPr>
            <w:r w:rsidRPr="00BC0354">
              <w:rPr>
                <w:color w:val="000000" w:themeColor="text1"/>
                <w:position w:val="-10"/>
                <w:sz w:val="16"/>
                <w:szCs w:val="18"/>
              </w:rPr>
              <w:object w:dxaOrig="240" w:dyaOrig="279">
                <v:shape id="_x0000_i1050" type="#_x0000_t75" style="width:12pt;height:13.5pt" o:ole="">
                  <v:imagedata r:id="rId61" o:title=""/>
                </v:shape>
                <o:OLEObject Type="Embed" ProgID="Equation.DSMT4" ShapeID="_x0000_i1050" DrawAspect="Content" ObjectID="_1572354229" r:id="rId62"/>
              </w:object>
            </w:r>
          </w:p>
        </w:tc>
        <w:tc>
          <w:tcPr>
            <w:tcW w:w="836" w:type="pct"/>
            <w:vAlign w:val="center"/>
          </w:tcPr>
          <w:p w:rsidR="00601ABB" w:rsidRPr="00BC0354" w:rsidRDefault="00601ABB" w:rsidP="007D0693">
            <w:pPr>
              <w:jc w:val="center"/>
              <w:rPr>
                <w:color w:val="000000" w:themeColor="text1"/>
                <w:sz w:val="16"/>
                <w:szCs w:val="18"/>
              </w:rPr>
            </w:pPr>
            <w:r w:rsidRPr="00BC0354">
              <w:rPr>
                <w:color w:val="000000" w:themeColor="text1"/>
                <w:position w:val="-8"/>
                <w:sz w:val="16"/>
                <w:szCs w:val="18"/>
              </w:rPr>
              <w:object w:dxaOrig="180" w:dyaOrig="200">
                <v:shape id="_x0000_i1051" type="#_x0000_t75" style="width:9pt;height:10.5pt" o:ole="">
                  <v:imagedata r:id="rId63" o:title=""/>
                </v:shape>
                <o:OLEObject Type="Embed" ProgID="Equation.DSMT4" ShapeID="_x0000_i1051" DrawAspect="Content" ObjectID="_1572354230" r:id="rId64"/>
              </w:object>
            </w:r>
          </w:p>
        </w:tc>
      </w:tr>
      <w:tr w:rsidR="009946B1" w:rsidRPr="000B12FC" w:rsidTr="0079358D">
        <w:trPr>
          <w:trHeight w:hRule="exact" w:val="340"/>
          <w:jc w:val="center"/>
        </w:trPr>
        <w:tc>
          <w:tcPr>
            <w:tcW w:w="165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19.0</w:t>
            </w:r>
          </w:p>
        </w:tc>
        <w:tc>
          <w:tcPr>
            <w:tcW w:w="835"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2.0823</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-2.0168</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0.0175</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3.4197</w:t>
            </w:r>
          </w:p>
        </w:tc>
      </w:tr>
      <w:tr w:rsidR="009946B1" w:rsidRPr="000B12FC" w:rsidTr="0079358D">
        <w:trPr>
          <w:trHeight w:hRule="exact" w:val="340"/>
          <w:jc w:val="center"/>
        </w:trPr>
        <w:tc>
          <w:tcPr>
            <w:tcW w:w="165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20.1</w:t>
            </w:r>
          </w:p>
        </w:tc>
        <w:tc>
          <w:tcPr>
            <w:tcW w:w="835"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2.1200</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-1.4620</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0.0175</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2.5685</w:t>
            </w:r>
          </w:p>
        </w:tc>
      </w:tr>
      <w:tr w:rsidR="009946B1" w:rsidRPr="000B12FC" w:rsidTr="0079358D">
        <w:trPr>
          <w:trHeight w:hRule="exact" w:val="340"/>
          <w:jc w:val="center"/>
        </w:trPr>
        <w:tc>
          <w:tcPr>
            <w:tcW w:w="165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20.8</w:t>
            </w:r>
          </w:p>
        </w:tc>
        <w:tc>
          <w:tcPr>
            <w:tcW w:w="835"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2.1560</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-3.4599</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0.0178</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3.2385</w:t>
            </w:r>
          </w:p>
        </w:tc>
      </w:tr>
      <w:tr w:rsidR="009946B1" w:rsidRPr="000B12FC" w:rsidTr="0079358D">
        <w:trPr>
          <w:trHeight w:hRule="exact" w:val="340"/>
          <w:jc w:val="center"/>
        </w:trPr>
        <w:tc>
          <w:tcPr>
            <w:tcW w:w="165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21.5</w:t>
            </w:r>
          </w:p>
        </w:tc>
        <w:tc>
          <w:tcPr>
            <w:tcW w:w="835"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2.2040</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-4.4506</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0.0180</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2.1360</w:t>
            </w:r>
          </w:p>
        </w:tc>
      </w:tr>
      <w:tr w:rsidR="009946B1" w:rsidRPr="000B12FC" w:rsidTr="0079358D">
        <w:trPr>
          <w:trHeight w:hRule="exact" w:val="340"/>
          <w:jc w:val="center"/>
        </w:trPr>
        <w:tc>
          <w:tcPr>
            <w:tcW w:w="165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22.5</w:t>
            </w:r>
          </w:p>
        </w:tc>
        <w:tc>
          <w:tcPr>
            <w:tcW w:w="835"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1.5866</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-0.9646</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0.0190</w:t>
            </w:r>
          </w:p>
        </w:tc>
        <w:tc>
          <w:tcPr>
            <w:tcW w:w="836" w:type="pct"/>
            <w:vAlign w:val="center"/>
          </w:tcPr>
          <w:p w:rsidR="00601ABB" w:rsidRPr="00BC0354" w:rsidRDefault="00520C71" w:rsidP="007D0693">
            <w:pPr>
              <w:jc w:val="center"/>
              <w:rPr>
                <w:rFonts w:ascii="SimSun" w:hAnsi="SimSun" w:cs="SimSun"/>
                <w:color w:val="000000" w:themeColor="text1"/>
                <w:sz w:val="16"/>
                <w:szCs w:val="18"/>
              </w:rPr>
            </w:pPr>
            <w:r w:rsidRPr="00BC0354">
              <w:rPr>
                <w:color w:val="000000" w:themeColor="text1"/>
                <w:sz w:val="16"/>
                <w:szCs w:val="18"/>
              </w:rPr>
              <w:t>1.4644</w:t>
            </w:r>
          </w:p>
        </w:tc>
      </w:tr>
    </w:tbl>
    <w:p w:rsidR="008B5396" w:rsidRPr="00313EA1" w:rsidRDefault="0079358D" w:rsidP="00D5469A">
      <w:pPr>
        <w:spacing w:after="120" w:line="20" w:lineRule="atLeast"/>
        <w:jc w:val="center"/>
        <w:rPr>
          <w:color w:val="000000" w:themeColor="text1"/>
          <w:sz w:val="16"/>
          <w:szCs w:val="16"/>
          <w:lang w:eastAsia="zh-CN"/>
        </w:rPr>
      </w:pPr>
      <w:r w:rsidRPr="000B12FC">
        <w:rPr>
          <w:color w:val="000000" w:themeColor="text1"/>
          <w:sz w:val="16"/>
          <w:szCs w:val="16"/>
        </w:rPr>
        <w:t>Tab.</w:t>
      </w:r>
      <w:r w:rsidR="00313EA1">
        <w:rPr>
          <w:rFonts w:hint="eastAsia"/>
          <w:color w:val="000000" w:themeColor="text1"/>
          <w:sz w:val="16"/>
          <w:szCs w:val="16"/>
          <w:lang w:eastAsia="zh-CN"/>
        </w:rPr>
        <w:t>2</w:t>
      </w:r>
      <w:r w:rsidRPr="000B12FC">
        <w:rPr>
          <w:color w:val="000000" w:themeColor="text1"/>
          <w:sz w:val="16"/>
          <w:szCs w:val="16"/>
        </w:rPr>
        <w:t xml:space="preserve"> </w:t>
      </w:r>
      <w:r w:rsidRPr="00C3658A">
        <w:rPr>
          <w:rFonts w:hint="eastAsia"/>
          <w:color w:val="000000" w:themeColor="text1"/>
          <w:sz w:val="16"/>
          <w:szCs w:val="16"/>
          <w:lang w:eastAsia="zh-CN"/>
        </w:rPr>
        <w:t>A</w:t>
      </w:r>
      <w:r w:rsidRPr="00C3658A">
        <w:rPr>
          <w:color w:val="000000" w:themeColor="text1"/>
          <w:sz w:val="16"/>
          <w:szCs w:val="16"/>
          <w:lang w:eastAsia="zh-CN"/>
        </w:rPr>
        <w:t>erodynamic</w:t>
      </w:r>
      <w:r w:rsidRPr="000B12FC">
        <w:rPr>
          <w:color w:val="000000" w:themeColor="text1"/>
          <w:sz w:val="16"/>
          <w:szCs w:val="16"/>
        </w:rPr>
        <w:t xml:space="preserve"> parameters of linear empirical model </w:t>
      </w:r>
      <w:r w:rsidR="00D5469A">
        <w:rPr>
          <w:rFonts w:hint="eastAsia"/>
          <w:color w:val="000000" w:themeColor="text1"/>
          <w:sz w:val="16"/>
          <w:szCs w:val="16"/>
          <w:lang w:eastAsia="zh-CN"/>
        </w:rPr>
        <w:t>during</w:t>
      </w:r>
      <w:r w:rsidRPr="000B12FC">
        <w:rPr>
          <w:color w:val="000000" w:themeColor="text1"/>
          <w:sz w:val="16"/>
          <w:szCs w:val="16"/>
        </w:rPr>
        <w:t xml:space="preserve"> VIV</w:t>
      </w:r>
    </w:p>
    <w:p w:rsidR="00296243" w:rsidRPr="000B12FC" w:rsidRDefault="00520C71" w:rsidP="00DA466D">
      <w:pPr>
        <w:spacing w:after="120" w:line="20" w:lineRule="atLeast"/>
        <w:jc w:val="both"/>
        <w:rPr>
          <w:rFonts w:ascii="Arial" w:hAnsi="Arial"/>
          <w:b/>
          <w:color w:val="000000" w:themeColor="text1"/>
          <w:sz w:val="18"/>
          <w:lang w:eastAsia="zh-CN"/>
        </w:rPr>
      </w:pPr>
      <w:r w:rsidRPr="000B12FC">
        <w:rPr>
          <w:rFonts w:ascii="Arial" w:hAnsi="Arial"/>
          <w:b/>
          <w:color w:val="000000" w:themeColor="text1"/>
          <w:sz w:val="18"/>
          <w:lang w:eastAsia="zh-CN"/>
        </w:rPr>
        <w:t>Correlation between aerodynamic force and VEFs</w:t>
      </w:r>
    </w:p>
    <w:p w:rsidR="00F02245" w:rsidRPr="000B12FC" w:rsidRDefault="00520C71" w:rsidP="00F618CC">
      <w:pPr>
        <w:autoSpaceDE w:val="0"/>
        <w:autoSpaceDN w:val="0"/>
        <w:adjustRightInd w:val="0"/>
        <w:spacing w:after="120" w:line="20" w:lineRule="atLeast"/>
        <w:ind w:firstLineChars="200" w:firstLine="360"/>
        <w:jc w:val="both"/>
        <w:textAlignment w:val="center"/>
        <w:rPr>
          <w:color w:val="000000" w:themeColor="text1"/>
          <w:sz w:val="18"/>
          <w:szCs w:val="18"/>
          <w:lang w:eastAsia="zh-CN"/>
        </w:rPr>
      </w:pPr>
      <w:r w:rsidRPr="000B12FC">
        <w:rPr>
          <w:color w:val="000000" w:themeColor="text1"/>
          <w:sz w:val="18"/>
          <w:szCs w:val="18"/>
          <w:lang w:eastAsia="zh-CN"/>
        </w:rPr>
        <w:t xml:space="preserve">The contribution of </w:t>
      </w:r>
      <w:r w:rsidR="00605381" w:rsidRPr="000B12FC">
        <w:rPr>
          <w:rFonts w:hint="eastAsia"/>
          <w:color w:val="000000" w:themeColor="text1"/>
          <w:sz w:val="18"/>
          <w:szCs w:val="18"/>
          <w:lang w:eastAsia="zh-CN"/>
        </w:rPr>
        <w:t xml:space="preserve">distributed </w:t>
      </w:r>
      <w:r w:rsidRPr="000B12FC">
        <w:rPr>
          <w:color w:val="000000" w:themeColor="text1"/>
          <w:sz w:val="18"/>
          <w:szCs w:val="18"/>
          <w:lang w:eastAsia="zh-CN"/>
        </w:rPr>
        <w:t>aerodynamic force</w:t>
      </w:r>
      <w:r w:rsidR="00605381" w:rsidRPr="000B12FC">
        <w:rPr>
          <w:rFonts w:hint="eastAsia"/>
          <w:color w:val="000000" w:themeColor="text1"/>
          <w:sz w:val="18"/>
          <w:szCs w:val="18"/>
          <w:lang w:eastAsia="zh-CN"/>
        </w:rPr>
        <w:t>s</w:t>
      </w:r>
      <w:r w:rsidRPr="000B12FC">
        <w:rPr>
          <w:color w:val="000000" w:themeColor="text1"/>
          <w:sz w:val="18"/>
          <w:szCs w:val="18"/>
          <w:lang w:eastAsia="zh-CN"/>
        </w:rPr>
        <w:t xml:space="preserve"> to VIV on surface of the model depend on </w:t>
      </w:r>
      <w:r w:rsidR="00605381" w:rsidRPr="000B12FC">
        <w:rPr>
          <w:rFonts w:hint="eastAsia"/>
          <w:color w:val="000000" w:themeColor="text1"/>
          <w:sz w:val="18"/>
          <w:szCs w:val="18"/>
          <w:lang w:eastAsia="zh-CN"/>
        </w:rPr>
        <w:t>both amplitude</w:t>
      </w:r>
      <w:r w:rsidR="00547FF6">
        <w:rPr>
          <w:rFonts w:hint="eastAsia"/>
          <w:color w:val="000000" w:themeColor="text1"/>
          <w:sz w:val="18"/>
          <w:szCs w:val="18"/>
          <w:lang w:eastAsia="zh-CN"/>
        </w:rPr>
        <w:t>s</w:t>
      </w:r>
      <w:r w:rsidRPr="000B12FC">
        <w:rPr>
          <w:color w:val="000000" w:themeColor="text1"/>
          <w:sz w:val="18"/>
          <w:szCs w:val="18"/>
          <w:lang w:eastAsia="zh-CN"/>
        </w:rPr>
        <w:t xml:space="preserve"> of the aerodynamic force</w:t>
      </w:r>
      <w:r w:rsidR="00605381" w:rsidRPr="000B12FC">
        <w:rPr>
          <w:rFonts w:hint="eastAsia"/>
          <w:color w:val="000000" w:themeColor="text1"/>
          <w:sz w:val="18"/>
          <w:szCs w:val="18"/>
          <w:lang w:eastAsia="zh-CN"/>
        </w:rPr>
        <w:t>s</w:t>
      </w:r>
      <w:r w:rsidRPr="000B12FC">
        <w:rPr>
          <w:color w:val="000000" w:themeColor="text1"/>
          <w:sz w:val="18"/>
          <w:szCs w:val="18"/>
          <w:lang w:eastAsia="zh-CN"/>
        </w:rPr>
        <w:t xml:space="preserve"> </w:t>
      </w:r>
      <w:r w:rsidR="00605381" w:rsidRPr="000B12FC">
        <w:rPr>
          <w:rFonts w:hint="eastAsia"/>
          <w:color w:val="000000" w:themeColor="text1"/>
          <w:sz w:val="18"/>
          <w:szCs w:val="18"/>
          <w:lang w:eastAsia="zh-CN"/>
        </w:rPr>
        <w:t>at</w:t>
      </w:r>
      <w:r w:rsidRPr="000B12FC">
        <w:rPr>
          <w:color w:val="000000" w:themeColor="text1"/>
          <w:sz w:val="18"/>
          <w:szCs w:val="18"/>
          <w:lang w:eastAsia="zh-CN"/>
        </w:rPr>
        <w:t xml:space="preserve"> the measuring </w:t>
      </w:r>
      <w:r w:rsidR="00605381" w:rsidRPr="000B12FC">
        <w:rPr>
          <w:rFonts w:hint="eastAsia"/>
          <w:color w:val="000000" w:themeColor="text1"/>
          <w:sz w:val="18"/>
          <w:szCs w:val="18"/>
          <w:lang w:eastAsia="zh-CN"/>
        </w:rPr>
        <w:t>tap</w:t>
      </w:r>
      <w:r w:rsidRPr="000B12FC">
        <w:rPr>
          <w:color w:val="000000" w:themeColor="text1"/>
          <w:sz w:val="18"/>
          <w:szCs w:val="18"/>
          <w:lang w:eastAsia="zh-CN"/>
        </w:rPr>
        <w:t xml:space="preserve"> and its correlation with VEF.</w:t>
      </w:r>
      <w:r w:rsidR="00605381" w:rsidRPr="000B12FC">
        <w:rPr>
          <w:rFonts w:hint="eastAsia"/>
          <w:color w:val="000000" w:themeColor="text1"/>
          <w:sz w:val="18"/>
          <w:szCs w:val="18"/>
          <w:lang w:eastAsia="zh-CN"/>
        </w:rPr>
        <w:t xml:space="preserve"> So</w:t>
      </w:r>
      <w:r w:rsidRPr="000B12FC">
        <w:rPr>
          <w:color w:val="000000" w:themeColor="text1"/>
          <w:sz w:val="18"/>
          <w:szCs w:val="18"/>
          <w:lang w:eastAsia="zh-CN"/>
        </w:rPr>
        <w:t xml:space="preserve"> </w:t>
      </w:r>
      <w:r w:rsidR="00605381" w:rsidRPr="000B12FC">
        <w:rPr>
          <w:rFonts w:hint="eastAsia"/>
          <w:color w:val="000000" w:themeColor="text1"/>
          <w:sz w:val="18"/>
          <w:szCs w:val="18"/>
          <w:lang w:eastAsia="zh-CN"/>
        </w:rPr>
        <w:t>t</w:t>
      </w:r>
      <w:r w:rsidRPr="000B12FC">
        <w:rPr>
          <w:color w:val="000000" w:themeColor="text1"/>
          <w:sz w:val="18"/>
          <w:szCs w:val="18"/>
          <w:lang w:eastAsia="zh-CN"/>
        </w:rPr>
        <w:t xml:space="preserve">he contribution </w:t>
      </w:r>
      <w:r w:rsidR="00605381" w:rsidRPr="000B12FC">
        <w:rPr>
          <w:rFonts w:hint="eastAsia"/>
          <w:color w:val="000000" w:themeColor="text1"/>
          <w:sz w:val="18"/>
          <w:szCs w:val="18"/>
          <w:lang w:eastAsia="zh-CN"/>
        </w:rPr>
        <w:t xml:space="preserve">value at each </w:t>
      </w:r>
      <w:r w:rsidR="00605381" w:rsidRPr="000B12FC">
        <w:rPr>
          <w:color w:val="000000" w:themeColor="text1"/>
          <w:sz w:val="18"/>
          <w:szCs w:val="18"/>
          <w:lang w:eastAsia="zh-CN"/>
        </w:rPr>
        <w:t xml:space="preserve">measuring </w:t>
      </w:r>
      <w:r w:rsidR="00605381" w:rsidRPr="000B12FC">
        <w:rPr>
          <w:rFonts w:hint="eastAsia"/>
          <w:color w:val="000000" w:themeColor="text1"/>
          <w:sz w:val="18"/>
          <w:szCs w:val="18"/>
          <w:lang w:eastAsia="zh-CN"/>
        </w:rPr>
        <w:t>tap</w:t>
      </w:r>
      <w:r w:rsidR="00605381" w:rsidRPr="000B12FC">
        <w:rPr>
          <w:color w:val="000000" w:themeColor="text1"/>
          <w:sz w:val="18"/>
          <w:szCs w:val="18"/>
          <w:lang w:eastAsia="zh-CN"/>
        </w:rPr>
        <w:t xml:space="preserve"> </w:t>
      </w:r>
      <w:r w:rsidRPr="000B12FC">
        <w:rPr>
          <w:color w:val="000000" w:themeColor="text1"/>
          <w:sz w:val="18"/>
          <w:szCs w:val="18"/>
          <w:lang w:eastAsia="zh-CN"/>
        </w:rPr>
        <w:t>can be expressed as followed</w:t>
      </w:r>
    </w:p>
    <w:p w:rsidR="005978F0" w:rsidRPr="000B12FC" w:rsidRDefault="005978F0" w:rsidP="005978F0">
      <w:pPr>
        <w:ind w:firstLineChars="200" w:firstLine="360"/>
        <w:jc w:val="center"/>
        <w:rPr>
          <w:color w:val="000000" w:themeColor="text1"/>
          <w:sz w:val="18"/>
          <w:szCs w:val="18"/>
          <w:lang w:eastAsia="zh-CN"/>
        </w:rPr>
      </w:pPr>
      <w:r w:rsidRPr="000B12FC">
        <w:rPr>
          <w:color w:val="000000" w:themeColor="text1"/>
          <w:position w:val="-10"/>
          <w:sz w:val="18"/>
          <w:szCs w:val="18"/>
        </w:rPr>
        <w:object w:dxaOrig="1219" w:dyaOrig="300">
          <v:shape id="_x0000_i1052" type="#_x0000_t75" style="width:60.75pt;height:15pt" o:ole="">
            <v:imagedata r:id="rId65" o:title=""/>
          </v:shape>
          <o:OLEObject Type="Embed" ProgID="Equation.DSMT4" ShapeID="_x0000_i1052" DrawAspect="Content" ObjectID="_1572354231" r:id="rId66"/>
        </w:object>
      </w:r>
      <w:r w:rsidR="00520C71" w:rsidRPr="000B12FC">
        <w:rPr>
          <w:color w:val="000000" w:themeColor="text1"/>
          <w:sz w:val="18"/>
          <w:szCs w:val="18"/>
          <w:lang w:eastAsia="zh-CN"/>
        </w:rPr>
        <w:t xml:space="preserve">                     </w:t>
      </w:r>
      <w:r w:rsidR="00547FF6">
        <w:rPr>
          <w:rFonts w:hint="eastAsia"/>
          <w:color w:val="000000" w:themeColor="text1"/>
          <w:sz w:val="18"/>
          <w:szCs w:val="18"/>
          <w:lang w:eastAsia="zh-CN"/>
        </w:rPr>
        <w:t xml:space="preserve">     </w:t>
      </w:r>
      <w:r w:rsidR="00520C71" w:rsidRPr="000B12FC">
        <w:rPr>
          <w:color w:val="000000" w:themeColor="text1"/>
          <w:sz w:val="18"/>
          <w:szCs w:val="18"/>
          <w:lang w:eastAsia="zh-CN"/>
        </w:rPr>
        <w:t xml:space="preserve"> (</w:t>
      </w:r>
      <w:r w:rsidR="00547FF6">
        <w:rPr>
          <w:rFonts w:hint="eastAsia"/>
          <w:color w:val="000000" w:themeColor="text1"/>
          <w:sz w:val="18"/>
          <w:szCs w:val="18"/>
          <w:lang w:eastAsia="zh-CN"/>
        </w:rPr>
        <w:t>2</w:t>
      </w:r>
      <w:r w:rsidR="00520C71" w:rsidRPr="000B12FC">
        <w:rPr>
          <w:color w:val="000000" w:themeColor="text1"/>
          <w:sz w:val="18"/>
          <w:szCs w:val="18"/>
          <w:lang w:eastAsia="zh-CN"/>
        </w:rPr>
        <w:t>)</w:t>
      </w:r>
    </w:p>
    <w:p w:rsidR="006D7B7E" w:rsidRPr="000B12FC" w:rsidRDefault="00605381" w:rsidP="002F5647">
      <w:pPr>
        <w:spacing w:after="120"/>
        <w:rPr>
          <w:color w:val="000000" w:themeColor="text1"/>
          <w:sz w:val="18"/>
          <w:szCs w:val="18"/>
          <w:lang w:eastAsia="zh-CN"/>
        </w:rPr>
      </w:pPr>
      <w:r w:rsidRPr="000B12FC">
        <w:rPr>
          <w:rFonts w:hint="eastAsia"/>
          <w:color w:val="000000" w:themeColor="text1"/>
          <w:sz w:val="18"/>
          <w:szCs w:val="18"/>
          <w:lang w:eastAsia="zh-CN"/>
        </w:rPr>
        <w:t>where</w:t>
      </w:r>
      <w:r w:rsidR="00520C71" w:rsidRPr="000B12FC">
        <w:rPr>
          <w:color w:val="000000" w:themeColor="text1"/>
          <w:sz w:val="18"/>
          <w:szCs w:val="18"/>
        </w:rPr>
        <w:t xml:space="preserve">, </w:t>
      </w:r>
      <w:r w:rsidR="00ED50D7" w:rsidRPr="000B12FC">
        <w:rPr>
          <w:color w:val="000000" w:themeColor="text1"/>
          <w:position w:val="-10"/>
        </w:rPr>
        <w:object w:dxaOrig="220" w:dyaOrig="279">
          <v:shape id="_x0000_i1053" type="#_x0000_t75" style="width:10.5pt;height:13.5pt" o:ole="">
            <v:imagedata r:id="rId67" o:title=""/>
          </v:shape>
          <o:OLEObject Type="Embed" ProgID="Equation.DSMT4" ShapeID="_x0000_i1053" DrawAspect="Content" ObjectID="_1572354232" r:id="rId68"/>
        </w:object>
      </w:r>
      <w:r w:rsidR="00520C71" w:rsidRPr="000B12FC">
        <w:rPr>
          <w:color w:val="000000" w:themeColor="text1"/>
          <w:sz w:val="18"/>
          <w:szCs w:val="18"/>
          <w:lang w:eastAsia="zh-CN"/>
        </w:rPr>
        <w:t>denotes RMS of</w:t>
      </w:r>
      <w:r w:rsidR="00520C71" w:rsidRPr="000B12FC">
        <w:rPr>
          <w:color w:val="000000" w:themeColor="text1"/>
          <w:sz w:val="18"/>
          <w:szCs w:val="18"/>
        </w:rPr>
        <w:t xml:space="preserve"> pressure </w:t>
      </w:r>
      <w:r w:rsidRPr="000B12FC">
        <w:rPr>
          <w:rFonts w:hint="eastAsia"/>
          <w:color w:val="000000" w:themeColor="text1"/>
          <w:sz w:val="18"/>
          <w:szCs w:val="18"/>
          <w:lang w:eastAsia="zh-CN"/>
        </w:rPr>
        <w:t xml:space="preserve">coefficient </w:t>
      </w:r>
      <w:r w:rsidR="00520C71" w:rsidRPr="000B12FC">
        <w:rPr>
          <w:color w:val="000000" w:themeColor="text1"/>
          <w:sz w:val="18"/>
          <w:szCs w:val="18"/>
          <w:lang w:eastAsia="zh-CN"/>
        </w:rPr>
        <w:t>at</w:t>
      </w:r>
      <w:r w:rsidR="00520C71" w:rsidRPr="000B12FC">
        <w:rPr>
          <w:color w:val="000000" w:themeColor="text1"/>
          <w:sz w:val="18"/>
          <w:szCs w:val="18"/>
        </w:rPr>
        <w:t xml:space="preserve"> measured </w:t>
      </w:r>
      <w:r w:rsidRPr="000B12FC">
        <w:rPr>
          <w:rFonts w:hint="eastAsia"/>
          <w:color w:val="000000" w:themeColor="text1"/>
          <w:sz w:val="18"/>
          <w:szCs w:val="18"/>
          <w:lang w:eastAsia="zh-CN"/>
        </w:rPr>
        <w:t>tap</w:t>
      </w:r>
      <w:r w:rsidR="00520C71" w:rsidRPr="000B12FC">
        <w:rPr>
          <w:color w:val="000000" w:themeColor="text1"/>
          <w:sz w:val="18"/>
          <w:szCs w:val="18"/>
        </w:rPr>
        <w:t xml:space="preserve"> </w:t>
      </w:r>
      <w:r w:rsidR="0080400C" w:rsidRPr="000B12FC">
        <w:rPr>
          <w:color w:val="000000" w:themeColor="text1"/>
          <w:position w:val="-6"/>
        </w:rPr>
        <w:object w:dxaOrig="120" w:dyaOrig="200">
          <v:shape id="_x0000_i1054" type="#_x0000_t75" style="width:6pt;height:10.5pt" o:ole="">
            <v:imagedata r:id="rId69" o:title=""/>
          </v:shape>
          <o:OLEObject Type="Embed" ProgID="Equation.DSMT4" ShapeID="_x0000_i1054" DrawAspect="Content" ObjectID="_1572354233" r:id="rId70"/>
        </w:object>
      </w:r>
      <w:r w:rsidRPr="000B12FC">
        <w:rPr>
          <w:rFonts w:hint="eastAsia"/>
          <w:color w:val="000000" w:themeColor="text1"/>
          <w:sz w:val="18"/>
          <w:szCs w:val="18"/>
          <w:lang w:eastAsia="zh-CN"/>
        </w:rPr>
        <w:t>;</w:t>
      </w:r>
      <w:r w:rsidR="00ED50D7" w:rsidRPr="000B12FC">
        <w:rPr>
          <w:color w:val="000000" w:themeColor="text1"/>
          <w:position w:val="-10"/>
        </w:rPr>
        <w:object w:dxaOrig="200" w:dyaOrig="279">
          <v:shape id="_x0000_i1055" type="#_x0000_t75" style="width:10.5pt;height:13.5pt" o:ole="">
            <v:imagedata r:id="rId71" o:title=""/>
          </v:shape>
          <o:OLEObject Type="Embed" ProgID="Equation.DSMT4" ShapeID="_x0000_i1055" DrawAspect="Content" ObjectID="_1572354234" r:id="rId72"/>
        </w:object>
      </w:r>
      <w:r w:rsidRPr="000B12FC">
        <w:rPr>
          <w:rFonts w:hint="eastAsia"/>
          <w:color w:val="000000" w:themeColor="text1"/>
          <w:sz w:val="18"/>
          <w:szCs w:val="18"/>
          <w:lang w:eastAsia="zh-CN"/>
        </w:rPr>
        <w:t>i</w:t>
      </w:r>
      <w:r w:rsidR="00520C71" w:rsidRPr="000B12FC">
        <w:rPr>
          <w:color w:val="000000" w:themeColor="text1"/>
          <w:sz w:val="18"/>
          <w:szCs w:val="18"/>
          <w:lang w:eastAsia="zh-CN"/>
        </w:rPr>
        <w:t>s</w:t>
      </w:r>
      <w:r w:rsidR="00520C71" w:rsidRPr="000B12FC">
        <w:rPr>
          <w:color w:val="000000" w:themeColor="text1"/>
          <w:lang w:eastAsia="zh-CN"/>
        </w:rPr>
        <w:t xml:space="preserve"> </w:t>
      </w:r>
      <w:r w:rsidR="00520C71" w:rsidRPr="000B12FC">
        <w:rPr>
          <w:color w:val="000000" w:themeColor="text1"/>
          <w:sz w:val="18"/>
          <w:szCs w:val="18"/>
        </w:rPr>
        <w:t xml:space="preserve">the correlation between </w:t>
      </w:r>
      <w:r w:rsidRPr="000B12FC">
        <w:rPr>
          <w:rFonts w:hint="eastAsia"/>
          <w:color w:val="000000" w:themeColor="text1"/>
          <w:sz w:val="18"/>
          <w:szCs w:val="18"/>
          <w:lang w:eastAsia="zh-CN"/>
        </w:rPr>
        <w:t xml:space="preserve">distributed </w:t>
      </w:r>
      <w:r w:rsidRPr="000B12FC">
        <w:rPr>
          <w:color w:val="000000" w:themeColor="text1"/>
          <w:sz w:val="18"/>
          <w:szCs w:val="18"/>
        </w:rPr>
        <w:t>aerodynamic force</w:t>
      </w:r>
      <w:r w:rsidRPr="000B12FC">
        <w:rPr>
          <w:rFonts w:hint="eastAsia"/>
          <w:color w:val="000000" w:themeColor="text1"/>
          <w:sz w:val="18"/>
          <w:szCs w:val="18"/>
          <w:lang w:eastAsia="zh-CN"/>
        </w:rPr>
        <w:t>s</w:t>
      </w:r>
      <w:r w:rsidR="0080400C" w:rsidRPr="000B12FC">
        <w:rPr>
          <w:color w:val="000000" w:themeColor="text1"/>
          <w:position w:val="-6"/>
        </w:rPr>
        <w:object w:dxaOrig="120" w:dyaOrig="200">
          <v:shape id="_x0000_i1056" type="#_x0000_t75" style="width:6pt;height:10.5pt" o:ole="">
            <v:imagedata r:id="rId73" o:title=""/>
          </v:shape>
          <o:OLEObject Type="Embed" ProgID="Equation.DSMT4" ShapeID="_x0000_i1056" DrawAspect="Content" ObjectID="_1572354235" r:id="rId74"/>
        </w:object>
      </w:r>
      <w:r w:rsidR="00520C71" w:rsidRPr="000B12FC">
        <w:rPr>
          <w:color w:val="000000" w:themeColor="text1"/>
          <w:sz w:val="18"/>
          <w:szCs w:val="18"/>
        </w:rPr>
        <w:t xml:space="preserve">and </w:t>
      </w:r>
      <w:r w:rsidR="00520C71" w:rsidRPr="000B12FC">
        <w:rPr>
          <w:color w:val="000000" w:themeColor="text1"/>
          <w:sz w:val="18"/>
          <w:szCs w:val="18"/>
          <w:lang w:eastAsia="zh-CN"/>
        </w:rPr>
        <w:t>VEF</w:t>
      </w:r>
      <w:r w:rsidR="00520C71" w:rsidRPr="000B12FC">
        <w:rPr>
          <w:color w:val="000000" w:themeColor="text1"/>
          <w:sz w:val="18"/>
          <w:szCs w:val="18"/>
        </w:rPr>
        <w:t>,</w:t>
      </w:r>
      <w:r w:rsidR="00520C71" w:rsidRPr="000B12FC">
        <w:rPr>
          <w:color w:val="000000" w:themeColor="text1"/>
        </w:rPr>
        <w:t xml:space="preserve"> </w:t>
      </w:r>
      <w:r w:rsidR="00ED50D7" w:rsidRPr="000B12FC">
        <w:rPr>
          <w:color w:val="000000" w:themeColor="text1"/>
          <w:position w:val="-10"/>
        </w:rPr>
        <w:object w:dxaOrig="180" w:dyaOrig="279">
          <v:shape id="_x0000_i1057" type="#_x0000_t75" style="width:9pt;height:13.5pt" o:ole="">
            <v:imagedata r:id="rId75" o:title=""/>
          </v:shape>
          <o:OLEObject Type="Embed" ProgID="Equation.DSMT4" ShapeID="_x0000_i1057" DrawAspect="Content" ObjectID="_1572354236" r:id="rId76"/>
        </w:object>
      </w:r>
      <w:r w:rsidR="00520C71" w:rsidRPr="000B12FC">
        <w:rPr>
          <w:color w:val="000000" w:themeColor="text1"/>
          <w:sz w:val="18"/>
          <w:szCs w:val="18"/>
        </w:rPr>
        <w:t xml:space="preserve">denotes </w:t>
      </w:r>
      <w:r w:rsidR="0080400C" w:rsidRPr="000B12FC">
        <w:rPr>
          <w:rFonts w:hint="eastAsia"/>
          <w:color w:val="000000" w:themeColor="text1"/>
          <w:sz w:val="18"/>
          <w:szCs w:val="18"/>
          <w:lang w:eastAsia="zh-CN"/>
        </w:rPr>
        <w:t>length</w:t>
      </w:r>
      <w:r w:rsidR="0080400C" w:rsidRPr="000B12FC">
        <w:rPr>
          <w:color w:val="000000" w:themeColor="text1"/>
          <w:sz w:val="18"/>
          <w:szCs w:val="18"/>
        </w:rPr>
        <w:t xml:space="preserve"> nearby</w:t>
      </w:r>
      <w:r w:rsidR="0080400C" w:rsidRPr="000B12FC">
        <w:rPr>
          <w:rFonts w:hint="eastAsia"/>
          <w:color w:val="000000" w:themeColor="text1"/>
          <w:sz w:val="18"/>
          <w:szCs w:val="18"/>
          <w:lang w:eastAsia="zh-CN"/>
        </w:rPr>
        <w:t xml:space="preserve"> </w:t>
      </w:r>
      <w:r w:rsidR="0080400C" w:rsidRPr="000B12FC">
        <w:rPr>
          <w:color w:val="000000" w:themeColor="text1"/>
          <w:sz w:val="18"/>
          <w:szCs w:val="18"/>
        </w:rPr>
        <w:t xml:space="preserve">measured </w:t>
      </w:r>
      <w:r w:rsidR="0080400C" w:rsidRPr="000B12FC">
        <w:rPr>
          <w:rFonts w:hint="eastAsia"/>
          <w:color w:val="000000" w:themeColor="text1"/>
          <w:sz w:val="18"/>
          <w:szCs w:val="18"/>
          <w:lang w:eastAsia="zh-CN"/>
        </w:rPr>
        <w:t>tap</w:t>
      </w:r>
      <w:r w:rsidR="0080400C" w:rsidRPr="000B12FC">
        <w:rPr>
          <w:color w:val="000000" w:themeColor="text1"/>
          <w:position w:val="-6"/>
        </w:rPr>
        <w:object w:dxaOrig="120" w:dyaOrig="200">
          <v:shape id="_x0000_i1058" type="#_x0000_t75" style="width:6pt;height:10.5pt" o:ole="">
            <v:imagedata r:id="rId69" o:title=""/>
          </v:shape>
          <o:OLEObject Type="Embed" ProgID="Equation.DSMT4" ShapeID="_x0000_i1058" DrawAspect="Content" ObjectID="_1572354237" r:id="rId77"/>
        </w:object>
      </w:r>
      <w:r w:rsidR="00520C71" w:rsidRPr="000B12FC">
        <w:rPr>
          <w:color w:val="000000" w:themeColor="text1"/>
          <w:sz w:val="18"/>
          <w:szCs w:val="18"/>
        </w:rPr>
        <w:t xml:space="preserve">. </w:t>
      </w:r>
    </w:p>
    <w:p w:rsidR="006C3C15" w:rsidRDefault="003B7930" w:rsidP="00D5469A">
      <w:pPr>
        <w:spacing w:after="120" w:line="20" w:lineRule="atLeast"/>
        <w:jc w:val="both"/>
        <w:rPr>
          <w:color w:val="000000" w:themeColor="text1"/>
          <w:sz w:val="18"/>
          <w:szCs w:val="18"/>
          <w:lang w:eastAsia="zh-CN"/>
        </w:rPr>
      </w:pPr>
      <w:r>
        <w:rPr>
          <w:color w:val="000000" w:themeColor="text1"/>
          <w:sz w:val="18"/>
          <w:szCs w:val="18"/>
        </w:rPr>
        <w:t>Fig</w:t>
      </w:r>
      <w:r w:rsidR="00BC0354">
        <w:rPr>
          <w:color w:val="000000" w:themeColor="text1"/>
          <w:sz w:val="18"/>
          <w:szCs w:val="18"/>
        </w:rPr>
        <w:t>.</w:t>
      </w:r>
      <w:r>
        <w:rPr>
          <w:rFonts w:hint="eastAsia"/>
          <w:color w:val="000000" w:themeColor="text1"/>
          <w:sz w:val="18"/>
          <w:szCs w:val="18"/>
          <w:lang w:eastAsia="zh-CN"/>
        </w:rPr>
        <w:t xml:space="preserve"> </w:t>
      </w:r>
      <w:r w:rsidR="00520C71" w:rsidRPr="000B12FC">
        <w:rPr>
          <w:color w:val="000000" w:themeColor="text1"/>
          <w:sz w:val="18"/>
          <w:szCs w:val="18"/>
        </w:rPr>
        <w:t>1</w:t>
      </w:r>
      <w:r w:rsidR="00457A53">
        <w:rPr>
          <w:rFonts w:hint="eastAsia"/>
          <w:color w:val="000000" w:themeColor="text1"/>
          <w:sz w:val="18"/>
          <w:szCs w:val="18"/>
          <w:lang w:eastAsia="zh-CN"/>
        </w:rPr>
        <w:t>1</w:t>
      </w:r>
      <w:r w:rsidR="00520C71" w:rsidRPr="000B12FC">
        <w:rPr>
          <w:color w:val="000000" w:themeColor="text1"/>
          <w:sz w:val="18"/>
          <w:szCs w:val="18"/>
        </w:rPr>
        <w:t xml:space="preserve"> shows the </w:t>
      </w:r>
      <w:r w:rsidR="00520C71" w:rsidRPr="000B12FC">
        <w:rPr>
          <w:color w:val="000000" w:themeColor="text1"/>
          <w:sz w:val="18"/>
          <w:szCs w:val="18"/>
          <w:lang w:eastAsia="zh-CN"/>
        </w:rPr>
        <w:t>spatial distribution characteristics</w:t>
      </w:r>
      <w:r w:rsidR="00520C71" w:rsidRPr="000B12FC">
        <w:rPr>
          <w:color w:val="000000" w:themeColor="text1"/>
          <w:sz w:val="18"/>
          <w:szCs w:val="18"/>
        </w:rPr>
        <w:t xml:space="preserve"> </w:t>
      </w:r>
      <w:r w:rsidR="00520C71" w:rsidRPr="000B12FC">
        <w:rPr>
          <w:color w:val="000000" w:themeColor="text1"/>
          <w:sz w:val="18"/>
          <w:szCs w:val="18"/>
          <w:lang w:eastAsia="zh-CN"/>
        </w:rPr>
        <w:t>of</w:t>
      </w:r>
      <w:r w:rsidR="00520C71" w:rsidRPr="000B12FC">
        <w:rPr>
          <w:color w:val="000000" w:themeColor="text1"/>
          <w:sz w:val="18"/>
          <w:szCs w:val="18"/>
        </w:rPr>
        <w:t xml:space="preserve"> contribution </w:t>
      </w:r>
      <w:r w:rsidR="00520C71" w:rsidRPr="000B12FC">
        <w:rPr>
          <w:color w:val="000000" w:themeColor="text1"/>
          <w:sz w:val="18"/>
          <w:szCs w:val="18"/>
          <w:lang w:eastAsia="zh-CN"/>
        </w:rPr>
        <w:t>values</w:t>
      </w:r>
      <w:r w:rsidR="00520C71" w:rsidRPr="000B12FC">
        <w:rPr>
          <w:color w:val="000000" w:themeColor="text1"/>
          <w:sz w:val="18"/>
          <w:szCs w:val="18"/>
        </w:rPr>
        <w:t xml:space="preserve"> </w:t>
      </w:r>
      <w:r>
        <w:rPr>
          <w:rFonts w:hint="eastAsia"/>
          <w:color w:val="000000" w:themeColor="text1"/>
          <w:sz w:val="18"/>
          <w:szCs w:val="18"/>
          <w:lang w:eastAsia="zh-CN"/>
        </w:rPr>
        <w:t>during</w:t>
      </w:r>
      <w:r w:rsidR="00520C71" w:rsidRPr="000B12FC">
        <w:rPr>
          <w:color w:val="000000" w:themeColor="text1"/>
          <w:sz w:val="18"/>
          <w:szCs w:val="18"/>
        </w:rPr>
        <w:t xml:space="preserve"> </w:t>
      </w:r>
      <w:r w:rsidR="00520C71" w:rsidRPr="000B12FC">
        <w:rPr>
          <w:color w:val="000000" w:themeColor="text1"/>
          <w:sz w:val="18"/>
          <w:szCs w:val="18"/>
          <w:lang w:eastAsia="zh-CN"/>
        </w:rPr>
        <w:t>VIV</w:t>
      </w:r>
      <w:r w:rsidR="00520C71" w:rsidRPr="000B12FC">
        <w:rPr>
          <w:color w:val="000000" w:themeColor="text1"/>
          <w:sz w:val="18"/>
          <w:szCs w:val="18"/>
        </w:rPr>
        <w:t>.</w:t>
      </w:r>
      <w:r w:rsidR="00520C71" w:rsidRPr="000B12FC">
        <w:rPr>
          <w:color w:val="000000" w:themeColor="text1"/>
          <w:sz w:val="18"/>
          <w:szCs w:val="18"/>
          <w:lang w:eastAsia="zh-CN"/>
        </w:rPr>
        <w:t xml:space="preserve"> The contribution values var</w:t>
      </w:r>
      <w:r w:rsidR="00083046" w:rsidRPr="000B12FC">
        <w:rPr>
          <w:rFonts w:hint="eastAsia"/>
          <w:color w:val="000000" w:themeColor="text1"/>
          <w:sz w:val="18"/>
          <w:szCs w:val="18"/>
          <w:lang w:eastAsia="zh-CN"/>
        </w:rPr>
        <w:t>y</w:t>
      </w:r>
      <w:r w:rsidR="00520C71" w:rsidRPr="000B12FC">
        <w:rPr>
          <w:color w:val="000000" w:themeColor="text1"/>
          <w:sz w:val="18"/>
          <w:szCs w:val="18"/>
          <w:lang w:eastAsia="zh-CN"/>
        </w:rPr>
        <w:t xml:space="preserve"> </w:t>
      </w:r>
      <w:r w:rsidR="00083046" w:rsidRPr="000B12FC">
        <w:rPr>
          <w:rFonts w:hint="eastAsia"/>
          <w:color w:val="000000" w:themeColor="text1"/>
          <w:sz w:val="18"/>
          <w:szCs w:val="18"/>
          <w:lang w:eastAsia="zh-CN"/>
        </w:rPr>
        <w:t>remarkably</w:t>
      </w:r>
      <w:r w:rsidR="00520C71" w:rsidRPr="000B12FC">
        <w:rPr>
          <w:color w:val="000000" w:themeColor="text1"/>
          <w:sz w:val="18"/>
          <w:szCs w:val="18"/>
          <w:lang w:eastAsia="zh-CN"/>
        </w:rPr>
        <w:t xml:space="preserve"> </w:t>
      </w:r>
      <w:r w:rsidR="00520C71" w:rsidRPr="000B12FC">
        <w:rPr>
          <w:color w:val="000000" w:themeColor="text1"/>
          <w:sz w:val="18"/>
          <w:szCs w:val="18"/>
        </w:rPr>
        <w:t xml:space="preserve">in the </w:t>
      </w:r>
      <w:r w:rsidR="00520C71" w:rsidRPr="000B12FC">
        <w:rPr>
          <w:color w:val="000000" w:themeColor="text1"/>
          <w:sz w:val="18"/>
          <w:szCs w:val="18"/>
          <w:lang w:eastAsia="zh-CN"/>
        </w:rPr>
        <w:t>downstream</w:t>
      </w:r>
      <w:r w:rsidR="00520C71" w:rsidRPr="000B12FC">
        <w:rPr>
          <w:color w:val="000000" w:themeColor="text1"/>
          <w:sz w:val="18"/>
          <w:szCs w:val="18"/>
        </w:rPr>
        <w:t xml:space="preserve"> </w:t>
      </w:r>
      <w:r w:rsidR="00520C71" w:rsidRPr="000B12FC">
        <w:rPr>
          <w:color w:val="000000" w:themeColor="text1"/>
          <w:sz w:val="18"/>
          <w:szCs w:val="18"/>
          <w:lang w:eastAsia="zh-CN"/>
        </w:rPr>
        <w:t>region</w:t>
      </w:r>
      <w:r w:rsidR="00520C71" w:rsidRPr="000B12FC">
        <w:rPr>
          <w:color w:val="000000" w:themeColor="text1"/>
          <w:sz w:val="18"/>
          <w:szCs w:val="18"/>
        </w:rPr>
        <w:t xml:space="preserve"> of the upper surface, the lower </w:t>
      </w:r>
      <w:r w:rsidR="00520C71" w:rsidRPr="000B12FC">
        <w:rPr>
          <w:color w:val="000000" w:themeColor="text1"/>
          <w:sz w:val="18"/>
          <w:szCs w:val="18"/>
          <w:lang w:eastAsia="zh-CN"/>
        </w:rPr>
        <w:t>region</w:t>
      </w:r>
      <w:r w:rsidR="00520C71" w:rsidRPr="000B12FC">
        <w:rPr>
          <w:color w:val="000000" w:themeColor="text1"/>
          <w:sz w:val="18"/>
          <w:szCs w:val="18"/>
        </w:rPr>
        <w:t xml:space="preserve"> of the windward side, the upper </w:t>
      </w:r>
      <w:r w:rsidR="00520C71" w:rsidRPr="000B12FC">
        <w:rPr>
          <w:color w:val="000000" w:themeColor="text1"/>
          <w:sz w:val="18"/>
          <w:szCs w:val="18"/>
          <w:lang w:eastAsia="zh-CN"/>
        </w:rPr>
        <w:t>region</w:t>
      </w:r>
      <w:r w:rsidR="00520C71" w:rsidRPr="000B12FC">
        <w:rPr>
          <w:color w:val="000000" w:themeColor="text1"/>
          <w:sz w:val="18"/>
          <w:szCs w:val="18"/>
        </w:rPr>
        <w:t xml:space="preserve"> of the leeward side and the downstream part of the lower surface</w:t>
      </w:r>
      <w:r w:rsidR="00520C71" w:rsidRPr="000B12FC">
        <w:rPr>
          <w:color w:val="000000" w:themeColor="text1"/>
          <w:sz w:val="18"/>
          <w:szCs w:val="18"/>
          <w:lang w:eastAsia="zh-CN"/>
        </w:rPr>
        <w:t>,</w:t>
      </w:r>
      <w:r w:rsidR="00520C71" w:rsidRPr="000B12FC">
        <w:rPr>
          <w:b/>
          <w:color w:val="000000" w:themeColor="text1"/>
          <w:sz w:val="21"/>
        </w:rPr>
        <w:t xml:space="preserve"> </w:t>
      </w:r>
      <w:r w:rsidR="00520C71" w:rsidRPr="000B12FC">
        <w:rPr>
          <w:color w:val="000000" w:themeColor="text1"/>
          <w:sz w:val="18"/>
          <w:szCs w:val="18"/>
        </w:rPr>
        <w:t>especially nearby down</w:t>
      </w:r>
      <w:r>
        <w:rPr>
          <w:color w:val="000000" w:themeColor="text1"/>
          <w:sz w:val="18"/>
          <w:szCs w:val="18"/>
        </w:rPr>
        <w:t xml:space="preserve">stream region of upper surface </w:t>
      </w:r>
      <w:r w:rsidR="00520C71" w:rsidRPr="000B12FC">
        <w:rPr>
          <w:color w:val="000000" w:themeColor="text1"/>
          <w:sz w:val="18"/>
          <w:szCs w:val="18"/>
        </w:rPr>
        <w:t>(defined as region A)</w:t>
      </w:r>
      <w:r w:rsidR="00520C71" w:rsidRPr="000B12FC">
        <w:rPr>
          <w:color w:val="000000" w:themeColor="text1"/>
          <w:sz w:val="18"/>
          <w:szCs w:val="18"/>
          <w:lang w:eastAsia="zh-CN"/>
        </w:rPr>
        <w:t xml:space="preserve"> </w:t>
      </w:r>
      <w:r w:rsidR="00520C71" w:rsidRPr="000B12FC">
        <w:rPr>
          <w:color w:val="000000" w:themeColor="text1"/>
          <w:sz w:val="18"/>
          <w:szCs w:val="18"/>
        </w:rPr>
        <w:t>and the corner region of lower surface a</w:t>
      </w:r>
      <w:r w:rsidR="00665014">
        <w:rPr>
          <w:color w:val="000000" w:themeColor="text1"/>
          <w:sz w:val="18"/>
          <w:szCs w:val="18"/>
        </w:rPr>
        <w:t>nd tail wind fairing(defined</w:t>
      </w:r>
      <w:r w:rsidR="00665014">
        <w:rPr>
          <w:rFonts w:hint="eastAsia"/>
          <w:color w:val="000000" w:themeColor="text1"/>
          <w:sz w:val="18"/>
          <w:szCs w:val="18"/>
          <w:lang w:eastAsia="zh-CN"/>
        </w:rPr>
        <w:t xml:space="preserve"> </w:t>
      </w:r>
      <w:r w:rsidR="00665014">
        <w:rPr>
          <w:color w:val="000000" w:themeColor="text1"/>
          <w:sz w:val="18"/>
          <w:szCs w:val="18"/>
        </w:rPr>
        <w:t>as</w:t>
      </w:r>
      <w:r w:rsidR="00665014">
        <w:rPr>
          <w:rFonts w:hint="eastAsia"/>
          <w:color w:val="000000" w:themeColor="text1"/>
          <w:sz w:val="18"/>
          <w:szCs w:val="18"/>
          <w:lang w:eastAsia="zh-CN"/>
        </w:rPr>
        <w:t xml:space="preserve"> </w:t>
      </w:r>
      <w:r w:rsidR="00520C71" w:rsidRPr="000B12FC">
        <w:rPr>
          <w:color w:val="000000" w:themeColor="text1"/>
          <w:sz w:val="18"/>
          <w:szCs w:val="18"/>
        </w:rPr>
        <w:t>region B)</w:t>
      </w:r>
      <w:r w:rsidR="00520C71" w:rsidRPr="000B12FC">
        <w:rPr>
          <w:color w:val="000000" w:themeColor="text1"/>
          <w:sz w:val="18"/>
          <w:szCs w:val="18"/>
          <w:lang w:eastAsia="zh-CN"/>
        </w:rPr>
        <w:t>.T</w:t>
      </w:r>
      <w:r w:rsidR="00520C71" w:rsidRPr="000B12FC">
        <w:rPr>
          <w:color w:val="000000" w:themeColor="text1"/>
          <w:sz w:val="18"/>
          <w:szCs w:val="18"/>
        </w:rPr>
        <w:t xml:space="preserve">he </w:t>
      </w:r>
      <w:r w:rsidR="00520C71" w:rsidRPr="000B12FC">
        <w:rPr>
          <w:color w:val="000000" w:themeColor="text1"/>
          <w:sz w:val="18"/>
          <w:szCs w:val="18"/>
        </w:rPr>
        <w:lastRenderedPageBreak/>
        <w:t xml:space="preserve">contribution </w:t>
      </w:r>
      <w:r w:rsidR="00520C71" w:rsidRPr="000B12FC">
        <w:rPr>
          <w:color w:val="000000" w:themeColor="text1"/>
          <w:sz w:val="18"/>
          <w:szCs w:val="18"/>
          <w:lang w:eastAsia="zh-CN"/>
        </w:rPr>
        <w:t>values</w:t>
      </w:r>
      <w:r w:rsidR="00520C71" w:rsidRPr="000B12FC">
        <w:rPr>
          <w:color w:val="000000" w:themeColor="text1"/>
          <w:sz w:val="18"/>
          <w:szCs w:val="18"/>
        </w:rPr>
        <w:t xml:space="preserve"> at different periods is significant, and</w:t>
      </w:r>
      <w:r w:rsidR="00520C71" w:rsidRPr="000B12FC">
        <w:rPr>
          <w:color w:val="000000" w:themeColor="text1"/>
          <w:sz w:val="18"/>
          <w:szCs w:val="18"/>
          <w:lang w:eastAsia="zh-CN"/>
        </w:rPr>
        <w:t xml:space="preserve"> </w:t>
      </w:r>
      <w:r w:rsidR="00520C71" w:rsidRPr="000B12FC">
        <w:rPr>
          <w:color w:val="000000" w:themeColor="text1"/>
          <w:sz w:val="18"/>
          <w:szCs w:val="18"/>
        </w:rPr>
        <w:t>positively correlated with the amplitude</w:t>
      </w:r>
      <w:r w:rsidR="00520C71" w:rsidRPr="000B12FC">
        <w:rPr>
          <w:color w:val="000000" w:themeColor="text1"/>
          <w:sz w:val="18"/>
          <w:szCs w:val="18"/>
          <w:lang w:eastAsia="zh-CN"/>
        </w:rPr>
        <w:t xml:space="preserve"> in lock-in region</w:t>
      </w:r>
      <w:r w:rsidR="00520C71" w:rsidRPr="000B12FC">
        <w:rPr>
          <w:color w:val="000000" w:themeColor="text1"/>
          <w:sz w:val="18"/>
          <w:szCs w:val="18"/>
        </w:rPr>
        <w:t>.</w:t>
      </w:r>
    </w:p>
    <w:p w:rsidR="00BC0354" w:rsidRPr="000B12FC" w:rsidRDefault="00520C71" w:rsidP="00BC0354">
      <w:pPr>
        <w:spacing w:after="120" w:line="20" w:lineRule="atLeast"/>
        <w:jc w:val="both"/>
        <w:rPr>
          <w:color w:val="000000" w:themeColor="text1"/>
          <w:sz w:val="18"/>
          <w:szCs w:val="18"/>
          <w:lang w:eastAsia="zh-CN"/>
        </w:rPr>
      </w:pPr>
      <w:r w:rsidRPr="000B12FC">
        <w:rPr>
          <w:color w:val="000000" w:themeColor="text1"/>
          <w:sz w:val="18"/>
          <w:szCs w:val="18"/>
        </w:rPr>
        <w:t>In order to further reveal the synchronous evolution</w:t>
      </w:r>
      <w:r w:rsidR="006E7DBF">
        <w:rPr>
          <w:rFonts w:hint="eastAsia"/>
          <w:color w:val="000000" w:themeColor="text1"/>
          <w:sz w:val="18"/>
          <w:szCs w:val="18"/>
          <w:lang w:eastAsia="zh-CN"/>
        </w:rPr>
        <w:t>ary</w:t>
      </w:r>
      <w:r w:rsidRPr="000B12FC">
        <w:rPr>
          <w:color w:val="000000" w:themeColor="text1"/>
          <w:sz w:val="18"/>
          <w:szCs w:val="18"/>
        </w:rPr>
        <w:t xml:space="preserve"> relationship</w:t>
      </w:r>
      <w:r w:rsidR="006E7DBF">
        <w:rPr>
          <w:rFonts w:hint="eastAsia"/>
          <w:color w:val="000000" w:themeColor="text1"/>
          <w:sz w:val="18"/>
          <w:szCs w:val="18"/>
          <w:lang w:eastAsia="zh-CN"/>
        </w:rPr>
        <w:t>s</w:t>
      </w:r>
      <w:r w:rsidRPr="000B12FC">
        <w:rPr>
          <w:color w:val="000000" w:themeColor="text1"/>
          <w:sz w:val="18"/>
          <w:szCs w:val="18"/>
        </w:rPr>
        <w:t xml:space="preserve"> between amplitude</w:t>
      </w:r>
      <w:r w:rsidR="006E7DBF">
        <w:rPr>
          <w:rFonts w:hint="eastAsia"/>
          <w:color w:val="000000" w:themeColor="text1"/>
          <w:sz w:val="18"/>
          <w:szCs w:val="18"/>
          <w:lang w:eastAsia="zh-CN"/>
        </w:rPr>
        <w:t>s</w:t>
      </w:r>
      <w:r w:rsidRPr="000B12FC">
        <w:rPr>
          <w:color w:val="000000" w:themeColor="text1"/>
          <w:sz w:val="18"/>
          <w:szCs w:val="18"/>
        </w:rPr>
        <w:t xml:space="preserve"> of </w:t>
      </w:r>
      <w:r w:rsidRPr="000B12FC">
        <w:rPr>
          <w:color w:val="000000" w:themeColor="text1"/>
          <w:sz w:val="18"/>
          <w:szCs w:val="18"/>
          <w:lang w:eastAsia="zh-CN"/>
        </w:rPr>
        <w:t>VIV</w:t>
      </w:r>
      <w:r w:rsidRPr="000B12FC">
        <w:rPr>
          <w:color w:val="000000" w:themeColor="text1"/>
          <w:sz w:val="18"/>
          <w:szCs w:val="18"/>
        </w:rPr>
        <w:t xml:space="preserve"> </w:t>
      </w:r>
      <w:r w:rsidR="006E7DBF">
        <w:rPr>
          <w:rFonts w:hint="eastAsia"/>
          <w:color w:val="000000" w:themeColor="text1"/>
          <w:sz w:val="18"/>
          <w:szCs w:val="18"/>
          <w:lang w:eastAsia="zh-CN"/>
        </w:rPr>
        <w:t xml:space="preserve">responses </w:t>
      </w:r>
      <w:r w:rsidRPr="000B12FC">
        <w:rPr>
          <w:color w:val="000000" w:themeColor="text1"/>
          <w:sz w:val="18"/>
          <w:szCs w:val="18"/>
        </w:rPr>
        <w:t xml:space="preserve">and the contribution </w:t>
      </w:r>
      <w:r w:rsidRPr="000B12FC">
        <w:rPr>
          <w:color w:val="000000" w:themeColor="text1"/>
          <w:sz w:val="18"/>
          <w:szCs w:val="18"/>
          <w:lang w:eastAsia="zh-CN"/>
        </w:rPr>
        <w:t>value</w:t>
      </w:r>
      <w:r w:rsidR="00083046" w:rsidRPr="000B12FC">
        <w:rPr>
          <w:rFonts w:hint="eastAsia"/>
          <w:color w:val="000000" w:themeColor="text1"/>
          <w:sz w:val="18"/>
          <w:szCs w:val="18"/>
          <w:lang w:eastAsia="zh-CN"/>
        </w:rPr>
        <w:t>s</w:t>
      </w:r>
      <w:r w:rsidRPr="000B12FC">
        <w:rPr>
          <w:color w:val="000000" w:themeColor="text1"/>
          <w:sz w:val="18"/>
          <w:szCs w:val="18"/>
        </w:rPr>
        <w:t xml:space="preserve">, the </w:t>
      </w:r>
      <w:r w:rsidRPr="000B12FC">
        <w:rPr>
          <w:color w:val="000000" w:themeColor="text1"/>
          <w:sz w:val="18"/>
          <w:szCs w:val="18"/>
          <w:lang w:eastAsia="zh-CN"/>
        </w:rPr>
        <w:t>measureme</w:t>
      </w:r>
      <w:r w:rsidR="00083046" w:rsidRPr="000B12FC">
        <w:rPr>
          <w:color w:val="000000" w:themeColor="text1"/>
          <w:sz w:val="18"/>
          <w:szCs w:val="18"/>
          <w:lang w:eastAsia="zh-CN"/>
        </w:rPr>
        <w:t>nt tap</w:t>
      </w:r>
      <w:r w:rsidRPr="000B12FC">
        <w:rPr>
          <w:color w:val="000000" w:themeColor="text1"/>
          <w:sz w:val="18"/>
          <w:szCs w:val="18"/>
          <w:lang w:eastAsia="zh-CN"/>
        </w:rPr>
        <w:t xml:space="preserve"> </w:t>
      </w:r>
      <w:r w:rsidR="007B17FD">
        <w:rPr>
          <w:rFonts w:hint="eastAsia"/>
          <w:color w:val="000000" w:themeColor="text1"/>
          <w:sz w:val="18"/>
          <w:szCs w:val="18"/>
          <w:lang w:eastAsia="zh-CN"/>
        </w:rPr>
        <w:t>of</w:t>
      </w:r>
      <w:r w:rsidRPr="000B12FC">
        <w:rPr>
          <w:color w:val="000000" w:themeColor="text1"/>
          <w:sz w:val="18"/>
          <w:szCs w:val="18"/>
          <w:lang w:eastAsia="zh-CN"/>
        </w:rPr>
        <w:t xml:space="preserve"> </w:t>
      </w:r>
      <w:r w:rsidR="007B17FD">
        <w:rPr>
          <w:rFonts w:hint="eastAsia"/>
          <w:color w:val="000000" w:themeColor="text1"/>
          <w:sz w:val="18"/>
          <w:szCs w:val="18"/>
          <w:lang w:eastAsia="zh-CN"/>
        </w:rPr>
        <w:t>No.</w:t>
      </w:r>
      <w:r w:rsidR="00083046" w:rsidRPr="000B12FC">
        <w:rPr>
          <w:rFonts w:hint="eastAsia"/>
          <w:color w:val="000000" w:themeColor="text1"/>
          <w:sz w:val="18"/>
          <w:szCs w:val="18"/>
          <w:lang w:eastAsia="zh-CN"/>
        </w:rPr>
        <w:t xml:space="preserve">18 </w:t>
      </w:r>
      <w:r w:rsidRPr="000B12FC">
        <w:rPr>
          <w:color w:val="000000" w:themeColor="text1"/>
          <w:sz w:val="18"/>
          <w:szCs w:val="18"/>
          <w:lang w:eastAsia="zh-CN"/>
        </w:rPr>
        <w:t xml:space="preserve">on </w:t>
      </w:r>
      <w:r w:rsidR="00457A53">
        <w:rPr>
          <w:color w:val="000000" w:themeColor="text1"/>
          <w:sz w:val="18"/>
          <w:szCs w:val="18"/>
        </w:rPr>
        <w:t>upper surface and</w:t>
      </w:r>
      <w:r w:rsidR="00457A53">
        <w:rPr>
          <w:rFonts w:hint="eastAsia"/>
          <w:color w:val="000000" w:themeColor="text1"/>
          <w:sz w:val="18"/>
          <w:szCs w:val="18"/>
          <w:lang w:eastAsia="zh-CN"/>
        </w:rPr>
        <w:t xml:space="preserve"> </w:t>
      </w:r>
      <w:r w:rsidR="007B17FD">
        <w:rPr>
          <w:rFonts w:hint="eastAsia"/>
          <w:color w:val="000000" w:themeColor="text1"/>
          <w:sz w:val="18"/>
          <w:szCs w:val="18"/>
          <w:lang w:eastAsia="zh-CN"/>
        </w:rPr>
        <w:t>No.33</w:t>
      </w:r>
      <w:r w:rsidR="006E7DBF">
        <w:rPr>
          <w:rFonts w:hint="eastAsia"/>
          <w:color w:val="000000" w:themeColor="text1"/>
          <w:sz w:val="18"/>
          <w:szCs w:val="18"/>
          <w:lang w:eastAsia="zh-CN"/>
        </w:rPr>
        <w:t xml:space="preserve"> </w:t>
      </w:r>
      <w:r w:rsidRPr="000B12FC">
        <w:rPr>
          <w:color w:val="000000" w:themeColor="text1"/>
          <w:sz w:val="18"/>
          <w:szCs w:val="18"/>
          <w:lang w:eastAsia="zh-CN"/>
        </w:rPr>
        <w:t>on</w:t>
      </w:r>
      <w:r w:rsidRPr="000B12FC">
        <w:rPr>
          <w:color w:val="000000" w:themeColor="text1"/>
          <w:sz w:val="18"/>
          <w:szCs w:val="18"/>
        </w:rPr>
        <w:t xml:space="preserve"> lower surface are selected as </w:t>
      </w:r>
      <w:hyperlink r:id="rId78" w:tgtFrame="_blank" w:history="1">
        <w:r w:rsidR="00083046" w:rsidRPr="000B12FC">
          <w:rPr>
            <w:color w:val="000000" w:themeColor="text1"/>
            <w:sz w:val="18"/>
            <w:szCs w:val="18"/>
          </w:rPr>
          <w:t>representative</w:t>
        </w:r>
      </w:hyperlink>
      <w:r w:rsidR="00083046" w:rsidRPr="000B12FC">
        <w:rPr>
          <w:rFonts w:hint="eastAsia"/>
          <w:color w:val="000000" w:themeColor="text1"/>
          <w:sz w:val="18"/>
          <w:szCs w:val="18"/>
        </w:rPr>
        <w:t>s</w:t>
      </w:r>
      <w:r w:rsidRPr="000B12FC">
        <w:rPr>
          <w:color w:val="000000" w:themeColor="text1"/>
          <w:sz w:val="18"/>
          <w:szCs w:val="18"/>
          <w:lang w:eastAsia="zh-CN"/>
        </w:rPr>
        <w:t xml:space="preserve"> of region A and region B resp</w:t>
      </w:r>
      <w:r w:rsidR="00457A53">
        <w:rPr>
          <w:color w:val="000000" w:themeColor="text1"/>
          <w:sz w:val="18"/>
          <w:szCs w:val="18"/>
          <w:lang w:eastAsia="zh-CN"/>
        </w:rPr>
        <w:t>ectively</w:t>
      </w:r>
      <w:r w:rsidRPr="000B12FC">
        <w:rPr>
          <w:color w:val="000000" w:themeColor="text1"/>
          <w:sz w:val="18"/>
          <w:szCs w:val="18"/>
          <w:lang w:eastAsia="zh-CN"/>
        </w:rPr>
        <w:t>.</w:t>
      </w:r>
      <w:r w:rsidR="00457A53">
        <w:rPr>
          <w:rFonts w:hint="eastAsia"/>
          <w:color w:val="000000" w:themeColor="text1"/>
          <w:sz w:val="18"/>
          <w:szCs w:val="18"/>
          <w:lang w:eastAsia="zh-CN"/>
        </w:rPr>
        <w:t xml:space="preserve"> </w:t>
      </w:r>
      <w:r w:rsidR="00457A53">
        <w:rPr>
          <w:color w:val="000000" w:themeColor="text1"/>
          <w:sz w:val="18"/>
          <w:szCs w:val="18"/>
        </w:rPr>
        <w:t>Fig.</w:t>
      </w:r>
      <w:r w:rsidRPr="000B12FC">
        <w:rPr>
          <w:color w:val="000000" w:themeColor="text1"/>
          <w:sz w:val="18"/>
          <w:szCs w:val="18"/>
        </w:rPr>
        <w:t>1</w:t>
      </w:r>
      <w:r w:rsidR="00457A53">
        <w:rPr>
          <w:rFonts w:hint="eastAsia"/>
          <w:color w:val="000000" w:themeColor="text1"/>
          <w:sz w:val="18"/>
          <w:szCs w:val="18"/>
          <w:lang w:eastAsia="zh-CN"/>
        </w:rPr>
        <w:t>2</w:t>
      </w:r>
      <w:r w:rsidRPr="000B12FC">
        <w:rPr>
          <w:color w:val="000000" w:themeColor="text1"/>
          <w:sz w:val="18"/>
          <w:szCs w:val="18"/>
        </w:rPr>
        <w:t xml:space="preserve"> shows the </w:t>
      </w:r>
      <w:r w:rsidR="00BC0354" w:rsidRPr="000B12FC">
        <w:rPr>
          <w:color w:val="000000" w:themeColor="text1"/>
          <w:sz w:val="18"/>
          <w:szCs w:val="18"/>
        </w:rPr>
        <w:t>relationship</w:t>
      </w:r>
      <w:r w:rsidR="00BC0354">
        <w:rPr>
          <w:rFonts w:hint="eastAsia"/>
          <w:color w:val="000000" w:themeColor="text1"/>
          <w:sz w:val="18"/>
          <w:szCs w:val="18"/>
          <w:lang w:eastAsia="zh-CN"/>
        </w:rPr>
        <w:t>s</w:t>
      </w:r>
      <w:r w:rsidR="00BC0354" w:rsidRPr="000B12FC">
        <w:rPr>
          <w:color w:val="000000" w:themeColor="text1"/>
          <w:sz w:val="18"/>
          <w:szCs w:val="18"/>
        </w:rPr>
        <w:t xml:space="preserve"> between the normalized amplitude of</w:t>
      </w:r>
      <w:r w:rsidR="00BC0354" w:rsidRPr="000B12FC">
        <w:rPr>
          <w:color w:val="000000" w:themeColor="text1"/>
          <w:sz w:val="18"/>
          <w:szCs w:val="18"/>
          <w:lang w:eastAsia="zh-CN"/>
        </w:rPr>
        <w:t xml:space="preserve"> VIV and contribution value of A as well</w:t>
      </w:r>
      <w:r w:rsidR="00F618CC">
        <w:rPr>
          <w:color w:val="000000" w:themeColor="text1"/>
          <w:sz w:val="18"/>
          <w:szCs w:val="18"/>
          <w:lang w:eastAsia="zh-CN"/>
        </w:rPr>
        <w:t xml:space="preserve"> </w:t>
      </w:r>
      <w:r w:rsidR="00BC0354" w:rsidRPr="000B12FC">
        <w:rPr>
          <w:color w:val="000000" w:themeColor="text1"/>
          <w:sz w:val="18"/>
          <w:szCs w:val="18"/>
          <w:lang w:eastAsia="zh-CN"/>
        </w:rPr>
        <w:t>as B.</w:t>
      </w:r>
      <w:r w:rsidR="00BC0354">
        <w:rPr>
          <w:rFonts w:hint="eastAsia"/>
          <w:color w:val="000000" w:themeColor="text1"/>
          <w:sz w:val="18"/>
          <w:szCs w:val="18"/>
          <w:lang w:eastAsia="zh-CN"/>
        </w:rPr>
        <w:t xml:space="preserve"> T</w:t>
      </w:r>
      <w:r w:rsidR="00BC0354" w:rsidRPr="000B12FC">
        <w:rPr>
          <w:color w:val="000000" w:themeColor="text1"/>
          <w:sz w:val="18"/>
          <w:szCs w:val="18"/>
        </w:rPr>
        <w:t xml:space="preserve">he amplitude of </w:t>
      </w:r>
      <w:r w:rsidR="00BC0354" w:rsidRPr="000B12FC">
        <w:rPr>
          <w:color w:val="000000" w:themeColor="text1"/>
          <w:sz w:val="18"/>
          <w:szCs w:val="18"/>
          <w:lang w:eastAsia="zh-CN"/>
        </w:rPr>
        <w:t>VIV</w:t>
      </w:r>
      <w:r w:rsidR="00BC0354" w:rsidRPr="000B12FC">
        <w:rPr>
          <w:color w:val="000000" w:themeColor="text1"/>
          <w:sz w:val="18"/>
          <w:szCs w:val="18"/>
        </w:rPr>
        <w:t xml:space="preserve"> </w:t>
      </w:r>
      <w:r w:rsidR="00BC0354" w:rsidRPr="000B12FC">
        <w:rPr>
          <w:color w:val="000000" w:themeColor="text1"/>
          <w:sz w:val="18"/>
          <w:szCs w:val="18"/>
          <w:lang w:eastAsia="zh-CN"/>
        </w:rPr>
        <w:t>varie</w:t>
      </w:r>
      <w:r w:rsidR="00BC0354" w:rsidRPr="000B12FC">
        <w:rPr>
          <w:rFonts w:hint="eastAsia"/>
          <w:color w:val="000000" w:themeColor="text1"/>
          <w:sz w:val="18"/>
          <w:szCs w:val="18"/>
          <w:lang w:eastAsia="zh-CN"/>
        </w:rPr>
        <w:t>s</w:t>
      </w:r>
      <w:r w:rsidR="00BC0354" w:rsidRPr="000B12FC">
        <w:rPr>
          <w:color w:val="000000" w:themeColor="text1"/>
          <w:sz w:val="18"/>
          <w:szCs w:val="18"/>
          <w:lang w:eastAsia="zh-CN"/>
        </w:rPr>
        <w:t xml:space="preserve"> with</w:t>
      </w:r>
      <w:r w:rsidR="00BC0354" w:rsidRPr="000B12FC">
        <w:rPr>
          <w:color w:val="000000" w:themeColor="text1"/>
          <w:sz w:val="18"/>
          <w:szCs w:val="18"/>
        </w:rPr>
        <w:t xml:space="preserve"> that of A and B</w:t>
      </w:r>
      <w:r w:rsidR="00BC0354" w:rsidRPr="000B12FC">
        <w:rPr>
          <w:color w:val="000000" w:themeColor="text1"/>
          <w:sz w:val="18"/>
          <w:szCs w:val="18"/>
          <w:lang w:eastAsia="zh-CN"/>
        </w:rPr>
        <w:t xml:space="preserve"> in the same trend</w:t>
      </w:r>
      <w:r w:rsidR="00BC0354" w:rsidRPr="000B12FC">
        <w:rPr>
          <w:color w:val="000000" w:themeColor="text1"/>
          <w:sz w:val="18"/>
          <w:szCs w:val="18"/>
        </w:rPr>
        <w:t xml:space="preserve">, and </w:t>
      </w:r>
      <w:r w:rsidR="00BC0354" w:rsidRPr="000B12FC">
        <w:rPr>
          <w:color w:val="000000" w:themeColor="text1"/>
          <w:sz w:val="18"/>
          <w:szCs w:val="18"/>
          <w:lang w:eastAsia="zh-CN"/>
        </w:rPr>
        <w:t xml:space="preserve">reach maximum value at amplitude extreme point </w:t>
      </w:r>
      <w:r w:rsidR="00BC0354">
        <w:rPr>
          <w:rFonts w:hint="eastAsia"/>
          <w:color w:val="000000" w:themeColor="text1"/>
          <w:sz w:val="18"/>
          <w:szCs w:val="18"/>
          <w:lang w:eastAsia="zh-CN"/>
        </w:rPr>
        <w:t>during</w:t>
      </w:r>
      <w:r w:rsidR="00BC0354" w:rsidRPr="000B12FC">
        <w:rPr>
          <w:color w:val="000000" w:themeColor="text1"/>
          <w:sz w:val="18"/>
          <w:szCs w:val="18"/>
        </w:rPr>
        <w:t xml:space="preserve"> </w:t>
      </w:r>
      <w:r w:rsidR="00BC0354" w:rsidRPr="000B12FC">
        <w:rPr>
          <w:color w:val="000000" w:themeColor="text1"/>
          <w:sz w:val="18"/>
          <w:szCs w:val="18"/>
          <w:lang w:eastAsia="zh-CN"/>
        </w:rPr>
        <w:t>VIV</w:t>
      </w:r>
      <w:r w:rsidR="00BC0354">
        <w:rPr>
          <w:color w:val="000000" w:themeColor="text1"/>
          <w:sz w:val="18"/>
          <w:szCs w:val="18"/>
        </w:rPr>
        <w:t xml:space="preserve"> </w:t>
      </w:r>
      <w:r w:rsidR="00BC0354" w:rsidRPr="000B12FC">
        <w:rPr>
          <w:color w:val="000000" w:themeColor="text1"/>
          <w:sz w:val="18"/>
          <w:szCs w:val="18"/>
        </w:rPr>
        <w:t>.</w:t>
      </w:r>
    </w:p>
    <w:p w:rsidR="00BC0354" w:rsidRDefault="00BC0354" w:rsidP="00F618CC">
      <w:pPr>
        <w:jc w:val="both"/>
        <w:rPr>
          <w:color w:val="000000" w:themeColor="text1"/>
          <w:sz w:val="18"/>
          <w:szCs w:val="18"/>
        </w:rPr>
      </w:pPr>
      <w:r w:rsidRPr="000B12FC">
        <w:rPr>
          <w:color w:val="000000" w:themeColor="text1"/>
          <w:sz w:val="18"/>
          <w:szCs w:val="18"/>
          <w:lang w:eastAsia="zh-CN"/>
        </w:rPr>
        <w:t>T</w:t>
      </w:r>
      <w:r w:rsidRPr="000B12FC">
        <w:rPr>
          <w:color w:val="000000" w:themeColor="text1"/>
          <w:sz w:val="18"/>
          <w:szCs w:val="18"/>
        </w:rPr>
        <w:t>he contribution of aerodynamic force</w:t>
      </w:r>
      <w:r>
        <w:rPr>
          <w:rFonts w:hint="eastAsia"/>
          <w:color w:val="000000" w:themeColor="text1"/>
          <w:sz w:val="18"/>
          <w:szCs w:val="18"/>
          <w:lang w:eastAsia="zh-CN"/>
        </w:rPr>
        <w:t>s</w:t>
      </w:r>
      <w:r w:rsidRPr="000B12FC">
        <w:rPr>
          <w:color w:val="000000" w:themeColor="text1"/>
          <w:sz w:val="18"/>
          <w:szCs w:val="18"/>
        </w:rPr>
        <w:t xml:space="preserve"> to </w:t>
      </w:r>
      <w:r w:rsidRPr="000B12FC">
        <w:rPr>
          <w:color w:val="000000" w:themeColor="text1"/>
          <w:sz w:val="18"/>
          <w:szCs w:val="18"/>
          <w:lang w:eastAsia="zh-CN"/>
        </w:rPr>
        <w:t>VIV</w:t>
      </w:r>
      <w:r w:rsidRPr="000B12FC">
        <w:rPr>
          <w:color w:val="000000" w:themeColor="text1"/>
          <w:sz w:val="18"/>
          <w:szCs w:val="18"/>
        </w:rPr>
        <w:t xml:space="preserve"> </w:t>
      </w:r>
      <w:r>
        <w:rPr>
          <w:rFonts w:hint="eastAsia"/>
          <w:color w:val="000000" w:themeColor="text1"/>
          <w:sz w:val="18"/>
          <w:szCs w:val="18"/>
          <w:lang w:eastAsia="zh-CN"/>
        </w:rPr>
        <w:t>are</w:t>
      </w:r>
      <w:r w:rsidRPr="000B12FC">
        <w:rPr>
          <w:color w:val="000000" w:themeColor="text1"/>
          <w:sz w:val="18"/>
          <w:szCs w:val="18"/>
        </w:rPr>
        <w:t xml:space="preserve"> obvious</w:t>
      </w:r>
      <w:r w:rsidRPr="000B12FC">
        <w:rPr>
          <w:rFonts w:hint="eastAsia"/>
          <w:color w:val="000000" w:themeColor="text1"/>
          <w:sz w:val="18"/>
          <w:szCs w:val="18"/>
          <w:lang w:eastAsia="zh-CN"/>
        </w:rPr>
        <w:t>ly different between lock-in region and non-VIV region</w:t>
      </w:r>
      <w:r w:rsidRPr="000B12FC">
        <w:rPr>
          <w:color w:val="000000" w:themeColor="text1"/>
          <w:sz w:val="18"/>
          <w:szCs w:val="18"/>
        </w:rPr>
        <w:t xml:space="preserve">. The contribution </w:t>
      </w:r>
      <w:r w:rsidRPr="000B12FC">
        <w:rPr>
          <w:color w:val="000000" w:themeColor="text1"/>
          <w:sz w:val="18"/>
          <w:szCs w:val="18"/>
          <w:lang w:eastAsia="zh-CN"/>
        </w:rPr>
        <w:t>values</w:t>
      </w:r>
      <w:r w:rsidRPr="000B12FC">
        <w:rPr>
          <w:color w:val="000000" w:themeColor="text1"/>
          <w:sz w:val="18"/>
          <w:szCs w:val="18"/>
        </w:rPr>
        <w:t xml:space="preserve"> </w:t>
      </w:r>
      <w:r w:rsidRPr="000B12FC">
        <w:rPr>
          <w:rFonts w:hint="eastAsia"/>
          <w:color w:val="000000" w:themeColor="text1"/>
          <w:sz w:val="18"/>
          <w:szCs w:val="18"/>
          <w:lang w:eastAsia="zh-CN"/>
        </w:rPr>
        <w:t>are</w:t>
      </w:r>
      <w:r w:rsidRPr="000B12FC">
        <w:rPr>
          <w:color w:val="000000" w:themeColor="text1"/>
          <w:sz w:val="18"/>
          <w:szCs w:val="18"/>
        </w:rPr>
        <w:t xml:space="preserve"> limited </w:t>
      </w:r>
      <w:r w:rsidRPr="000B12FC">
        <w:rPr>
          <w:rFonts w:hint="eastAsia"/>
          <w:color w:val="000000" w:themeColor="text1"/>
          <w:sz w:val="18"/>
          <w:szCs w:val="18"/>
          <w:lang w:eastAsia="zh-CN"/>
        </w:rPr>
        <w:t>in non-VIV</w:t>
      </w:r>
      <w:r w:rsidRPr="000B12FC">
        <w:rPr>
          <w:color w:val="000000" w:themeColor="text1"/>
          <w:sz w:val="18"/>
          <w:szCs w:val="18"/>
          <w:lang w:eastAsia="zh-CN"/>
        </w:rPr>
        <w:t xml:space="preserve"> region</w:t>
      </w:r>
      <w:r w:rsidRPr="000B12FC">
        <w:rPr>
          <w:color w:val="000000" w:themeColor="text1"/>
          <w:sz w:val="18"/>
          <w:szCs w:val="18"/>
        </w:rPr>
        <w:t xml:space="preserve">, </w:t>
      </w:r>
      <w:r w:rsidRPr="000B12FC">
        <w:rPr>
          <w:color w:val="000000" w:themeColor="text1"/>
          <w:sz w:val="18"/>
          <w:szCs w:val="18"/>
          <w:lang w:eastAsia="zh-CN"/>
        </w:rPr>
        <w:t xml:space="preserve">while </w:t>
      </w:r>
      <w:r w:rsidRPr="000B12FC">
        <w:rPr>
          <w:color w:val="000000" w:themeColor="text1"/>
          <w:sz w:val="18"/>
          <w:szCs w:val="18"/>
        </w:rPr>
        <w:t>aerodynamic force</w:t>
      </w:r>
      <w:r w:rsidRPr="000B12FC">
        <w:rPr>
          <w:color w:val="000000" w:themeColor="text1"/>
          <w:sz w:val="18"/>
          <w:szCs w:val="18"/>
          <w:lang w:eastAsia="zh-CN"/>
        </w:rPr>
        <w:t xml:space="preserve">s </w:t>
      </w:r>
      <w:r w:rsidRPr="000B12FC">
        <w:rPr>
          <w:color w:val="000000" w:themeColor="text1"/>
          <w:sz w:val="18"/>
          <w:szCs w:val="18"/>
        </w:rPr>
        <w:t>nearby downstream region of upper surface and the corner region of lower surface and tail wind fairing</w:t>
      </w:r>
      <w:r w:rsidRPr="000B12FC">
        <w:rPr>
          <w:color w:val="000000" w:themeColor="text1"/>
          <w:sz w:val="18"/>
          <w:szCs w:val="18"/>
          <w:lang w:eastAsia="zh-CN"/>
        </w:rPr>
        <w:t xml:space="preserve"> contribute mostly to VEF, and </w:t>
      </w:r>
      <w:r w:rsidRPr="000B12FC">
        <w:rPr>
          <w:rFonts w:hint="eastAsia"/>
          <w:color w:val="000000" w:themeColor="text1"/>
          <w:sz w:val="18"/>
          <w:szCs w:val="18"/>
          <w:lang w:eastAsia="zh-CN"/>
        </w:rPr>
        <w:t>are</w:t>
      </w:r>
      <w:r w:rsidRPr="000B12FC">
        <w:rPr>
          <w:color w:val="000000" w:themeColor="text1"/>
          <w:sz w:val="18"/>
          <w:szCs w:val="18"/>
          <w:lang w:eastAsia="zh-CN"/>
        </w:rPr>
        <w:t xml:space="preserve"> positively correlated with amplitude of V</w:t>
      </w:r>
      <w:r>
        <w:rPr>
          <w:rFonts w:hint="eastAsia"/>
          <w:color w:val="000000" w:themeColor="text1"/>
          <w:sz w:val="18"/>
          <w:szCs w:val="18"/>
          <w:lang w:eastAsia="zh-CN"/>
        </w:rPr>
        <w:t>EF</w:t>
      </w:r>
      <w:r w:rsidRPr="000B12FC">
        <w:rPr>
          <w:color w:val="000000" w:themeColor="text1"/>
          <w:sz w:val="18"/>
          <w:szCs w:val="18"/>
          <w:lang w:eastAsia="zh-CN"/>
        </w:rPr>
        <w:t>, reaching the maximum value at amplitude extreme point.</w:t>
      </w:r>
      <w:r w:rsidRPr="000B12FC">
        <w:rPr>
          <w:color w:val="000000" w:themeColor="text1"/>
          <w:sz w:val="18"/>
          <w:szCs w:val="18"/>
        </w:rPr>
        <w:t xml:space="preserve"> Thus, aerodynamic force</w:t>
      </w:r>
      <w:r w:rsidRPr="000B12FC">
        <w:rPr>
          <w:color w:val="000000" w:themeColor="text1"/>
          <w:sz w:val="18"/>
          <w:szCs w:val="18"/>
          <w:lang w:eastAsia="zh-CN"/>
        </w:rPr>
        <w:t>s</w:t>
      </w:r>
      <w:r w:rsidRPr="000B12FC">
        <w:rPr>
          <w:color w:val="000000" w:themeColor="text1"/>
          <w:sz w:val="18"/>
          <w:szCs w:val="18"/>
        </w:rPr>
        <w:t xml:space="preserve"> </w:t>
      </w:r>
      <w:r w:rsidRPr="000B12FC">
        <w:rPr>
          <w:color w:val="000000" w:themeColor="text1"/>
          <w:sz w:val="18"/>
          <w:szCs w:val="18"/>
          <w:lang w:eastAsia="zh-CN"/>
        </w:rPr>
        <w:t>in these regions</w:t>
      </w:r>
      <w:r w:rsidRPr="000B12FC">
        <w:rPr>
          <w:color w:val="000000" w:themeColor="text1"/>
          <w:sz w:val="18"/>
          <w:szCs w:val="18"/>
        </w:rPr>
        <w:t xml:space="preserve"> </w:t>
      </w:r>
      <w:r w:rsidRPr="000B12FC">
        <w:rPr>
          <w:rFonts w:hint="eastAsia"/>
          <w:color w:val="000000" w:themeColor="text1"/>
          <w:sz w:val="18"/>
          <w:szCs w:val="18"/>
          <w:lang w:eastAsia="zh-CN"/>
        </w:rPr>
        <w:t>contribute</w:t>
      </w:r>
      <w:r w:rsidRPr="000B12FC">
        <w:rPr>
          <w:color w:val="000000" w:themeColor="text1"/>
          <w:sz w:val="18"/>
          <w:szCs w:val="18"/>
        </w:rPr>
        <w:t xml:space="preserve"> </w:t>
      </w:r>
      <w:r w:rsidRPr="000B12FC">
        <w:rPr>
          <w:rFonts w:hint="eastAsia"/>
          <w:color w:val="000000" w:themeColor="text1"/>
          <w:sz w:val="18"/>
          <w:szCs w:val="18"/>
          <w:lang w:eastAsia="zh-CN"/>
        </w:rPr>
        <w:t>mostly to</w:t>
      </w:r>
      <w:r w:rsidRPr="000B12FC">
        <w:rPr>
          <w:color w:val="000000" w:themeColor="text1"/>
          <w:sz w:val="18"/>
          <w:szCs w:val="18"/>
        </w:rPr>
        <w:t xml:space="preserve"> </w:t>
      </w:r>
      <w:r w:rsidRPr="000B12FC">
        <w:rPr>
          <w:color w:val="000000" w:themeColor="text1"/>
          <w:sz w:val="18"/>
          <w:szCs w:val="18"/>
          <w:lang w:eastAsia="zh-CN"/>
        </w:rPr>
        <w:t>VIV</w:t>
      </w:r>
      <w:r w:rsidRPr="000B12FC">
        <w:rPr>
          <w:color w:val="000000" w:themeColor="text1"/>
          <w:sz w:val="18"/>
          <w:szCs w:val="18"/>
        </w:rPr>
        <w:t>.</w:t>
      </w:r>
    </w:p>
    <w:p w:rsidR="00C953E4" w:rsidRDefault="00C953E4" w:rsidP="00F618CC">
      <w:pPr>
        <w:jc w:val="both"/>
        <w:rPr>
          <w:color w:val="000000" w:themeColor="text1"/>
          <w:sz w:val="18"/>
          <w:szCs w:val="18"/>
        </w:rPr>
      </w:pPr>
    </w:p>
    <w:p w:rsidR="00F618CC" w:rsidRDefault="00F618CC" w:rsidP="00F618CC">
      <w:pPr>
        <w:rPr>
          <w:color w:val="000000" w:themeColor="text1"/>
        </w:rPr>
      </w:pPr>
      <w:r w:rsidRPr="000B12FC">
        <w:rPr>
          <w:color w:val="000000" w:themeColor="text1"/>
        </w:rPr>
        <w:object w:dxaOrig="9682" w:dyaOrig="2938">
          <v:shape id="_x0000_i1059" type="#_x0000_t75" style="width:252pt;height:84pt" o:ole="">
            <v:imagedata r:id="rId79" o:title="" croptop="8097f" cropbottom="2024f" cropleft="7988f" cropright="7681f"/>
          </v:shape>
          <o:OLEObject Type="Embed" ProgID="Origin50.Graph" ShapeID="_x0000_i1059" DrawAspect="Content" ObjectID="_1572354238" r:id="rId80"/>
        </w:object>
      </w:r>
      <w:r>
        <w:rPr>
          <w:color w:val="000000" w:themeColor="text1"/>
        </w:rPr>
        <w:t xml:space="preserve">      </w:t>
      </w:r>
    </w:p>
    <w:p w:rsidR="00C953E4" w:rsidRDefault="00F618CC" w:rsidP="00F618CC">
      <w:pPr>
        <w:spacing w:after="120" w:line="20" w:lineRule="atLeast"/>
        <w:rPr>
          <w:color w:val="000000" w:themeColor="text1"/>
          <w:sz w:val="16"/>
          <w:szCs w:val="16"/>
        </w:rPr>
      </w:pPr>
      <w:r w:rsidRPr="0043285A">
        <w:rPr>
          <w:color w:val="000000" w:themeColor="text1"/>
          <w:sz w:val="16"/>
          <w:szCs w:val="16"/>
        </w:rPr>
        <w:t>Fig.1</w:t>
      </w:r>
      <w:r>
        <w:rPr>
          <w:rFonts w:hint="eastAsia"/>
          <w:color w:val="000000" w:themeColor="text1"/>
          <w:sz w:val="16"/>
          <w:szCs w:val="16"/>
        </w:rPr>
        <w:t>1</w:t>
      </w:r>
      <w:r w:rsidRPr="0043285A">
        <w:rPr>
          <w:color w:val="000000" w:themeColor="text1"/>
          <w:sz w:val="16"/>
          <w:szCs w:val="16"/>
        </w:rPr>
        <w:t xml:space="preserve"> </w:t>
      </w:r>
      <w:r w:rsidRPr="00457A53">
        <w:rPr>
          <w:rFonts w:hint="eastAsia"/>
          <w:color w:val="000000" w:themeColor="text1"/>
          <w:sz w:val="16"/>
          <w:szCs w:val="16"/>
        </w:rPr>
        <w:t>S</w:t>
      </w:r>
      <w:r w:rsidRPr="00457A53">
        <w:rPr>
          <w:color w:val="000000" w:themeColor="text1"/>
          <w:sz w:val="16"/>
          <w:szCs w:val="16"/>
        </w:rPr>
        <w:t xml:space="preserve">patial distribution characteristics of contribution values </w:t>
      </w:r>
      <w:r w:rsidRPr="00457A53">
        <w:rPr>
          <w:rFonts w:hint="eastAsia"/>
          <w:color w:val="000000" w:themeColor="text1"/>
          <w:sz w:val="16"/>
          <w:szCs w:val="16"/>
        </w:rPr>
        <w:t>during</w:t>
      </w:r>
      <w:r w:rsidRPr="00457A53">
        <w:rPr>
          <w:color w:val="000000" w:themeColor="text1"/>
          <w:sz w:val="16"/>
          <w:szCs w:val="16"/>
        </w:rPr>
        <w:t xml:space="preserve"> VIV</w:t>
      </w:r>
    </w:p>
    <w:p w:rsidR="00F618CC" w:rsidRDefault="00F618CC" w:rsidP="00F618CC">
      <w:pPr>
        <w:spacing w:after="120" w:line="20" w:lineRule="atLeast"/>
        <w:rPr>
          <w:color w:val="000000" w:themeColor="text1"/>
          <w:sz w:val="16"/>
          <w:szCs w:val="16"/>
          <w:lang w:eastAsia="zh-CN"/>
        </w:rPr>
      </w:pPr>
      <w:r>
        <w:rPr>
          <w:rFonts w:hint="eastAsia"/>
          <w:color w:val="000000" w:themeColor="text1"/>
          <w:sz w:val="16"/>
          <w:szCs w:val="16"/>
          <w:lang w:eastAsia="zh-CN"/>
        </w:rPr>
        <w:t xml:space="preserve"> </w:t>
      </w:r>
      <w:r>
        <w:rPr>
          <w:color w:val="000000" w:themeColor="text1"/>
          <w:sz w:val="16"/>
          <w:szCs w:val="16"/>
          <w:lang w:eastAsia="zh-CN"/>
        </w:rPr>
        <w:t xml:space="preserve">  </w:t>
      </w:r>
    </w:p>
    <w:p w:rsidR="001C7B84" w:rsidRDefault="001C7B84" w:rsidP="00F618CC">
      <w:pPr>
        <w:spacing w:after="120" w:line="20" w:lineRule="atLeast"/>
        <w:jc w:val="center"/>
        <w:rPr>
          <w:rFonts w:ascii="Arial" w:hAnsi="Arial"/>
          <w:b/>
          <w:color w:val="000000" w:themeColor="text1"/>
          <w:sz w:val="18"/>
          <w:lang w:eastAsia="zh-CN"/>
        </w:rPr>
      </w:pPr>
      <w:r w:rsidRPr="000B12FC">
        <w:rPr>
          <w:color w:val="000000" w:themeColor="text1"/>
        </w:rPr>
        <w:object w:dxaOrig="5532" w:dyaOrig="2765">
          <v:shape id="_x0000_i1060" type="#_x0000_t75" style="width:208.5pt;height:105pt" o:ole="">
            <v:imagedata r:id="rId81" o:title="" croptop="5162f" cropbottom="2043f" cropleft="3871f" cropright="4194f"/>
          </v:shape>
          <o:OLEObject Type="Embed" ProgID="Origin50.Graph" ShapeID="_x0000_i1060" DrawAspect="Content" ObjectID="_1572354239" r:id="rId82"/>
        </w:object>
      </w:r>
    </w:p>
    <w:p w:rsidR="001C7B84" w:rsidRDefault="001C7B84" w:rsidP="001C7B84">
      <w:pPr>
        <w:spacing w:after="120" w:line="20" w:lineRule="atLeast"/>
        <w:rPr>
          <w:color w:val="000000" w:themeColor="text1"/>
          <w:sz w:val="16"/>
          <w:szCs w:val="16"/>
        </w:rPr>
      </w:pPr>
      <w:bookmarkStart w:id="28" w:name="OLE_LINK123"/>
      <w:bookmarkStart w:id="29" w:name="OLE_LINK124"/>
      <w:bookmarkStart w:id="30" w:name="OLE_LINK125"/>
      <w:r w:rsidRPr="0043285A">
        <w:rPr>
          <w:color w:val="000000" w:themeColor="text1"/>
          <w:sz w:val="16"/>
          <w:szCs w:val="16"/>
        </w:rPr>
        <w:t>Fig.</w:t>
      </w:r>
      <w:r>
        <w:rPr>
          <w:rFonts w:hint="eastAsia"/>
          <w:color w:val="000000" w:themeColor="text1"/>
          <w:sz w:val="16"/>
          <w:szCs w:val="16"/>
          <w:lang w:eastAsia="zh-CN"/>
        </w:rPr>
        <w:t>12</w:t>
      </w:r>
      <w:r w:rsidRPr="0043285A">
        <w:rPr>
          <w:color w:val="000000" w:themeColor="text1"/>
          <w:sz w:val="16"/>
          <w:szCs w:val="16"/>
        </w:rPr>
        <w:t xml:space="preserve"> Comparison of contribution</w:t>
      </w:r>
      <w:r>
        <w:rPr>
          <w:rFonts w:hint="eastAsia"/>
          <w:color w:val="000000" w:themeColor="text1"/>
          <w:sz w:val="16"/>
          <w:szCs w:val="16"/>
          <w:lang w:eastAsia="zh-CN"/>
        </w:rPr>
        <w:t xml:space="preserve"> values</w:t>
      </w:r>
      <w:r w:rsidRPr="0043285A">
        <w:rPr>
          <w:color w:val="000000" w:themeColor="text1"/>
          <w:sz w:val="16"/>
          <w:szCs w:val="16"/>
        </w:rPr>
        <w:t xml:space="preserve"> of </w:t>
      </w:r>
      <w:r>
        <w:rPr>
          <w:rFonts w:hint="eastAsia"/>
          <w:color w:val="000000" w:themeColor="text1"/>
          <w:sz w:val="16"/>
          <w:szCs w:val="16"/>
          <w:lang w:eastAsia="zh-CN"/>
        </w:rPr>
        <w:t>typical</w:t>
      </w:r>
      <w:r w:rsidRPr="0043285A">
        <w:rPr>
          <w:color w:val="000000" w:themeColor="text1"/>
          <w:sz w:val="16"/>
          <w:szCs w:val="16"/>
        </w:rPr>
        <w:t xml:space="preserve"> </w:t>
      </w:r>
      <w:r>
        <w:rPr>
          <w:rFonts w:hint="eastAsia"/>
          <w:color w:val="000000" w:themeColor="text1"/>
          <w:sz w:val="16"/>
          <w:szCs w:val="16"/>
          <w:lang w:eastAsia="zh-CN"/>
        </w:rPr>
        <w:t>pressure taps during</w:t>
      </w:r>
      <w:r w:rsidRPr="0043285A">
        <w:rPr>
          <w:color w:val="000000" w:themeColor="text1"/>
          <w:sz w:val="16"/>
          <w:szCs w:val="16"/>
        </w:rPr>
        <w:t xml:space="preserve"> VIV</w:t>
      </w:r>
      <w:bookmarkEnd w:id="28"/>
      <w:bookmarkEnd w:id="29"/>
      <w:bookmarkEnd w:id="30"/>
    </w:p>
    <w:p w:rsidR="00C953E4" w:rsidRDefault="00C953E4" w:rsidP="001C7B84">
      <w:pPr>
        <w:spacing w:after="120" w:line="20" w:lineRule="atLeast"/>
        <w:rPr>
          <w:rFonts w:ascii="Arial" w:hAnsi="Arial"/>
          <w:b/>
          <w:color w:val="000000" w:themeColor="text1"/>
          <w:sz w:val="18"/>
          <w:lang w:eastAsia="zh-CN"/>
        </w:rPr>
      </w:pPr>
    </w:p>
    <w:p w:rsidR="00BA127A" w:rsidRPr="000B12FC" w:rsidRDefault="00520C71" w:rsidP="005241C0">
      <w:pPr>
        <w:spacing w:after="120" w:line="20" w:lineRule="atLeast"/>
        <w:rPr>
          <w:rFonts w:ascii="Arial" w:hAnsi="Arial"/>
          <w:b/>
          <w:color w:val="000000" w:themeColor="text1"/>
          <w:sz w:val="18"/>
          <w:lang w:eastAsia="zh-CN"/>
        </w:rPr>
      </w:pPr>
      <w:r w:rsidRPr="000B12FC">
        <w:rPr>
          <w:rFonts w:ascii="Arial" w:hAnsi="Arial"/>
          <w:b/>
          <w:color w:val="000000" w:themeColor="text1"/>
          <w:sz w:val="18"/>
          <w:lang w:eastAsia="zh-CN"/>
        </w:rPr>
        <w:t>Conclusions</w:t>
      </w:r>
    </w:p>
    <w:p w:rsidR="000D4D81" w:rsidRPr="000B12FC" w:rsidRDefault="00520C71" w:rsidP="00F618CC">
      <w:pPr>
        <w:autoSpaceDE w:val="0"/>
        <w:autoSpaceDN w:val="0"/>
        <w:adjustRightInd w:val="0"/>
        <w:spacing w:after="120" w:line="20" w:lineRule="atLeast"/>
        <w:ind w:firstLineChars="200" w:firstLine="360"/>
        <w:jc w:val="both"/>
        <w:textAlignment w:val="center"/>
        <w:rPr>
          <w:color w:val="000000" w:themeColor="text1"/>
          <w:sz w:val="18"/>
          <w:szCs w:val="18"/>
          <w:lang w:eastAsia="zh-CN"/>
        </w:rPr>
      </w:pPr>
      <w:r w:rsidRPr="000B12FC">
        <w:rPr>
          <w:color w:val="000000" w:themeColor="text1"/>
          <w:sz w:val="18"/>
          <w:szCs w:val="18"/>
          <w:lang w:eastAsia="zh-CN"/>
        </w:rPr>
        <w:t xml:space="preserve">Aiming at the typical girder, which is often used in large-span bridges, evolution characteristics of VEF on surface of model in different periods, including pre-VIV period, ascent stage, amplitude extreme point, descent stage, and post-VIV period </w:t>
      </w:r>
      <w:r w:rsidR="00D5469A">
        <w:rPr>
          <w:rFonts w:hint="eastAsia"/>
          <w:color w:val="000000" w:themeColor="text1"/>
          <w:sz w:val="18"/>
          <w:szCs w:val="18"/>
          <w:lang w:eastAsia="zh-CN"/>
        </w:rPr>
        <w:t xml:space="preserve">are </w:t>
      </w:r>
      <w:r w:rsidRPr="000B12FC">
        <w:rPr>
          <w:color w:val="000000" w:themeColor="text1"/>
          <w:sz w:val="18"/>
          <w:szCs w:val="18"/>
          <w:lang w:eastAsia="zh-CN"/>
        </w:rPr>
        <w:t>studied.</w:t>
      </w:r>
      <w:r w:rsidR="00D5469A">
        <w:rPr>
          <w:rFonts w:hint="eastAsia"/>
          <w:color w:val="000000" w:themeColor="text1"/>
          <w:sz w:val="18"/>
          <w:szCs w:val="18"/>
          <w:lang w:eastAsia="zh-CN"/>
        </w:rPr>
        <w:t xml:space="preserve"> </w:t>
      </w:r>
      <w:r w:rsidRPr="000B12FC">
        <w:rPr>
          <w:color w:val="000000" w:themeColor="text1"/>
          <w:sz w:val="18"/>
          <w:szCs w:val="18"/>
          <w:lang w:eastAsia="zh-CN"/>
        </w:rPr>
        <w:t>Then mechanism of VIV of the typical streamlined box girder were revealed. The main conclusions are as follows:</w:t>
      </w:r>
    </w:p>
    <w:p w:rsidR="00D5469A" w:rsidRDefault="00D17E01" w:rsidP="00D5469A">
      <w:pPr>
        <w:pStyle w:val="ListParagraph"/>
        <w:numPr>
          <w:ilvl w:val="0"/>
          <w:numId w:val="8"/>
        </w:numPr>
        <w:spacing w:after="120" w:line="20" w:lineRule="atLeast"/>
        <w:ind w:left="0" w:firstLineChars="0" w:firstLine="0"/>
        <w:jc w:val="both"/>
        <w:rPr>
          <w:color w:val="000000" w:themeColor="text1"/>
          <w:sz w:val="18"/>
          <w:szCs w:val="18"/>
        </w:rPr>
      </w:pPr>
      <w:r w:rsidRPr="000B12FC">
        <w:rPr>
          <w:rFonts w:hint="eastAsia"/>
          <w:color w:val="000000" w:themeColor="text1"/>
          <w:sz w:val="18"/>
          <w:szCs w:val="18"/>
          <w:lang w:eastAsia="zh-CN"/>
        </w:rPr>
        <w:t>A</w:t>
      </w:r>
      <w:r w:rsidR="00520C71" w:rsidRPr="000B12FC">
        <w:rPr>
          <w:color w:val="000000" w:themeColor="text1"/>
          <w:sz w:val="18"/>
          <w:szCs w:val="18"/>
        </w:rPr>
        <w:t xml:space="preserve">erodynamic characteristics </w:t>
      </w:r>
      <w:r w:rsidR="00520C71" w:rsidRPr="000B12FC">
        <w:rPr>
          <w:color w:val="000000" w:themeColor="text1"/>
          <w:sz w:val="18"/>
          <w:szCs w:val="18"/>
          <w:lang w:eastAsia="zh-CN"/>
        </w:rPr>
        <w:t>on su</w:t>
      </w:r>
      <w:r w:rsidR="00520C71" w:rsidRPr="000B12FC">
        <w:rPr>
          <w:color w:val="000000" w:themeColor="text1"/>
          <w:sz w:val="18"/>
          <w:szCs w:val="18"/>
        </w:rPr>
        <w:t>r</w:t>
      </w:r>
      <w:r w:rsidR="00520C71" w:rsidRPr="000B12FC">
        <w:rPr>
          <w:color w:val="000000" w:themeColor="text1"/>
          <w:sz w:val="18"/>
          <w:szCs w:val="18"/>
          <w:lang w:eastAsia="zh-CN"/>
        </w:rPr>
        <w:t>face of model</w:t>
      </w:r>
      <w:r w:rsidRPr="000B12FC">
        <w:rPr>
          <w:color w:val="000000" w:themeColor="text1"/>
          <w:sz w:val="18"/>
          <w:szCs w:val="18"/>
        </w:rPr>
        <w:t xml:space="preserve"> obviously change</w:t>
      </w:r>
      <w:r w:rsidRPr="000B12FC">
        <w:rPr>
          <w:rFonts w:hint="eastAsia"/>
          <w:color w:val="000000" w:themeColor="text1"/>
          <w:sz w:val="18"/>
          <w:szCs w:val="18"/>
          <w:lang w:eastAsia="zh-CN"/>
        </w:rPr>
        <w:t xml:space="preserve"> </w:t>
      </w:r>
      <w:r w:rsidR="00757068">
        <w:rPr>
          <w:rFonts w:hint="eastAsia"/>
          <w:color w:val="000000" w:themeColor="text1"/>
          <w:sz w:val="18"/>
          <w:szCs w:val="18"/>
          <w:lang w:eastAsia="zh-CN"/>
        </w:rPr>
        <w:t>during</w:t>
      </w:r>
      <w:r w:rsidRPr="000B12FC">
        <w:rPr>
          <w:color w:val="000000" w:themeColor="text1"/>
          <w:sz w:val="18"/>
          <w:szCs w:val="18"/>
        </w:rPr>
        <w:t xml:space="preserve"> </w:t>
      </w:r>
      <w:r w:rsidRPr="000B12FC">
        <w:rPr>
          <w:color w:val="000000" w:themeColor="text1"/>
          <w:sz w:val="18"/>
          <w:szCs w:val="18"/>
          <w:lang w:eastAsia="zh-CN"/>
        </w:rPr>
        <w:t>VIV</w:t>
      </w:r>
      <w:r w:rsidR="00520C71" w:rsidRPr="000B12FC">
        <w:rPr>
          <w:color w:val="000000" w:themeColor="text1"/>
          <w:sz w:val="18"/>
          <w:szCs w:val="18"/>
        </w:rPr>
        <w:t xml:space="preserve">, and aerodynamic characteristics </w:t>
      </w:r>
      <w:r w:rsidR="00520C71" w:rsidRPr="000B12FC">
        <w:rPr>
          <w:color w:val="000000" w:themeColor="text1"/>
          <w:sz w:val="18"/>
          <w:szCs w:val="18"/>
          <w:lang w:eastAsia="zh-CN"/>
        </w:rPr>
        <w:t xml:space="preserve">in lock-in and non-VIV </w:t>
      </w:r>
      <w:r w:rsidRPr="000B12FC">
        <w:rPr>
          <w:rFonts w:hint="eastAsia"/>
          <w:color w:val="000000" w:themeColor="text1"/>
          <w:sz w:val="18"/>
          <w:szCs w:val="18"/>
          <w:lang w:eastAsia="zh-CN"/>
        </w:rPr>
        <w:t>region</w:t>
      </w:r>
      <w:r w:rsidR="00520C71" w:rsidRPr="000B12FC">
        <w:rPr>
          <w:color w:val="000000" w:themeColor="text1"/>
          <w:sz w:val="18"/>
          <w:szCs w:val="18"/>
          <w:lang w:eastAsia="zh-CN"/>
        </w:rPr>
        <w:t xml:space="preserve"> </w:t>
      </w:r>
      <w:r w:rsidR="00520C71" w:rsidRPr="000B12FC">
        <w:rPr>
          <w:color w:val="000000" w:themeColor="text1"/>
          <w:sz w:val="18"/>
          <w:szCs w:val="18"/>
        </w:rPr>
        <w:t xml:space="preserve">are </w:t>
      </w:r>
      <w:r w:rsidRPr="000B12FC">
        <w:rPr>
          <w:rFonts w:hint="eastAsia"/>
          <w:color w:val="000000" w:themeColor="text1"/>
          <w:sz w:val="18"/>
          <w:szCs w:val="18"/>
          <w:lang w:eastAsia="zh-CN"/>
        </w:rPr>
        <w:t>remarkably</w:t>
      </w:r>
      <w:r w:rsidR="00520C71" w:rsidRPr="000B12FC">
        <w:rPr>
          <w:color w:val="000000" w:themeColor="text1"/>
          <w:sz w:val="18"/>
          <w:szCs w:val="18"/>
        </w:rPr>
        <w:t xml:space="preserve"> different. </w:t>
      </w:r>
      <w:r w:rsidRPr="000B12FC">
        <w:rPr>
          <w:rFonts w:hint="eastAsia"/>
          <w:color w:val="000000" w:themeColor="text1"/>
          <w:sz w:val="18"/>
          <w:szCs w:val="18"/>
          <w:lang w:eastAsia="zh-CN"/>
        </w:rPr>
        <w:t>C</w:t>
      </w:r>
      <w:r w:rsidR="00520C71" w:rsidRPr="000B12FC">
        <w:rPr>
          <w:color w:val="000000" w:themeColor="text1"/>
          <w:sz w:val="18"/>
          <w:szCs w:val="18"/>
        </w:rPr>
        <w:t xml:space="preserve">ontribution </w:t>
      </w:r>
      <w:r w:rsidRPr="000B12FC">
        <w:rPr>
          <w:rFonts w:hint="eastAsia"/>
          <w:color w:val="000000" w:themeColor="text1"/>
          <w:sz w:val="18"/>
          <w:szCs w:val="18"/>
          <w:lang w:eastAsia="zh-CN"/>
        </w:rPr>
        <w:t xml:space="preserve">of distributed aerodynamic forces </w:t>
      </w:r>
      <w:r w:rsidR="00520C71" w:rsidRPr="000B12FC">
        <w:rPr>
          <w:color w:val="000000" w:themeColor="text1"/>
          <w:sz w:val="18"/>
          <w:szCs w:val="18"/>
        </w:rPr>
        <w:t xml:space="preserve">to </w:t>
      </w:r>
      <w:r w:rsidR="00520C71" w:rsidRPr="000B12FC">
        <w:rPr>
          <w:color w:val="000000" w:themeColor="text1"/>
          <w:sz w:val="18"/>
          <w:szCs w:val="18"/>
          <w:lang w:eastAsia="zh-CN"/>
        </w:rPr>
        <w:t>VEF</w:t>
      </w:r>
      <w:r w:rsidR="00520C71" w:rsidRPr="000B12FC">
        <w:rPr>
          <w:color w:val="000000" w:themeColor="text1"/>
          <w:sz w:val="18"/>
          <w:szCs w:val="18"/>
        </w:rPr>
        <w:t xml:space="preserve"> </w:t>
      </w:r>
      <w:r w:rsidRPr="000B12FC">
        <w:rPr>
          <w:rFonts w:hint="eastAsia"/>
          <w:color w:val="000000" w:themeColor="text1"/>
          <w:sz w:val="18"/>
          <w:szCs w:val="18"/>
          <w:lang w:eastAsia="zh-CN"/>
        </w:rPr>
        <w:t>are</w:t>
      </w:r>
      <w:r w:rsidR="00520C71" w:rsidRPr="000B12FC">
        <w:rPr>
          <w:color w:val="000000" w:themeColor="text1"/>
          <w:sz w:val="18"/>
          <w:szCs w:val="18"/>
        </w:rPr>
        <w:t xml:space="preserve"> limited</w:t>
      </w:r>
      <w:r w:rsidR="00520C71" w:rsidRPr="000B12FC">
        <w:rPr>
          <w:color w:val="000000" w:themeColor="text1"/>
          <w:sz w:val="18"/>
          <w:szCs w:val="18"/>
          <w:lang w:eastAsia="zh-CN"/>
        </w:rPr>
        <w:t xml:space="preserve"> in non-VIV period</w:t>
      </w:r>
      <w:r w:rsidR="00900209" w:rsidRPr="000B12FC">
        <w:rPr>
          <w:rFonts w:hint="eastAsia"/>
          <w:color w:val="000000" w:themeColor="text1"/>
          <w:sz w:val="18"/>
          <w:szCs w:val="18"/>
          <w:lang w:eastAsia="zh-CN"/>
        </w:rPr>
        <w:t xml:space="preserve">, while </w:t>
      </w:r>
      <w:r w:rsidR="00520C71" w:rsidRPr="000B12FC">
        <w:rPr>
          <w:color w:val="000000" w:themeColor="text1"/>
          <w:sz w:val="18"/>
          <w:szCs w:val="18"/>
        </w:rPr>
        <w:t>aerodynamic force</w:t>
      </w:r>
      <w:r w:rsidR="00520C71" w:rsidRPr="000B12FC">
        <w:rPr>
          <w:color w:val="000000" w:themeColor="text1"/>
          <w:sz w:val="18"/>
          <w:szCs w:val="18"/>
          <w:lang w:eastAsia="zh-CN"/>
        </w:rPr>
        <w:t xml:space="preserve">s </w:t>
      </w:r>
      <w:r w:rsidR="00520C71" w:rsidRPr="000B12FC">
        <w:rPr>
          <w:color w:val="000000" w:themeColor="text1"/>
          <w:sz w:val="18"/>
          <w:szCs w:val="18"/>
        </w:rPr>
        <w:t>nearby downstream region of upper surface and the corner region of lower surface and tail wind fairing</w:t>
      </w:r>
      <w:r w:rsidR="00520C71" w:rsidRPr="000B12FC">
        <w:rPr>
          <w:color w:val="000000" w:themeColor="text1"/>
          <w:sz w:val="18"/>
          <w:szCs w:val="18"/>
          <w:lang w:eastAsia="zh-CN"/>
        </w:rPr>
        <w:t xml:space="preserve"> contribute mostly to VEF</w:t>
      </w:r>
      <w:r w:rsidR="00CB6C4A" w:rsidRPr="000B12FC">
        <w:rPr>
          <w:color w:val="000000" w:themeColor="text1"/>
          <w:sz w:val="18"/>
          <w:szCs w:val="18"/>
          <w:lang w:eastAsia="zh-CN"/>
        </w:rPr>
        <w:t>.</w:t>
      </w:r>
      <w:r w:rsidR="00B06041" w:rsidRPr="000B12FC">
        <w:rPr>
          <w:rFonts w:hint="eastAsia"/>
          <w:color w:val="000000" w:themeColor="text1"/>
          <w:sz w:val="18"/>
          <w:szCs w:val="18"/>
          <w:lang w:eastAsia="zh-CN"/>
        </w:rPr>
        <w:t xml:space="preserve"> </w:t>
      </w:r>
      <w:r w:rsidR="00CB6C4A" w:rsidRPr="000B12FC">
        <w:rPr>
          <w:color w:val="000000" w:themeColor="text1"/>
          <w:sz w:val="18"/>
          <w:szCs w:val="18"/>
        </w:rPr>
        <w:t>The aerodynamic negative damping effect</w:t>
      </w:r>
      <w:r w:rsidR="00CB6C4A" w:rsidRPr="000B12FC">
        <w:rPr>
          <w:rFonts w:hint="eastAsia"/>
          <w:color w:val="000000" w:themeColor="text1"/>
          <w:sz w:val="18"/>
          <w:szCs w:val="18"/>
          <w:lang w:eastAsia="zh-CN"/>
        </w:rPr>
        <w:t>s</w:t>
      </w:r>
      <w:r w:rsidR="00CB6C4A" w:rsidRPr="000B12FC">
        <w:rPr>
          <w:color w:val="000000" w:themeColor="text1"/>
          <w:sz w:val="18"/>
          <w:szCs w:val="18"/>
        </w:rPr>
        <w:t xml:space="preserve"> on the </w:t>
      </w:r>
      <w:r w:rsidR="00CB6C4A" w:rsidRPr="000B12FC">
        <w:rPr>
          <w:rFonts w:hint="eastAsia"/>
          <w:color w:val="000000" w:themeColor="text1"/>
          <w:sz w:val="18"/>
          <w:szCs w:val="18"/>
          <w:lang w:eastAsia="zh-CN"/>
        </w:rPr>
        <w:t>model</w:t>
      </w:r>
      <w:r w:rsidR="00CB6C4A" w:rsidRPr="000B12FC">
        <w:rPr>
          <w:color w:val="000000" w:themeColor="text1"/>
          <w:sz w:val="18"/>
          <w:szCs w:val="18"/>
        </w:rPr>
        <w:t xml:space="preserve"> </w:t>
      </w:r>
      <w:r w:rsidR="00CB6C4A" w:rsidRPr="000B12FC">
        <w:rPr>
          <w:rFonts w:hint="eastAsia"/>
          <w:color w:val="000000" w:themeColor="text1"/>
          <w:sz w:val="18"/>
          <w:szCs w:val="18"/>
          <w:lang w:eastAsia="zh-CN"/>
        </w:rPr>
        <w:t>are</w:t>
      </w:r>
      <w:r w:rsidR="00CB6C4A" w:rsidRPr="000B12FC">
        <w:rPr>
          <w:color w:val="000000" w:themeColor="text1"/>
          <w:sz w:val="18"/>
          <w:szCs w:val="18"/>
        </w:rPr>
        <w:t xml:space="preserve"> the most important factor to stimulate </w:t>
      </w:r>
      <w:r w:rsidR="00CB6C4A" w:rsidRPr="000B12FC">
        <w:rPr>
          <w:rFonts w:hint="eastAsia"/>
          <w:color w:val="000000" w:themeColor="text1"/>
          <w:sz w:val="18"/>
          <w:szCs w:val="18"/>
          <w:lang w:eastAsia="zh-CN"/>
        </w:rPr>
        <w:t>VIV</w:t>
      </w:r>
      <w:r w:rsidR="00CB6C4A" w:rsidRPr="000B12FC">
        <w:rPr>
          <w:color w:val="000000" w:themeColor="text1"/>
          <w:sz w:val="18"/>
          <w:szCs w:val="18"/>
        </w:rPr>
        <w:t xml:space="preserve"> and maintain the high amplitude of </w:t>
      </w:r>
      <w:r w:rsidR="00CB6C4A" w:rsidRPr="000B12FC">
        <w:rPr>
          <w:rFonts w:hint="eastAsia"/>
          <w:color w:val="000000" w:themeColor="text1"/>
          <w:sz w:val="18"/>
          <w:szCs w:val="18"/>
          <w:lang w:eastAsia="zh-CN"/>
        </w:rPr>
        <w:t>VIV responses</w:t>
      </w:r>
      <w:r w:rsidR="00CB6C4A" w:rsidRPr="000B12FC">
        <w:rPr>
          <w:rFonts w:hint="eastAsia"/>
          <w:color w:val="000000" w:themeColor="text1"/>
          <w:sz w:val="18"/>
          <w:szCs w:val="18"/>
          <w:lang w:eastAsia="zh-CN"/>
        </w:rPr>
        <w:t>，</w:t>
      </w:r>
      <w:r w:rsidR="00CB6C4A" w:rsidRPr="000B12FC">
        <w:rPr>
          <w:rFonts w:hint="eastAsia"/>
          <w:color w:val="000000" w:themeColor="text1"/>
          <w:sz w:val="18"/>
          <w:szCs w:val="18"/>
          <w:lang w:eastAsia="zh-CN"/>
        </w:rPr>
        <w:t>which</w:t>
      </w:r>
      <w:r w:rsidR="00CB6C4A" w:rsidRPr="000B12FC">
        <w:rPr>
          <w:color w:val="000000" w:themeColor="text1"/>
          <w:sz w:val="18"/>
          <w:szCs w:val="18"/>
        </w:rPr>
        <w:t xml:space="preserve"> is </w:t>
      </w:r>
      <w:r w:rsidR="00757068">
        <w:rPr>
          <w:rFonts w:hint="eastAsia"/>
          <w:color w:val="000000" w:themeColor="text1"/>
          <w:sz w:val="18"/>
          <w:szCs w:val="18"/>
          <w:lang w:eastAsia="zh-CN"/>
        </w:rPr>
        <w:t>responsible for</w:t>
      </w:r>
      <w:r w:rsidR="00CB6C4A" w:rsidRPr="000B12FC">
        <w:rPr>
          <w:color w:val="000000" w:themeColor="text1"/>
          <w:sz w:val="18"/>
          <w:szCs w:val="18"/>
        </w:rPr>
        <w:t xml:space="preserve"> </w:t>
      </w:r>
      <w:r w:rsidR="00CB6C4A" w:rsidRPr="000B12FC">
        <w:rPr>
          <w:color w:val="000000" w:themeColor="text1"/>
          <w:sz w:val="18"/>
          <w:szCs w:val="18"/>
          <w:lang w:eastAsia="zh-CN"/>
        </w:rPr>
        <w:t>VIV</w:t>
      </w:r>
      <w:r w:rsidR="00CB6C4A" w:rsidRPr="000B12FC">
        <w:rPr>
          <w:color w:val="000000" w:themeColor="text1"/>
          <w:sz w:val="18"/>
          <w:szCs w:val="18"/>
        </w:rPr>
        <w:t xml:space="preserve"> response</w:t>
      </w:r>
      <w:r w:rsidR="00CB6C4A" w:rsidRPr="000B12FC">
        <w:rPr>
          <w:color w:val="000000" w:themeColor="text1"/>
          <w:sz w:val="18"/>
          <w:szCs w:val="18"/>
          <w:lang w:eastAsia="zh-CN"/>
        </w:rPr>
        <w:t>s</w:t>
      </w:r>
      <w:r w:rsidR="00CB6C4A" w:rsidRPr="000B12FC">
        <w:rPr>
          <w:color w:val="000000" w:themeColor="text1"/>
          <w:sz w:val="18"/>
          <w:szCs w:val="18"/>
        </w:rPr>
        <w:t xml:space="preserve"> and </w:t>
      </w:r>
      <w:r w:rsidR="00CB6C4A" w:rsidRPr="000B12FC">
        <w:rPr>
          <w:color w:val="000000" w:themeColor="text1"/>
          <w:sz w:val="18"/>
          <w:szCs w:val="18"/>
          <w:lang w:eastAsia="zh-CN"/>
        </w:rPr>
        <w:t>VEF</w:t>
      </w:r>
      <w:r w:rsidR="00CB6C4A" w:rsidRPr="000B12FC">
        <w:rPr>
          <w:color w:val="000000" w:themeColor="text1"/>
          <w:sz w:val="18"/>
          <w:szCs w:val="18"/>
        </w:rPr>
        <w:t xml:space="preserve"> evolution</w:t>
      </w:r>
      <w:r w:rsidR="00757068">
        <w:rPr>
          <w:rFonts w:hint="eastAsia"/>
          <w:color w:val="000000" w:themeColor="text1"/>
          <w:sz w:val="18"/>
          <w:szCs w:val="18"/>
          <w:lang w:eastAsia="zh-CN"/>
        </w:rPr>
        <w:t>ary characteristics</w:t>
      </w:r>
      <w:r w:rsidR="00CB6C4A" w:rsidRPr="000B12FC">
        <w:rPr>
          <w:color w:val="000000" w:themeColor="text1"/>
          <w:sz w:val="18"/>
          <w:szCs w:val="18"/>
        </w:rPr>
        <w:t xml:space="preserve"> </w:t>
      </w:r>
      <w:r w:rsidR="00757068">
        <w:rPr>
          <w:rFonts w:hint="eastAsia"/>
          <w:color w:val="000000" w:themeColor="text1"/>
          <w:sz w:val="18"/>
          <w:szCs w:val="18"/>
          <w:lang w:eastAsia="zh-CN"/>
        </w:rPr>
        <w:t>during</w:t>
      </w:r>
      <w:r w:rsidR="00CB6C4A" w:rsidRPr="000B12FC">
        <w:rPr>
          <w:color w:val="000000" w:themeColor="text1"/>
          <w:sz w:val="18"/>
          <w:szCs w:val="18"/>
          <w:lang w:eastAsia="zh-CN"/>
        </w:rPr>
        <w:t xml:space="preserve"> VIV</w:t>
      </w:r>
      <w:r w:rsidR="00CB6C4A" w:rsidRPr="000B12FC">
        <w:rPr>
          <w:color w:val="000000" w:themeColor="text1"/>
          <w:sz w:val="18"/>
          <w:szCs w:val="18"/>
        </w:rPr>
        <w:t>.</w:t>
      </w:r>
    </w:p>
    <w:p w:rsidR="00D5469A" w:rsidRDefault="00757068" w:rsidP="00D5469A">
      <w:pPr>
        <w:pStyle w:val="ListParagraph"/>
        <w:numPr>
          <w:ilvl w:val="0"/>
          <w:numId w:val="8"/>
        </w:numPr>
        <w:spacing w:after="120" w:line="20" w:lineRule="atLeast"/>
        <w:ind w:left="0" w:firstLineChars="0" w:firstLine="0"/>
        <w:jc w:val="both"/>
        <w:rPr>
          <w:color w:val="000000" w:themeColor="text1"/>
          <w:sz w:val="18"/>
          <w:szCs w:val="18"/>
        </w:rPr>
      </w:pPr>
      <w:r w:rsidRPr="00D5469A">
        <w:rPr>
          <w:rFonts w:hint="eastAsia"/>
          <w:color w:val="000000" w:themeColor="text1"/>
          <w:sz w:val="18"/>
          <w:szCs w:val="18"/>
          <w:lang w:eastAsia="zh-CN"/>
        </w:rPr>
        <w:t>A</w:t>
      </w:r>
      <w:r w:rsidR="00520C71" w:rsidRPr="00D5469A">
        <w:rPr>
          <w:color w:val="000000" w:themeColor="text1"/>
          <w:sz w:val="18"/>
          <w:szCs w:val="18"/>
        </w:rPr>
        <w:t>erodynamic force</w:t>
      </w:r>
      <w:r w:rsidR="00520C71" w:rsidRPr="00D5469A">
        <w:rPr>
          <w:color w:val="000000" w:themeColor="text1"/>
          <w:sz w:val="18"/>
          <w:szCs w:val="18"/>
          <w:lang w:eastAsia="zh-CN"/>
        </w:rPr>
        <w:t>s</w:t>
      </w:r>
      <w:r w:rsidR="00520C71" w:rsidRPr="00D5469A">
        <w:rPr>
          <w:color w:val="000000" w:themeColor="text1"/>
          <w:sz w:val="18"/>
          <w:szCs w:val="18"/>
        </w:rPr>
        <w:t xml:space="preserve"> and amplitude</w:t>
      </w:r>
      <w:r w:rsidR="00520C71" w:rsidRPr="00D5469A">
        <w:rPr>
          <w:color w:val="000000" w:themeColor="text1"/>
          <w:sz w:val="18"/>
          <w:szCs w:val="18"/>
          <w:lang w:eastAsia="zh-CN"/>
        </w:rPr>
        <w:t>s of VIV responses</w:t>
      </w:r>
      <w:r w:rsidR="00520C71" w:rsidRPr="00D5469A">
        <w:rPr>
          <w:color w:val="000000" w:themeColor="text1"/>
          <w:sz w:val="18"/>
          <w:szCs w:val="18"/>
        </w:rPr>
        <w:t xml:space="preserve"> </w:t>
      </w:r>
      <w:r w:rsidR="006E4720" w:rsidRPr="00D5469A">
        <w:rPr>
          <w:rFonts w:hint="eastAsia"/>
          <w:color w:val="000000" w:themeColor="text1"/>
          <w:sz w:val="18"/>
          <w:szCs w:val="18"/>
          <w:lang w:eastAsia="zh-CN"/>
        </w:rPr>
        <w:t>are</w:t>
      </w:r>
      <w:r w:rsidR="00520C71" w:rsidRPr="00D5469A">
        <w:rPr>
          <w:color w:val="000000" w:themeColor="text1"/>
          <w:sz w:val="18"/>
          <w:szCs w:val="18"/>
        </w:rPr>
        <w:t xml:space="preserve"> evolved synchronously, </w:t>
      </w:r>
      <w:r w:rsidR="00B06041" w:rsidRPr="00D5469A">
        <w:rPr>
          <w:rFonts w:hint="eastAsia"/>
          <w:color w:val="000000" w:themeColor="text1"/>
          <w:sz w:val="18"/>
          <w:szCs w:val="18"/>
          <w:lang w:eastAsia="zh-CN"/>
        </w:rPr>
        <w:t xml:space="preserve">both </w:t>
      </w:r>
      <w:r w:rsidR="00520C71" w:rsidRPr="00D5469A">
        <w:rPr>
          <w:color w:val="000000" w:themeColor="text1"/>
          <w:sz w:val="18"/>
          <w:szCs w:val="18"/>
        </w:rPr>
        <w:t xml:space="preserve">the contribution of </w:t>
      </w:r>
      <w:r w:rsidR="00B06041" w:rsidRPr="00D5469A">
        <w:rPr>
          <w:rFonts w:hint="eastAsia"/>
          <w:color w:val="000000" w:themeColor="text1"/>
          <w:sz w:val="18"/>
          <w:szCs w:val="18"/>
          <w:lang w:eastAsia="zh-CN"/>
        </w:rPr>
        <w:t xml:space="preserve">distributed </w:t>
      </w:r>
      <w:r w:rsidR="00520C71" w:rsidRPr="00D5469A">
        <w:rPr>
          <w:color w:val="000000" w:themeColor="text1"/>
          <w:sz w:val="18"/>
          <w:szCs w:val="18"/>
        </w:rPr>
        <w:t>aerodynamic force</w:t>
      </w:r>
      <w:r w:rsidR="00520C71" w:rsidRPr="00D5469A">
        <w:rPr>
          <w:color w:val="000000" w:themeColor="text1"/>
          <w:sz w:val="18"/>
          <w:szCs w:val="18"/>
          <w:lang w:eastAsia="zh-CN"/>
        </w:rPr>
        <w:t>s</w:t>
      </w:r>
      <w:r w:rsidR="00520C71" w:rsidRPr="00D5469A">
        <w:rPr>
          <w:color w:val="000000" w:themeColor="text1"/>
          <w:sz w:val="18"/>
          <w:szCs w:val="18"/>
        </w:rPr>
        <w:t xml:space="preserve"> to </w:t>
      </w:r>
      <w:r w:rsidR="00520C71" w:rsidRPr="00D5469A">
        <w:rPr>
          <w:color w:val="000000" w:themeColor="text1"/>
          <w:sz w:val="18"/>
          <w:szCs w:val="18"/>
          <w:lang w:eastAsia="zh-CN"/>
        </w:rPr>
        <w:t>VEF</w:t>
      </w:r>
      <w:r w:rsidR="00520C71" w:rsidRPr="00D5469A">
        <w:rPr>
          <w:color w:val="000000" w:themeColor="text1"/>
          <w:sz w:val="18"/>
          <w:szCs w:val="18"/>
        </w:rPr>
        <w:t xml:space="preserve"> and amplitude</w:t>
      </w:r>
      <w:r w:rsidR="00520C71" w:rsidRPr="00D5469A">
        <w:rPr>
          <w:color w:val="000000" w:themeColor="text1"/>
          <w:sz w:val="18"/>
          <w:szCs w:val="18"/>
          <w:lang w:eastAsia="zh-CN"/>
        </w:rPr>
        <w:t>s</w:t>
      </w:r>
      <w:r w:rsidR="00520C71" w:rsidRPr="00D5469A">
        <w:rPr>
          <w:color w:val="000000" w:themeColor="text1"/>
          <w:sz w:val="18"/>
          <w:szCs w:val="18"/>
        </w:rPr>
        <w:t xml:space="preserve"> of </w:t>
      </w:r>
      <w:r w:rsidR="00520C71" w:rsidRPr="00D5469A">
        <w:rPr>
          <w:color w:val="000000" w:themeColor="text1"/>
          <w:sz w:val="18"/>
          <w:szCs w:val="18"/>
          <w:lang w:eastAsia="zh-CN"/>
        </w:rPr>
        <w:t>VEF</w:t>
      </w:r>
      <w:r w:rsidR="00520C71" w:rsidRPr="00D5469A">
        <w:rPr>
          <w:color w:val="000000" w:themeColor="text1"/>
          <w:sz w:val="18"/>
          <w:szCs w:val="18"/>
        </w:rPr>
        <w:t xml:space="preserve"> </w:t>
      </w:r>
      <w:r w:rsidR="00B06041" w:rsidRPr="00D5469A">
        <w:rPr>
          <w:rFonts w:hint="eastAsia"/>
          <w:color w:val="000000" w:themeColor="text1"/>
          <w:sz w:val="18"/>
          <w:szCs w:val="18"/>
          <w:lang w:eastAsia="zh-CN"/>
        </w:rPr>
        <w:t>are</w:t>
      </w:r>
      <w:r w:rsidR="00520C71" w:rsidRPr="00D5469A">
        <w:rPr>
          <w:color w:val="000000" w:themeColor="text1"/>
          <w:sz w:val="18"/>
          <w:szCs w:val="18"/>
        </w:rPr>
        <w:t xml:space="preserve"> positively correlated with amplitude</w:t>
      </w:r>
      <w:r w:rsidR="00520C71" w:rsidRPr="00D5469A">
        <w:rPr>
          <w:color w:val="000000" w:themeColor="text1"/>
          <w:sz w:val="18"/>
          <w:szCs w:val="18"/>
          <w:lang w:eastAsia="zh-CN"/>
        </w:rPr>
        <w:t>s of VIV responses</w:t>
      </w:r>
      <w:r w:rsidRPr="00D5469A">
        <w:rPr>
          <w:rFonts w:hint="eastAsia"/>
          <w:color w:val="000000" w:themeColor="text1"/>
          <w:sz w:val="18"/>
          <w:szCs w:val="18"/>
          <w:lang w:eastAsia="zh-CN"/>
        </w:rPr>
        <w:t xml:space="preserve"> during</w:t>
      </w:r>
      <w:r w:rsidRPr="00D5469A">
        <w:rPr>
          <w:color w:val="000000" w:themeColor="text1"/>
          <w:sz w:val="18"/>
          <w:szCs w:val="18"/>
          <w:lang w:eastAsia="zh-CN"/>
        </w:rPr>
        <w:t xml:space="preserve"> VIV</w:t>
      </w:r>
      <w:r w:rsidR="00520C71" w:rsidRPr="00D5469A">
        <w:rPr>
          <w:color w:val="000000" w:themeColor="text1"/>
          <w:sz w:val="18"/>
          <w:szCs w:val="18"/>
        </w:rPr>
        <w:t>.</w:t>
      </w:r>
    </w:p>
    <w:p w:rsidR="00B06041" w:rsidRPr="00D5469A" w:rsidRDefault="00B06041" w:rsidP="00D5469A">
      <w:pPr>
        <w:pStyle w:val="ListParagraph"/>
        <w:numPr>
          <w:ilvl w:val="0"/>
          <w:numId w:val="8"/>
        </w:numPr>
        <w:spacing w:after="120" w:line="20" w:lineRule="atLeast"/>
        <w:ind w:left="0" w:firstLineChars="0" w:firstLine="0"/>
        <w:jc w:val="both"/>
        <w:rPr>
          <w:color w:val="000000" w:themeColor="text1"/>
          <w:sz w:val="18"/>
          <w:szCs w:val="18"/>
        </w:rPr>
      </w:pPr>
      <w:r w:rsidRPr="00D5469A">
        <w:rPr>
          <w:rFonts w:hint="eastAsia"/>
          <w:color w:val="000000" w:themeColor="text1"/>
          <w:sz w:val="18"/>
          <w:szCs w:val="18"/>
          <w:lang w:eastAsia="zh-CN"/>
        </w:rPr>
        <w:t>H</w:t>
      </w:r>
      <w:r w:rsidR="00520C71" w:rsidRPr="00D5469A">
        <w:rPr>
          <w:color w:val="000000" w:themeColor="text1"/>
          <w:sz w:val="18"/>
          <w:szCs w:val="18"/>
        </w:rPr>
        <w:t>igh</w:t>
      </w:r>
      <w:r w:rsidRPr="00D5469A">
        <w:rPr>
          <w:rFonts w:hint="eastAsia"/>
          <w:color w:val="000000" w:themeColor="text1"/>
          <w:sz w:val="18"/>
          <w:szCs w:val="18"/>
          <w:lang w:eastAsia="zh-CN"/>
        </w:rPr>
        <w:t>-order</w:t>
      </w:r>
      <w:r w:rsidR="00520C71" w:rsidRPr="00D5469A">
        <w:rPr>
          <w:color w:val="000000" w:themeColor="text1"/>
          <w:sz w:val="18"/>
          <w:szCs w:val="18"/>
        </w:rPr>
        <w:t xml:space="preserve"> harmonic components </w:t>
      </w:r>
      <w:r w:rsidR="00520C71" w:rsidRPr="00D5469A">
        <w:rPr>
          <w:color w:val="000000" w:themeColor="text1"/>
          <w:sz w:val="18"/>
          <w:szCs w:val="18"/>
          <w:lang w:eastAsia="zh-CN"/>
        </w:rPr>
        <w:t xml:space="preserve">of VEF </w:t>
      </w:r>
      <w:r w:rsidR="00457A53" w:rsidRPr="00D5469A">
        <w:rPr>
          <w:color w:val="000000" w:themeColor="text1"/>
          <w:sz w:val="18"/>
          <w:szCs w:val="18"/>
        </w:rPr>
        <w:t>change</w:t>
      </w:r>
      <w:r w:rsidR="00520C71" w:rsidRPr="00D5469A">
        <w:rPr>
          <w:color w:val="000000" w:themeColor="text1"/>
          <w:sz w:val="18"/>
          <w:szCs w:val="18"/>
        </w:rPr>
        <w:t xml:space="preserve"> significantly</w:t>
      </w:r>
      <w:r w:rsidRPr="00D5469A">
        <w:rPr>
          <w:rFonts w:hint="eastAsia"/>
          <w:color w:val="000000" w:themeColor="text1"/>
          <w:sz w:val="18"/>
          <w:szCs w:val="18"/>
          <w:lang w:eastAsia="zh-CN"/>
        </w:rPr>
        <w:t xml:space="preserve"> i</w:t>
      </w:r>
      <w:r w:rsidRPr="00D5469A">
        <w:rPr>
          <w:color w:val="000000" w:themeColor="text1"/>
          <w:sz w:val="18"/>
          <w:szCs w:val="18"/>
        </w:rPr>
        <w:t>n lock</w:t>
      </w:r>
      <w:r w:rsidRPr="00D5469A">
        <w:rPr>
          <w:color w:val="000000" w:themeColor="text1"/>
          <w:sz w:val="18"/>
          <w:szCs w:val="18"/>
          <w:lang w:eastAsia="zh-CN"/>
        </w:rPr>
        <w:t>-in</w:t>
      </w:r>
      <w:r w:rsidRPr="00D5469A">
        <w:rPr>
          <w:color w:val="000000" w:themeColor="text1"/>
          <w:sz w:val="18"/>
          <w:szCs w:val="18"/>
        </w:rPr>
        <w:t xml:space="preserve"> region</w:t>
      </w:r>
      <w:r w:rsidR="00520C71" w:rsidRPr="00D5469A">
        <w:rPr>
          <w:color w:val="000000" w:themeColor="text1"/>
          <w:sz w:val="18"/>
          <w:szCs w:val="18"/>
        </w:rPr>
        <w:t xml:space="preserve">. The </w:t>
      </w:r>
      <w:r w:rsidRPr="00D5469A">
        <w:rPr>
          <w:rFonts w:hint="eastAsia"/>
          <w:color w:val="000000" w:themeColor="text1"/>
          <w:sz w:val="18"/>
          <w:szCs w:val="18"/>
          <w:lang w:eastAsia="zh-CN"/>
        </w:rPr>
        <w:t>2nd-order</w:t>
      </w:r>
      <w:r w:rsidR="00520C71" w:rsidRPr="00D5469A">
        <w:rPr>
          <w:color w:val="000000" w:themeColor="text1"/>
          <w:sz w:val="18"/>
          <w:szCs w:val="18"/>
        </w:rPr>
        <w:t xml:space="preserve"> harmonic component </w:t>
      </w:r>
      <w:r w:rsidR="00FC7160" w:rsidRPr="00D5469A">
        <w:rPr>
          <w:color w:val="000000" w:themeColor="text1"/>
          <w:sz w:val="18"/>
          <w:szCs w:val="18"/>
        </w:rPr>
        <w:t xml:space="preserve">to the fundamental </w:t>
      </w:r>
      <w:r w:rsidR="00FC7160" w:rsidRPr="00D5469A">
        <w:rPr>
          <w:rFonts w:hint="eastAsia"/>
          <w:color w:val="000000" w:themeColor="text1"/>
          <w:sz w:val="18"/>
          <w:szCs w:val="18"/>
          <w:lang w:eastAsia="zh-CN"/>
        </w:rPr>
        <w:t xml:space="preserve">one is as high as </w:t>
      </w:r>
      <w:r w:rsidR="00FC7160" w:rsidRPr="00D5469A">
        <w:rPr>
          <w:color w:val="000000" w:themeColor="text1"/>
          <w:sz w:val="18"/>
          <w:szCs w:val="18"/>
        </w:rPr>
        <w:t xml:space="preserve">32.1% </w:t>
      </w:r>
      <w:r w:rsidRPr="00D5469A">
        <w:rPr>
          <w:rFonts w:hint="eastAsia"/>
          <w:color w:val="000000" w:themeColor="text1"/>
          <w:sz w:val="18"/>
          <w:szCs w:val="18"/>
          <w:lang w:eastAsia="zh-CN"/>
        </w:rPr>
        <w:t>at</w:t>
      </w:r>
      <w:r w:rsidR="00520C71" w:rsidRPr="00D5469A">
        <w:rPr>
          <w:color w:val="000000" w:themeColor="text1"/>
          <w:sz w:val="18"/>
          <w:szCs w:val="18"/>
        </w:rPr>
        <w:t xml:space="preserve"> ascen</w:t>
      </w:r>
      <w:r w:rsidR="00520C71" w:rsidRPr="00D5469A">
        <w:rPr>
          <w:color w:val="000000" w:themeColor="text1"/>
          <w:sz w:val="18"/>
          <w:szCs w:val="18"/>
          <w:lang w:eastAsia="zh-CN"/>
        </w:rPr>
        <w:t>t</w:t>
      </w:r>
      <w:r w:rsidR="00520C71" w:rsidRPr="00D5469A">
        <w:rPr>
          <w:color w:val="000000" w:themeColor="text1"/>
          <w:sz w:val="18"/>
          <w:szCs w:val="18"/>
        </w:rPr>
        <w:t xml:space="preserve"> </w:t>
      </w:r>
      <w:r w:rsidRPr="00D5469A">
        <w:rPr>
          <w:rFonts w:hint="eastAsia"/>
          <w:color w:val="000000" w:themeColor="text1"/>
          <w:sz w:val="18"/>
          <w:szCs w:val="18"/>
          <w:lang w:eastAsia="zh-CN"/>
        </w:rPr>
        <w:t>stage</w:t>
      </w:r>
      <w:r w:rsidR="00520C71" w:rsidRPr="00D5469A">
        <w:rPr>
          <w:color w:val="000000" w:themeColor="text1"/>
          <w:sz w:val="18"/>
          <w:szCs w:val="18"/>
        </w:rPr>
        <w:t xml:space="preserve">, </w:t>
      </w:r>
      <w:r w:rsidRPr="00D5469A">
        <w:rPr>
          <w:rFonts w:hint="eastAsia"/>
          <w:color w:val="000000" w:themeColor="text1"/>
          <w:sz w:val="18"/>
          <w:szCs w:val="18"/>
          <w:lang w:eastAsia="zh-CN"/>
        </w:rPr>
        <w:t xml:space="preserve">and then reduced to </w:t>
      </w:r>
      <w:r w:rsidR="00FC7160" w:rsidRPr="00D5469A">
        <w:rPr>
          <w:color w:val="000000" w:themeColor="text1"/>
          <w:sz w:val="18"/>
          <w:szCs w:val="18"/>
        </w:rPr>
        <w:t>6.0%</w:t>
      </w:r>
      <w:r w:rsidRPr="00D5469A">
        <w:rPr>
          <w:rFonts w:hint="eastAsia"/>
          <w:color w:val="000000" w:themeColor="text1"/>
          <w:sz w:val="18"/>
          <w:szCs w:val="18"/>
          <w:lang w:eastAsia="zh-CN"/>
        </w:rPr>
        <w:t xml:space="preserve"> </w:t>
      </w:r>
      <w:r w:rsidRPr="00D5469A">
        <w:rPr>
          <w:color w:val="000000" w:themeColor="text1"/>
          <w:sz w:val="18"/>
          <w:szCs w:val="18"/>
          <w:lang w:eastAsia="zh-CN"/>
        </w:rPr>
        <w:t>at amplitude extreme point</w:t>
      </w:r>
      <w:r w:rsidRPr="00D5469A">
        <w:rPr>
          <w:rFonts w:hint="eastAsia"/>
          <w:color w:val="000000" w:themeColor="text1"/>
          <w:sz w:val="18"/>
          <w:szCs w:val="18"/>
          <w:lang w:eastAsia="zh-CN"/>
        </w:rPr>
        <w:t xml:space="preserve">, rebound to </w:t>
      </w:r>
      <w:r w:rsidR="00FC7160" w:rsidRPr="00D5469A">
        <w:rPr>
          <w:color w:val="000000" w:themeColor="text1"/>
          <w:sz w:val="18"/>
          <w:szCs w:val="18"/>
        </w:rPr>
        <w:t>19.7%</w:t>
      </w:r>
      <w:r w:rsidR="00FC7160" w:rsidRPr="00D5469A">
        <w:rPr>
          <w:color w:val="000000" w:themeColor="text1"/>
          <w:sz w:val="18"/>
          <w:szCs w:val="18"/>
          <w:lang w:eastAsia="zh-CN"/>
        </w:rPr>
        <w:t xml:space="preserve"> at descent stage</w:t>
      </w:r>
      <w:r w:rsidR="00FC7160" w:rsidRPr="00D5469A">
        <w:rPr>
          <w:rFonts w:hint="eastAsia"/>
          <w:color w:val="000000" w:themeColor="text1"/>
          <w:sz w:val="18"/>
          <w:szCs w:val="18"/>
          <w:lang w:eastAsia="zh-CN"/>
        </w:rPr>
        <w:t xml:space="preserve"> at last.</w:t>
      </w:r>
    </w:p>
    <w:p w:rsidR="00A4214C" w:rsidRDefault="00520C71" w:rsidP="00F618CC">
      <w:pPr>
        <w:autoSpaceDE w:val="0"/>
        <w:autoSpaceDN w:val="0"/>
        <w:adjustRightInd w:val="0"/>
        <w:spacing w:after="120" w:line="20" w:lineRule="atLeast"/>
        <w:jc w:val="both"/>
        <w:rPr>
          <w:color w:val="000000" w:themeColor="text1"/>
          <w:sz w:val="18"/>
          <w:szCs w:val="18"/>
          <w:lang w:eastAsia="zh-CN"/>
        </w:rPr>
      </w:pPr>
      <w:r w:rsidRPr="000B12FC">
        <w:rPr>
          <w:color w:val="000000" w:themeColor="text1"/>
          <w:sz w:val="18"/>
          <w:szCs w:val="18"/>
        </w:rPr>
        <w:t xml:space="preserve">In conclusion, the </w:t>
      </w:r>
      <w:r w:rsidR="00FC7160" w:rsidRPr="000B12FC">
        <w:rPr>
          <w:rFonts w:hint="eastAsia"/>
          <w:color w:val="000000" w:themeColor="text1"/>
          <w:sz w:val="18"/>
          <w:szCs w:val="18"/>
          <w:lang w:eastAsia="zh-CN"/>
        </w:rPr>
        <w:t>evolutionary</w:t>
      </w:r>
      <w:r w:rsidRPr="000B12FC">
        <w:rPr>
          <w:color w:val="000000" w:themeColor="text1"/>
          <w:sz w:val="18"/>
          <w:szCs w:val="18"/>
        </w:rPr>
        <w:t xml:space="preserve"> characteristics of </w:t>
      </w:r>
      <w:r w:rsidRPr="000B12FC">
        <w:rPr>
          <w:color w:val="000000" w:themeColor="text1"/>
          <w:sz w:val="18"/>
          <w:szCs w:val="18"/>
          <w:lang w:eastAsia="zh-CN"/>
        </w:rPr>
        <w:t>VEF</w:t>
      </w:r>
      <w:r w:rsidRPr="000B12FC">
        <w:rPr>
          <w:color w:val="000000" w:themeColor="text1"/>
          <w:sz w:val="18"/>
          <w:szCs w:val="18"/>
        </w:rPr>
        <w:t xml:space="preserve"> and </w:t>
      </w:r>
      <w:r w:rsidRPr="000B12FC">
        <w:rPr>
          <w:color w:val="000000" w:themeColor="text1"/>
          <w:sz w:val="18"/>
          <w:szCs w:val="18"/>
          <w:lang w:eastAsia="zh-CN"/>
        </w:rPr>
        <w:t>VIV</w:t>
      </w:r>
      <w:r w:rsidRPr="000B12FC">
        <w:rPr>
          <w:color w:val="000000" w:themeColor="text1"/>
          <w:sz w:val="18"/>
          <w:szCs w:val="18"/>
        </w:rPr>
        <w:t xml:space="preserve"> response</w:t>
      </w:r>
      <w:r w:rsidR="00457A53">
        <w:rPr>
          <w:rFonts w:hint="eastAsia"/>
          <w:color w:val="000000" w:themeColor="text1"/>
          <w:sz w:val="18"/>
          <w:szCs w:val="18"/>
          <w:lang w:eastAsia="zh-CN"/>
        </w:rPr>
        <w:t>s</w:t>
      </w:r>
      <w:r w:rsidRPr="000B12FC">
        <w:rPr>
          <w:color w:val="000000" w:themeColor="text1"/>
          <w:sz w:val="18"/>
          <w:szCs w:val="18"/>
        </w:rPr>
        <w:t xml:space="preserve"> are </w:t>
      </w:r>
      <w:r w:rsidR="00457A53" w:rsidRPr="000B12FC">
        <w:rPr>
          <w:color w:val="000000" w:themeColor="text1"/>
          <w:sz w:val="18"/>
          <w:szCs w:val="18"/>
        </w:rPr>
        <w:t>synchronous</w:t>
      </w:r>
      <w:r w:rsidRPr="000B12FC">
        <w:rPr>
          <w:color w:val="000000" w:themeColor="text1"/>
          <w:sz w:val="18"/>
          <w:szCs w:val="18"/>
        </w:rPr>
        <w:t>, especially nearby downstream region of upper surface and the corner region of lower surface and tail wind fairing</w:t>
      </w:r>
      <w:r w:rsidR="00FC7160" w:rsidRPr="000B12FC">
        <w:rPr>
          <w:rFonts w:hint="eastAsia"/>
          <w:color w:val="000000" w:themeColor="text1"/>
          <w:sz w:val="18"/>
          <w:szCs w:val="18"/>
          <w:lang w:eastAsia="zh-CN"/>
        </w:rPr>
        <w:t>, which is responsible for VIV</w:t>
      </w:r>
      <w:r w:rsidRPr="000B12FC">
        <w:rPr>
          <w:color w:val="000000" w:themeColor="text1"/>
          <w:sz w:val="18"/>
          <w:szCs w:val="18"/>
          <w:lang w:eastAsia="zh-CN"/>
        </w:rPr>
        <w:t>.</w:t>
      </w:r>
    </w:p>
    <w:p w:rsidR="00C953E4" w:rsidRPr="000B12FC" w:rsidRDefault="00C953E4" w:rsidP="00F618CC">
      <w:pPr>
        <w:autoSpaceDE w:val="0"/>
        <w:autoSpaceDN w:val="0"/>
        <w:adjustRightInd w:val="0"/>
        <w:spacing w:after="120" w:line="20" w:lineRule="atLeast"/>
        <w:jc w:val="both"/>
        <w:rPr>
          <w:color w:val="000000" w:themeColor="text1"/>
          <w:sz w:val="18"/>
          <w:szCs w:val="18"/>
          <w:lang w:eastAsia="zh-CN"/>
        </w:rPr>
      </w:pPr>
    </w:p>
    <w:p w:rsidR="00E91383" w:rsidRPr="000B12FC" w:rsidRDefault="00520C71" w:rsidP="00E91383">
      <w:pPr>
        <w:spacing w:after="120" w:line="20" w:lineRule="atLeast"/>
        <w:rPr>
          <w:rFonts w:ascii="Arial" w:hAnsi="Arial"/>
          <w:b/>
          <w:color w:val="000000" w:themeColor="text1"/>
          <w:sz w:val="18"/>
        </w:rPr>
      </w:pPr>
      <w:r w:rsidRPr="000B12FC">
        <w:rPr>
          <w:rFonts w:ascii="Arial" w:hAnsi="Arial"/>
          <w:b/>
          <w:color w:val="000000" w:themeColor="text1"/>
          <w:sz w:val="18"/>
        </w:rPr>
        <w:t>Acknowledgments</w:t>
      </w:r>
    </w:p>
    <w:p w:rsidR="00D8702D" w:rsidRDefault="00520C71" w:rsidP="00E91383">
      <w:pPr>
        <w:spacing w:after="120" w:line="20" w:lineRule="atLeast"/>
        <w:jc w:val="both"/>
        <w:rPr>
          <w:color w:val="000000" w:themeColor="text1"/>
          <w:sz w:val="18"/>
        </w:rPr>
      </w:pPr>
      <w:r w:rsidRPr="000B12FC">
        <w:rPr>
          <w:color w:val="000000" w:themeColor="text1"/>
          <w:sz w:val="18"/>
        </w:rPr>
        <w:t>The authors gratefully acknowledge the support of the National Natural Science Foundation of China (51323013,</w:t>
      </w:r>
      <w:r w:rsidR="00E35FAE">
        <w:rPr>
          <w:color w:val="000000" w:themeColor="text1"/>
          <w:sz w:val="18"/>
        </w:rPr>
        <w:t xml:space="preserve"> </w:t>
      </w:r>
      <w:r w:rsidRPr="000B12FC">
        <w:rPr>
          <w:color w:val="000000" w:themeColor="text1"/>
          <w:sz w:val="18"/>
        </w:rPr>
        <w:t xml:space="preserve">51678451), and the support of Program for New Century Excellent Talents in University (NCET-13-0429). </w:t>
      </w:r>
    </w:p>
    <w:p w:rsidR="00C953E4" w:rsidRPr="000B12FC" w:rsidRDefault="00C953E4" w:rsidP="00E91383">
      <w:pPr>
        <w:spacing w:after="120" w:line="20" w:lineRule="atLeast"/>
        <w:jc w:val="both"/>
        <w:rPr>
          <w:color w:val="000000" w:themeColor="text1"/>
          <w:sz w:val="18"/>
          <w:lang w:eastAsia="zh-CN"/>
        </w:rPr>
      </w:pPr>
    </w:p>
    <w:p w:rsidR="00E91383" w:rsidRPr="000B12FC" w:rsidRDefault="00520C71" w:rsidP="00E91383">
      <w:pPr>
        <w:spacing w:after="120" w:line="20" w:lineRule="atLeast"/>
        <w:jc w:val="both"/>
        <w:rPr>
          <w:rFonts w:ascii="Arial" w:hAnsi="Arial"/>
          <w:b/>
          <w:color w:val="000000" w:themeColor="text1"/>
          <w:sz w:val="18"/>
        </w:rPr>
      </w:pPr>
      <w:r w:rsidRPr="000B12FC">
        <w:rPr>
          <w:rFonts w:ascii="Arial" w:hAnsi="Arial"/>
          <w:b/>
          <w:color w:val="000000" w:themeColor="text1"/>
          <w:sz w:val="18"/>
        </w:rPr>
        <w:t>References</w:t>
      </w:r>
    </w:p>
    <w:p w:rsidR="00EF6C31" w:rsidRPr="000B12FC" w:rsidRDefault="00EF6C31" w:rsidP="00E91383">
      <w:pPr>
        <w:numPr>
          <w:ilvl w:val="0"/>
          <w:numId w:val="2"/>
        </w:numPr>
        <w:tabs>
          <w:tab w:val="left" w:pos="340"/>
        </w:tabs>
        <w:spacing w:after="120" w:line="20" w:lineRule="atLeast"/>
        <w:jc w:val="both"/>
        <w:rPr>
          <w:color w:val="000000" w:themeColor="text1"/>
          <w:sz w:val="18"/>
        </w:rPr>
      </w:pPr>
      <w:r w:rsidRPr="000B12FC">
        <w:rPr>
          <w:rFonts w:cs="Arial"/>
          <w:color w:val="000000" w:themeColor="text1"/>
          <w:sz w:val="18"/>
          <w:szCs w:val="18"/>
          <w:shd w:val="clear" w:color="auto" w:fill="FFFFFF"/>
        </w:rPr>
        <w:t>L</w:t>
      </w:r>
      <w:r w:rsidRPr="000B12FC">
        <w:rPr>
          <w:rFonts w:cs="Arial" w:hint="eastAsia"/>
          <w:color w:val="000000" w:themeColor="text1"/>
          <w:sz w:val="18"/>
          <w:szCs w:val="18"/>
          <w:shd w:val="clear" w:color="auto" w:fill="FFFFFF"/>
        </w:rPr>
        <w:t>ARSEN</w:t>
      </w:r>
      <w:r w:rsidRPr="000B12FC">
        <w:rPr>
          <w:rFonts w:cs="Arial"/>
          <w:color w:val="000000" w:themeColor="text1"/>
          <w:sz w:val="18"/>
          <w:szCs w:val="18"/>
          <w:shd w:val="clear" w:color="auto" w:fill="FFFFFF"/>
        </w:rPr>
        <w:t xml:space="preserve"> A, E</w:t>
      </w:r>
      <w:r w:rsidRPr="000B12FC">
        <w:rPr>
          <w:rFonts w:cs="Arial" w:hint="eastAsia"/>
          <w:color w:val="000000" w:themeColor="text1"/>
          <w:sz w:val="18"/>
          <w:szCs w:val="18"/>
          <w:shd w:val="clear" w:color="auto" w:fill="FFFFFF"/>
        </w:rPr>
        <w:t>SDAHL</w:t>
      </w:r>
      <w:r w:rsidRPr="000B12FC">
        <w:rPr>
          <w:rFonts w:cs="Arial"/>
          <w:color w:val="000000" w:themeColor="text1"/>
          <w:sz w:val="18"/>
          <w:szCs w:val="18"/>
          <w:shd w:val="clear" w:color="auto" w:fill="FFFFFF"/>
        </w:rPr>
        <w:t xml:space="preserve"> S, A</w:t>
      </w:r>
      <w:r w:rsidRPr="000B12FC">
        <w:rPr>
          <w:rFonts w:cs="Arial" w:hint="eastAsia"/>
          <w:color w:val="000000" w:themeColor="text1"/>
          <w:sz w:val="18"/>
          <w:szCs w:val="18"/>
          <w:shd w:val="clear" w:color="auto" w:fill="FFFFFF"/>
        </w:rPr>
        <w:t>NDERSEN</w:t>
      </w:r>
      <w:r w:rsidRPr="000B12FC">
        <w:rPr>
          <w:rFonts w:cs="Arial"/>
          <w:color w:val="000000" w:themeColor="text1"/>
          <w:sz w:val="18"/>
          <w:szCs w:val="18"/>
          <w:shd w:val="clear" w:color="auto" w:fill="FFFFFF"/>
        </w:rPr>
        <w:t xml:space="preserve"> J E, et al. Storebælt suspension bridge-vortex shedding excitation</w:t>
      </w:r>
      <w:r w:rsidR="00E35FAE">
        <w:rPr>
          <w:rFonts w:cs="Arial"/>
          <w:color w:val="000000" w:themeColor="text1"/>
          <w:sz w:val="18"/>
          <w:szCs w:val="18"/>
          <w:shd w:val="clear" w:color="auto" w:fill="FFFFFF"/>
        </w:rPr>
        <w:t xml:space="preserve"> </w:t>
      </w:r>
      <w:r w:rsidRPr="000B12FC">
        <w:rPr>
          <w:rFonts w:cs="Arial"/>
          <w:color w:val="000000" w:themeColor="text1"/>
          <w:sz w:val="18"/>
          <w:szCs w:val="18"/>
          <w:shd w:val="clear" w:color="auto" w:fill="FFFFFF"/>
        </w:rPr>
        <w:t>and mitigation by guide vanes</w:t>
      </w:r>
      <w:r w:rsidR="00E35FAE">
        <w:rPr>
          <w:rFonts w:cs="Arial"/>
          <w:color w:val="000000" w:themeColor="text1"/>
          <w:sz w:val="18"/>
          <w:szCs w:val="18"/>
          <w:shd w:val="clear" w:color="auto" w:fill="FFFFFF"/>
        </w:rPr>
        <w:t xml:space="preserve"> </w:t>
      </w:r>
      <w:r w:rsidRPr="000B12FC">
        <w:rPr>
          <w:rFonts w:cs="Arial"/>
          <w:color w:val="000000" w:themeColor="text1"/>
          <w:sz w:val="18"/>
          <w:szCs w:val="18"/>
          <w:shd w:val="clear" w:color="auto" w:fill="FFFFFF"/>
        </w:rPr>
        <w:t>[J]. Journal of Wind Engineering &amp; Industrial Aerodynamics, 2000, 88(2–3):283-296.</w:t>
      </w:r>
    </w:p>
    <w:p w:rsidR="00EF6C31" w:rsidRPr="00C7244D" w:rsidRDefault="00EF6C31" w:rsidP="00C7244D">
      <w:pPr>
        <w:numPr>
          <w:ilvl w:val="0"/>
          <w:numId w:val="2"/>
        </w:numPr>
        <w:tabs>
          <w:tab w:val="left" w:pos="340"/>
        </w:tabs>
        <w:spacing w:after="120" w:line="20" w:lineRule="atLeast"/>
        <w:jc w:val="both"/>
        <w:rPr>
          <w:rFonts w:cs="Arial"/>
          <w:color w:val="000000" w:themeColor="text1"/>
          <w:sz w:val="18"/>
          <w:szCs w:val="18"/>
          <w:shd w:val="clear" w:color="auto" w:fill="FFFFFF"/>
        </w:rPr>
      </w:pPr>
      <w:r w:rsidRPr="000B12FC">
        <w:rPr>
          <w:rFonts w:cs="Arial"/>
          <w:color w:val="000000" w:themeColor="text1"/>
          <w:sz w:val="18"/>
          <w:szCs w:val="18"/>
          <w:shd w:val="clear" w:color="auto" w:fill="FFFFFF"/>
        </w:rPr>
        <w:t>F</w:t>
      </w:r>
      <w:r w:rsidRPr="000B12FC">
        <w:rPr>
          <w:rFonts w:cs="Arial" w:hint="eastAsia"/>
          <w:color w:val="000000" w:themeColor="text1"/>
          <w:sz w:val="18"/>
          <w:szCs w:val="18"/>
          <w:shd w:val="clear" w:color="auto" w:fill="FFFFFF"/>
        </w:rPr>
        <w:t>UJINO</w:t>
      </w:r>
      <w:r w:rsidRPr="000B12FC">
        <w:rPr>
          <w:rFonts w:cs="Arial"/>
          <w:color w:val="000000" w:themeColor="text1"/>
          <w:sz w:val="18"/>
          <w:szCs w:val="18"/>
          <w:shd w:val="clear" w:color="auto" w:fill="FFFFFF"/>
        </w:rPr>
        <w:t xml:space="preserve"> Y. Wind-Induced Vibration and Control of Trans-Tokyo Bay Crossing Bridge</w:t>
      </w:r>
      <w:r w:rsidR="00E35FAE">
        <w:rPr>
          <w:rFonts w:cs="Arial"/>
          <w:color w:val="000000" w:themeColor="text1"/>
          <w:sz w:val="18"/>
          <w:szCs w:val="18"/>
          <w:shd w:val="clear" w:color="auto" w:fill="FFFFFF"/>
        </w:rPr>
        <w:t xml:space="preserve"> </w:t>
      </w:r>
      <w:r w:rsidRPr="000B12FC">
        <w:rPr>
          <w:rFonts w:cs="Arial"/>
          <w:color w:val="000000" w:themeColor="text1"/>
          <w:sz w:val="18"/>
          <w:szCs w:val="18"/>
          <w:shd w:val="clear" w:color="auto" w:fill="FFFFFF"/>
        </w:rPr>
        <w:t>[J]. Journal of Structural Engineering, 2002, 128(8):1012-1025.</w:t>
      </w:r>
    </w:p>
    <w:p w:rsidR="00EF6C31" w:rsidRPr="00C7244D" w:rsidRDefault="00EF6C31" w:rsidP="00C7244D">
      <w:pPr>
        <w:numPr>
          <w:ilvl w:val="0"/>
          <w:numId w:val="2"/>
        </w:numPr>
        <w:tabs>
          <w:tab w:val="left" w:pos="340"/>
        </w:tabs>
        <w:spacing w:after="120" w:line="20" w:lineRule="atLeast"/>
        <w:jc w:val="both"/>
        <w:rPr>
          <w:rFonts w:cs="Arial"/>
          <w:color w:val="000000" w:themeColor="text1"/>
          <w:sz w:val="18"/>
          <w:szCs w:val="18"/>
          <w:shd w:val="clear" w:color="auto" w:fill="FFFFFF"/>
        </w:rPr>
      </w:pPr>
      <w:r w:rsidRPr="00C7244D">
        <w:rPr>
          <w:rFonts w:cs="Arial"/>
          <w:color w:val="000000" w:themeColor="text1"/>
          <w:sz w:val="18"/>
          <w:szCs w:val="18"/>
          <w:shd w:val="clear" w:color="auto" w:fill="FFFFFF"/>
        </w:rPr>
        <w:t>B</w:t>
      </w:r>
      <w:r w:rsidRPr="00C7244D">
        <w:rPr>
          <w:rFonts w:cs="Arial" w:hint="eastAsia"/>
          <w:color w:val="000000" w:themeColor="text1"/>
          <w:sz w:val="18"/>
          <w:szCs w:val="18"/>
          <w:shd w:val="clear" w:color="auto" w:fill="FFFFFF"/>
        </w:rPr>
        <w:t>ALLISTA</w:t>
      </w:r>
      <w:r w:rsidRPr="00C7244D">
        <w:rPr>
          <w:rFonts w:cs="Arial"/>
          <w:color w:val="000000" w:themeColor="text1"/>
          <w:sz w:val="18"/>
          <w:szCs w:val="18"/>
          <w:shd w:val="clear" w:color="auto" w:fill="FFFFFF"/>
        </w:rPr>
        <w:t xml:space="preserve"> R C</w:t>
      </w:r>
      <w:r w:rsidRPr="000B12FC">
        <w:rPr>
          <w:rFonts w:cs="Arial"/>
          <w:color w:val="000000" w:themeColor="text1"/>
          <w:sz w:val="18"/>
          <w:szCs w:val="18"/>
          <w:shd w:val="clear" w:color="auto" w:fill="FFFFFF"/>
        </w:rPr>
        <w:t>,</w:t>
      </w:r>
      <w:r w:rsidRPr="000B12FC">
        <w:rPr>
          <w:rFonts w:cs="Arial" w:hint="eastAsia"/>
          <w:color w:val="000000" w:themeColor="text1"/>
          <w:sz w:val="18"/>
          <w:szCs w:val="18"/>
          <w:shd w:val="clear" w:color="auto" w:fill="FFFFFF"/>
        </w:rPr>
        <w:t xml:space="preserve"> </w:t>
      </w:r>
      <w:r w:rsidRPr="00C7244D">
        <w:rPr>
          <w:rFonts w:cs="Arial"/>
          <w:color w:val="000000" w:themeColor="text1"/>
          <w:sz w:val="18"/>
          <w:szCs w:val="18"/>
          <w:shd w:val="clear" w:color="auto" w:fill="FFFFFF"/>
        </w:rPr>
        <w:t>P</w:t>
      </w:r>
      <w:r w:rsidRPr="00C7244D">
        <w:rPr>
          <w:rFonts w:cs="Arial" w:hint="eastAsia"/>
          <w:color w:val="000000" w:themeColor="text1"/>
          <w:sz w:val="18"/>
          <w:szCs w:val="18"/>
          <w:shd w:val="clear" w:color="auto" w:fill="FFFFFF"/>
        </w:rPr>
        <w:t>FEIL</w:t>
      </w:r>
      <w:r w:rsidRPr="00C7244D">
        <w:rPr>
          <w:rFonts w:cs="Arial"/>
          <w:color w:val="000000" w:themeColor="text1"/>
          <w:sz w:val="18"/>
          <w:szCs w:val="18"/>
          <w:shd w:val="clear" w:color="auto" w:fill="FFFFFF"/>
        </w:rPr>
        <w:t xml:space="preserve"> M S</w:t>
      </w:r>
      <w:r w:rsidRPr="000B12FC">
        <w:rPr>
          <w:rFonts w:cs="Arial"/>
          <w:color w:val="000000" w:themeColor="text1"/>
          <w:sz w:val="18"/>
          <w:szCs w:val="18"/>
          <w:shd w:val="clear" w:color="auto" w:fill="FFFFFF"/>
        </w:rPr>
        <w:t>.</w:t>
      </w:r>
      <w:r w:rsidRPr="000B12FC">
        <w:rPr>
          <w:rFonts w:cs="Arial" w:hint="eastAsia"/>
          <w:color w:val="000000" w:themeColor="text1"/>
          <w:sz w:val="18"/>
          <w:szCs w:val="18"/>
          <w:shd w:val="clear" w:color="auto" w:fill="FFFFFF"/>
        </w:rPr>
        <w:t xml:space="preserve"> </w:t>
      </w:r>
      <w:r w:rsidRPr="00C7244D">
        <w:rPr>
          <w:rFonts w:cs="Arial"/>
          <w:color w:val="000000" w:themeColor="text1"/>
          <w:sz w:val="18"/>
          <w:szCs w:val="18"/>
          <w:shd w:val="clear" w:color="auto" w:fill="FFFFFF"/>
        </w:rPr>
        <w:t xml:space="preserve">Reduction of </w:t>
      </w:r>
      <w:r w:rsidRPr="00C7244D">
        <w:rPr>
          <w:rFonts w:cs="Arial" w:hint="eastAsia"/>
          <w:color w:val="000000" w:themeColor="text1"/>
          <w:sz w:val="18"/>
          <w:szCs w:val="18"/>
          <w:shd w:val="clear" w:color="auto" w:fill="FFFFFF"/>
        </w:rPr>
        <w:t>V</w:t>
      </w:r>
      <w:r w:rsidRPr="00C7244D">
        <w:rPr>
          <w:rFonts w:cs="Arial"/>
          <w:color w:val="000000" w:themeColor="text1"/>
          <w:sz w:val="18"/>
          <w:szCs w:val="18"/>
          <w:shd w:val="clear" w:color="auto" w:fill="FFFFFF"/>
        </w:rPr>
        <w:t>ortex</w:t>
      </w:r>
      <w:r w:rsidRPr="00C7244D">
        <w:rPr>
          <w:rFonts w:cs="Arial" w:hint="eastAsia"/>
          <w:color w:val="000000" w:themeColor="text1"/>
          <w:sz w:val="18"/>
          <w:szCs w:val="18"/>
          <w:shd w:val="clear" w:color="auto" w:fill="FFFFFF"/>
        </w:rPr>
        <w:t>-I</w:t>
      </w:r>
      <w:r w:rsidRPr="00C7244D">
        <w:rPr>
          <w:rFonts w:cs="Arial"/>
          <w:color w:val="000000" w:themeColor="text1"/>
          <w:sz w:val="18"/>
          <w:szCs w:val="18"/>
          <w:shd w:val="clear" w:color="auto" w:fill="FFFFFF"/>
        </w:rPr>
        <w:t>nduced</w:t>
      </w:r>
      <w:r w:rsidRPr="00C7244D">
        <w:rPr>
          <w:rFonts w:cs="Arial" w:hint="eastAsia"/>
          <w:color w:val="000000" w:themeColor="text1"/>
          <w:sz w:val="18"/>
          <w:szCs w:val="18"/>
          <w:shd w:val="clear" w:color="auto" w:fill="FFFFFF"/>
        </w:rPr>
        <w:t xml:space="preserve"> O</w:t>
      </w:r>
      <w:r w:rsidRPr="00C7244D">
        <w:rPr>
          <w:rFonts w:cs="Arial"/>
          <w:color w:val="000000" w:themeColor="text1"/>
          <w:sz w:val="18"/>
          <w:szCs w:val="18"/>
          <w:shd w:val="clear" w:color="auto" w:fill="FFFFFF"/>
        </w:rPr>
        <w:t>scillations of Rio</w:t>
      </w:r>
      <w:r w:rsidRPr="00C7244D">
        <w:rPr>
          <w:rFonts w:cs="Arial" w:hint="eastAsia"/>
          <w:color w:val="000000" w:themeColor="text1"/>
          <w:sz w:val="18"/>
          <w:szCs w:val="18"/>
          <w:shd w:val="clear" w:color="auto" w:fill="FFFFFF"/>
        </w:rPr>
        <w:t>-</w:t>
      </w:r>
      <w:r w:rsidRPr="00C7244D">
        <w:rPr>
          <w:rFonts w:cs="Arial"/>
          <w:color w:val="000000" w:themeColor="text1"/>
          <w:sz w:val="18"/>
          <w:szCs w:val="18"/>
          <w:shd w:val="clear" w:color="auto" w:fill="FFFFFF"/>
        </w:rPr>
        <w:t>Nileroi bridge by dynamic control devices[J]</w:t>
      </w:r>
      <w:r w:rsidRPr="00C7244D">
        <w:rPr>
          <w:rFonts w:cs="Arial" w:hint="eastAsia"/>
          <w:color w:val="000000" w:themeColor="text1"/>
          <w:sz w:val="18"/>
          <w:szCs w:val="18"/>
          <w:shd w:val="clear" w:color="auto" w:fill="FFFFFF"/>
        </w:rPr>
        <w:t>.</w:t>
      </w:r>
      <w:r w:rsidRPr="00C7244D">
        <w:rPr>
          <w:rFonts w:cs="Arial"/>
          <w:color w:val="000000" w:themeColor="text1"/>
          <w:sz w:val="18"/>
          <w:szCs w:val="18"/>
          <w:shd w:val="clear" w:color="auto" w:fill="FFFFFF"/>
        </w:rPr>
        <w:t>Journal of Wind Engineering and Industrial Aerodynamics</w:t>
      </w:r>
      <w:r w:rsidRPr="000B12FC">
        <w:rPr>
          <w:rFonts w:cs="Arial"/>
          <w:color w:val="000000" w:themeColor="text1"/>
          <w:sz w:val="18"/>
          <w:szCs w:val="18"/>
          <w:shd w:val="clear" w:color="auto" w:fill="FFFFFF"/>
        </w:rPr>
        <w:t>,</w:t>
      </w:r>
      <w:r w:rsidRPr="000B12FC">
        <w:rPr>
          <w:rFonts w:cs="Arial" w:hint="eastAsia"/>
          <w:color w:val="000000" w:themeColor="text1"/>
          <w:sz w:val="18"/>
          <w:szCs w:val="18"/>
          <w:shd w:val="clear" w:color="auto" w:fill="FFFFFF"/>
        </w:rPr>
        <w:t xml:space="preserve"> </w:t>
      </w:r>
      <w:r w:rsidRPr="00C7244D">
        <w:rPr>
          <w:rFonts w:cs="Arial"/>
          <w:color w:val="000000" w:themeColor="text1"/>
          <w:sz w:val="18"/>
          <w:szCs w:val="18"/>
          <w:shd w:val="clear" w:color="auto" w:fill="FFFFFF"/>
        </w:rPr>
        <w:t>2000</w:t>
      </w:r>
      <w:r w:rsidRPr="000B12FC">
        <w:rPr>
          <w:rFonts w:cs="Arial"/>
          <w:color w:val="000000" w:themeColor="text1"/>
          <w:sz w:val="18"/>
          <w:szCs w:val="18"/>
          <w:shd w:val="clear" w:color="auto" w:fill="FFFFFF"/>
        </w:rPr>
        <w:t>,</w:t>
      </w:r>
      <w:r w:rsidRPr="000B12FC">
        <w:rPr>
          <w:rFonts w:cs="Arial" w:hint="eastAsia"/>
          <w:color w:val="000000" w:themeColor="text1"/>
          <w:sz w:val="18"/>
          <w:szCs w:val="18"/>
          <w:shd w:val="clear" w:color="auto" w:fill="FFFFFF"/>
        </w:rPr>
        <w:t xml:space="preserve"> </w:t>
      </w:r>
      <w:r w:rsidRPr="00C7244D">
        <w:rPr>
          <w:rFonts w:cs="Arial"/>
          <w:color w:val="000000" w:themeColor="text1"/>
          <w:sz w:val="18"/>
          <w:szCs w:val="18"/>
          <w:shd w:val="clear" w:color="auto" w:fill="FFFFFF"/>
        </w:rPr>
        <w:t>84(3)</w:t>
      </w:r>
      <w:r w:rsidRPr="00C7244D">
        <w:rPr>
          <w:rFonts w:cs="Arial" w:hint="eastAsia"/>
          <w:color w:val="000000" w:themeColor="text1"/>
          <w:sz w:val="18"/>
          <w:szCs w:val="18"/>
          <w:shd w:val="clear" w:color="auto" w:fill="FFFFFF"/>
        </w:rPr>
        <w:t xml:space="preserve"> :</w:t>
      </w:r>
      <w:r w:rsidRPr="00C7244D">
        <w:rPr>
          <w:rFonts w:cs="Arial"/>
          <w:color w:val="000000" w:themeColor="text1"/>
          <w:sz w:val="18"/>
          <w:szCs w:val="18"/>
          <w:shd w:val="clear" w:color="auto" w:fill="FFFFFF"/>
        </w:rPr>
        <w:t>273</w:t>
      </w:r>
      <w:r w:rsidRPr="00C7244D">
        <w:rPr>
          <w:rFonts w:cs="Arial" w:hint="eastAsia"/>
          <w:color w:val="000000" w:themeColor="text1"/>
          <w:sz w:val="18"/>
          <w:szCs w:val="18"/>
          <w:shd w:val="clear" w:color="auto" w:fill="FFFFFF"/>
        </w:rPr>
        <w:t>-</w:t>
      </w:r>
      <w:r w:rsidRPr="00C7244D">
        <w:rPr>
          <w:rFonts w:cs="Arial"/>
          <w:color w:val="000000" w:themeColor="text1"/>
          <w:sz w:val="18"/>
          <w:szCs w:val="18"/>
          <w:shd w:val="clear" w:color="auto" w:fill="FFFFFF"/>
        </w:rPr>
        <w:t>288</w:t>
      </w:r>
      <w:r w:rsidRPr="000B12FC">
        <w:rPr>
          <w:rFonts w:cs="Arial"/>
          <w:color w:val="000000" w:themeColor="text1"/>
          <w:sz w:val="18"/>
          <w:szCs w:val="18"/>
          <w:shd w:val="clear" w:color="auto" w:fill="FFFFFF"/>
        </w:rPr>
        <w:t>.</w:t>
      </w:r>
    </w:p>
    <w:p w:rsidR="00E91383" w:rsidRPr="000B12FC" w:rsidRDefault="00EF6C31" w:rsidP="00EF6C31">
      <w:pPr>
        <w:numPr>
          <w:ilvl w:val="0"/>
          <w:numId w:val="2"/>
        </w:numPr>
        <w:tabs>
          <w:tab w:val="left" w:pos="340"/>
        </w:tabs>
        <w:spacing w:after="120" w:line="20" w:lineRule="atLeast"/>
        <w:jc w:val="both"/>
        <w:rPr>
          <w:color w:val="000000" w:themeColor="text1"/>
          <w:sz w:val="18"/>
        </w:rPr>
      </w:pPr>
      <w:r w:rsidRPr="000B12FC">
        <w:rPr>
          <w:rFonts w:cs="Arial"/>
          <w:color w:val="000000" w:themeColor="text1"/>
          <w:sz w:val="18"/>
          <w:szCs w:val="18"/>
          <w:shd w:val="clear" w:color="auto" w:fill="FFFFFF"/>
        </w:rPr>
        <w:t>L</w:t>
      </w:r>
      <w:r w:rsidRPr="000B12FC">
        <w:rPr>
          <w:rFonts w:cs="Arial" w:hint="eastAsia"/>
          <w:color w:val="000000" w:themeColor="text1"/>
          <w:sz w:val="18"/>
          <w:szCs w:val="18"/>
          <w:shd w:val="clear" w:color="auto" w:fill="FFFFFF"/>
          <w:lang w:eastAsia="zh-CN"/>
        </w:rPr>
        <w:t>I</w:t>
      </w:r>
      <w:r w:rsidRPr="000B12FC">
        <w:rPr>
          <w:rFonts w:cs="Arial"/>
          <w:color w:val="000000" w:themeColor="text1"/>
          <w:sz w:val="18"/>
          <w:szCs w:val="18"/>
          <w:shd w:val="clear" w:color="auto" w:fill="FFFFFF"/>
        </w:rPr>
        <w:t xml:space="preserve"> H, L</w:t>
      </w:r>
      <w:r w:rsidRPr="000B12FC">
        <w:rPr>
          <w:rFonts w:cs="Arial" w:hint="eastAsia"/>
          <w:color w:val="000000" w:themeColor="text1"/>
          <w:sz w:val="18"/>
          <w:szCs w:val="18"/>
          <w:shd w:val="clear" w:color="auto" w:fill="FFFFFF"/>
          <w:lang w:eastAsia="zh-CN"/>
        </w:rPr>
        <w:t>AIMA</w:t>
      </w:r>
      <w:r w:rsidRPr="000B12FC">
        <w:rPr>
          <w:rFonts w:cs="Arial"/>
          <w:color w:val="000000" w:themeColor="text1"/>
          <w:sz w:val="18"/>
          <w:szCs w:val="18"/>
          <w:shd w:val="clear" w:color="auto" w:fill="FFFFFF"/>
        </w:rPr>
        <w:t xml:space="preserve"> S, O</w:t>
      </w:r>
      <w:r w:rsidRPr="000B12FC">
        <w:rPr>
          <w:rFonts w:cs="Arial" w:hint="eastAsia"/>
          <w:color w:val="000000" w:themeColor="text1"/>
          <w:sz w:val="18"/>
          <w:szCs w:val="18"/>
          <w:shd w:val="clear" w:color="auto" w:fill="FFFFFF"/>
          <w:lang w:eastAsia="zh-CN"/>
        </w:rPr>
        <w:t>U</w:t>
      </w:r>
      <w:r w:rsidRPr="000B12FC">
        <w:rPr>
          <w:rFonts w:cs="Arial"/>
          <w:color w:val="000000" w:themeColor="text1"/>
          <w:sz w:val="18"/>
          <w:szCs w:val="18"/>
          <w:shd w:val="clear" w:color="auto" w:fill="FFFFFF"/>
        </w:rPr>
        <w:t xml:space="preserve"> J, et al. Investigation of </w:t>
      </w:r>
      <w:r w:rsidRPr="000B12FC">
        <w:rPr>
          <w:rFonts w:cs="Arial" w:hint="eastAsia"/>
          <w:color w:val="000000" w:themeColor="text1"/>
          <w:sz w:val="18"/>
          <w:szCs w:val="18"/>
          <w:shd w:val="clear" w:color="auto" w:fill="FFFFFF"/>
          <w:lang w:eastAsia="zh-CN"/>
        </w:rPr>
        <w:t>V</w:t>
      </w:r>
      <w:r w:rsidRPr="000B12FC">
        <w:rPr>
          <w:rFonts w:cs="Arial"/>
          <w:color w:val="000000" w:themeColor="text1"/>
          <w:sz w:val="18"/>
          <w:szCs w:val="18"/>
          <w:shd w:val="clear" w:color="auto" w:fill="FFFFFF"/>
        </w:rPr>
        <w:t>ortex-</w:t>
      </w:r>
      <w:r w:rsidRPr="000B12FC">
        <w:rPr>
          <w:rFonts w:cs="Arial" w:hint="eastAsia"/>
          <w:color w:val="000000" w:themeColor="text1"/>
          <w:sz w:val="18"/>
          <w:szCs w:val="18"/>
          <w:shd w:val="clear" w:color="auto" w:fill="FFFFFF"/>
          <w:lang w:eastAsia="zh-CN"/>
        </w:rPr>
        <w:t>I</w:t>
      </w:r>
      <w:r w:rsidRPr="000B12FC">
        <w:rPr>
          <w:rFonts w:cs="Arial"/>
          <w:color w:val="000000" w:themeColor="text1"/>
          <w:sz w:val="18"/>
          <w:szCs w:val="18"/>
          <w:shd w:val="clear" w:color="auto" w:fill="FFFFFF"/>
        </w:rPr>
        <w:t xml:space="preserve">nduced </w:t>
      </w:r>
      <w:r w:rsidRPr="000B12FC">
        <w:rPr>
          <w:rFonts w:cs="Arial" w:hint="eastAsia"/>
          <w:color w:val="000000" w:themeColor="text1"/>
          <w:sz w:val="18"/>
          <w:szCs w:val="18"/>
          <w:shd w:val="clear" w:color="auto" w:fill="FFFFFF"/>
          <w:lang w:eastAsia="zh-CN"/>
        </w:rPr>
        <w:t>V</w:t>
      </w:r>
      <w:r w:rsidRPr="000B12FC">
        <w:rPr>
          <w:rFonts w:cs="Arial"/>
          <w:color w:val="000000" w:themeColor="text1"/>
          <w:sz w:val="18"/>
          <w:szCs w:val="18"/>
          <w:shd w:val="clear" w:color="auto" w:fill="FFFFFF"/>
        </w:rPr>
        <w:t>ibration of a suspension bridge with two separated steel box girders based on field measurements</w:t>
      </w:r>
      <w:r w:rsidR="00E35FAE">
        <w:rPr>
          <w:rFonts w:cs="Arial"/>
          <w:color w:val="000000" w:themeColor="text1"/>
          <w:sz w:val="18"/>
          <w:szCs w:val="18"/>
          <w:shd w:val="clear" w:color="auto" w:fill="FFFFFF"/>
        </w:rPr>
        <w:t xml:space="preserve"> </w:t>
      </w:r>
      <w:r w:rsidRPr="000B12FC">
        <w:rPr>
          <w:rFonts w:cs="Arial"/>
          <w:color w:val="000000" w:themeColor="text1"/>
          <w:sz w:val="18"/>
          <w:szCs w:val="18"/>
          <w:shd w:val="clear" w:color="auto" w:fill="FFFFFF"/>
        </w:rPr>
        <w:t>[J]. Engineering Structures, 2011, 33(6):1894-1907.</w:t>
      </w:r>
    </w:p>
    <w:p w:rsidR="00EF6C31" w:rsidRPr="00484D90" w:rsidRDefault="00484D90" w:rsidP="00EF6C31">
      <w:pPr>
        <w:numPr>
          <w:ilvl w:val="0"/>
          <w:numId w:val="2"/>
        </w:numPr>
        <w:tabs>
          <w:tab w:val="left" w:pos="340"/>
        </w:tabs>
        <w:spacing w:after="120" w:line="20" w:lineRule="atLeast"/>
        <w:jc w:val="both"/>
        <w:rPr>
          <w:rFonts w:cs="Arial"/>
          <w:color w:val="000000" w:themeColor="text1"/>
          <w:sz w:val="18"/>
          <w:szCs w:val="18"/>
          <w:shd w:val="clear" w:color="auto" w:fill="FFFFFF"/>
        </w:rPr>
      </w:pPr>
      <w:r w:rsidRPr="000B12FC">
        <w:rPr>
          <w:rFonts w:cs="Arial"/>
          <w:color w:val="000000" w:themeColor="text1"/>
          <w:sz w:val="18"/>
          <w:szCs w:val="18"/>
          <w:shd w:val="clear" w:color="auto" w:fill="FFFFFF"/>
        </w:rPr>
        <w:t>S</w:t>
      </w:r>
      <w:r w:rsidRPr="000B12FC">
        <w:rPr>
          <w:rFonts w:cs="Arial" w:hint="eastAsia"/>
          <w:color w:val="000000" w:themeColor="text1"/>
          <w:sz w:val="18"/>
          <w:szCs w:val="18"/>
          <w:shd w:val="clear" w:color="auto" w:fill="FFFFFF"/>
        </w:rPr>
        <w:t xml:space="preserve">IMIU </w:t>
      </w:r>
      <w:r w:rsidRPr="000B12FC">
        <w:rPr>
          <w:rFonts w:cs="Arial"/>
          <w:color w:val="000000" w:themeColor="text1"/>
          <w:sz w:val="18"/>
          <w:szCs w:val="18"/>
          <w:shd w:val="clear" w:color="auto" w:fill="FFFFFF"/>
        </w:rPr>
        <w:t>E</w:t>
      </w:r>
      <w:r w:rsidRPr="000B12FC">
        <w:rPr>
          <w:rFonts w:cs="Arial" w:hint="eastAsia"/>
          <w:color w:val="000000" w:themeColor="text1"/>
          <w:sz w:val="18"/>
          <w:szCs w:val="18"/>
          <w:shd w:val="clear" w:color="auto" w:fill="FFFFFF"/>
        </w:rPr>
        <w:t xml:space="preserve"> </w:t>
      </w:r>
      <w:r w:rsidRPr="000B12FC">
        <w:rPr>
          <w:rFonts w:cs="Arial"/>
          <w:color w:val="000000" w:themeColor="text1"/>
          <w:sz w:val="18"/>
          <w:szCs w:val="18"/>
          <w:shd w:val="clear" w:color="auto" w:fill="FFFFFF"/>
        </w:rPr>
        <w:t>and S</w:t>
      </w:r>
      <w:r w:rsidRPr="000B12FC">
        <w:rPr>
          <w:rFonts w:cs="Arial" w:hint="eastAsia"/>
          <w:color w:val="000000" w:themeColor="text1"/>
          <w:sz w:val="18"/>
          <w:szCs w:val="18"/>
          <w:shd w:val="clear" w:color="auto" w:fill="FFFFFF"/>
        </w:rPr>
        <w:t xml:space="preserve">CANLAN </w:t>
      </w:r>
      <w:r w:rsidRPr="000B12FC">
        <w:rPr>
          <w:rFonts w:cs="Arial"/>
          <w:color w:val="000000" w:themeColor="text1"/>
          <w:sz w:val="18"/>
          <w:szCs w:val="18"/>
          <w:shd w:val="clear" w:color="auto" w:fill="FFFFFF"/>
        </w:rPr>
        <w:t>R</w:t>
      </w:r>
      <w:r w:rsidRPr="000B12FC">
        <w:rPr>
          <w:rFonts w:cs="Arial" w:hint="eastAsia"/>
          <w:color w:val="000000" w:themeColor="text1"/>
          <w:sz w:val="18"/>
          <w:szCs w:val="18"/>
          <w:shd w:val="clear" w:color="auto" w:fill="FFFFFF"/>
        </w:rPr>
        <w:t xml:space="preserve"> </w:t>
      </w:r>
      <w:r w:rsidRPr="000B12FC">
        <w:rPr>
          <w:rFonts w:cs="Arial"/>
          <w:color w:val="000000" w:themeColor="text1"/>
          <w:sz w:val="18"/>
          <w:szCs w:val="18"/>
          <w:shd w:val="clear" w:color="auto" w:fill="FFFFFF"/>
        </w:rPr>
        <w:t>H. Wind effects on structures: Fundamentals and applications to Design, 2nd edition</w:t>
      </w:r>
      <w:r w:rsidR="00E35FAE">
        <w:rPr>
          <w:rFonts w:cs="Arial"/>
          <w:color w:val="000000" w:themeColor="text1"/>
          <w:sz w:val="18"/>
          <w:szCs w:val="18"/>
          <w:shd w:val="clear" w:color="auto" w:fill="FFFFFF"/>
        </w:rPr>
        <w:t xml:space="preserve"> </w:t>
      </w:r>
      <w:r w:rsidRPr="000B12FC">
        <w:rPr>
          <w:rFonts w:cs="Arial"/>
          <w:color w:val="000000" w:themeColor="text1"/>
          <w:sz w:val="18"/>
          <w:szCs w:val="18"/>
          <w:shd w:val="clear" w:color="auto" w:fill="FFFFFF"/>
        </w:rPr>
        <w:t>[M]. New York: John Wiley &amp; Sons, Inc., 1986.</w:t>
      </w:r>
    </w:p>
    <w:sectPr w:rsidR="00EF6C31" w:rsidRPr="00484D90" w:rsidSect="00081C22">
      <w:footnotePr>
        <w:pos w:val="beneathText"/>
      </w:footnotePr>
      <w:type w:val="continuous"/>
      <w:pgSz w:w="11905" w:h="16837" w:code="9"/>
      <w:pgMar w:top="1440" w:right="851" w:bottom="1134" w:left="851" w:header="1440" w:footer="1134"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11" w:rsidRDefault="00525511">
      <w:r>
        <w:separator/>
      </w:r>
    </w:p>
  </w:endnote>
  <w:endnote w:type="continuationSeparator" w:id="0">
    <w:p w:rsidR="00525511" w:rsidRDefault="0052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00"/>
    <w:family w:val="swiss"/>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Y2+ZIdDWo-2">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11" w:rsidRDefault="00525511">
      <w:r>
        <w:separator/>
      </w:r>
    </w:p>
  </w:footnote>
  <w:footnote w:type="continuationSeparator" w:id="0">
    <w:p w:rsidR="00525511" w:rsidRDefault="00525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3" w:rsidRDefault="007D0693">
    <w:pPr>
      <w:pStyle w:val="Header"/>
      <w:rPr>
        <w:sz w:val="18"/>
      </w:rPr>
    </w:pPr>
    <w:r>
      <w:rPr>
        <w:sz w:val="18"/>
      </w:rPr>
      <w:t>9</w:t>
    </w:r>
    <w:r>
      <w:rPr>
        <w:sz w:val="18"/>
        <w:vertAlign w:val="superscript"/>
      </w:rPr>
      <w:t>th</w:t>
    </w:r>
    <w:r>
      <w:rPr>
        <w:sz w:val="18"/>
      </w:rPr>
      <w:t xml:space="preserve"> Asia-Pacific Conference on Wind Engineering</w:t>
    </w:r>
  </w:p>
  <w:p w:rsidR="007D0693" w:rsidRDefault="007D0693">
    <w:pPr>
      <w:pStyle w:val="Header"/>
      <w:rPr>
        <w:sz w:val="18"/>
      </w:rPr>
    </w:pPr>
    <w:r>
      <w:rPr>
        <w:sz w:val="18"/>
      </w:rPr>
      <w:t>Auckland, New Zealand</w:t>
    </w:r>
  </w:p>
  <w:p w:rsidR="007D0693" w:rsidRDefault="007D0693">
    <w:pPr>
      <w:pStyle w:val="Header"/>
      <w:rPr>
        <w:sz w:val="18"/>
      </w:rPr>
    </w:pPr>
    <w:r>
      <w:rPr>
        <w:sz w:val="18"/>
      </w:rPr>
      <w:t>3-7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4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0723E7E"/>
    <w:multiLevelType w:val="hybridMultilevel"/>
    <w:tmpl w:val="3BCA46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B2914A2"/>
    <w:multiLevelType w:val="hybridMultilevel"/>
    <w:tmpl w:val="3BCA46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C3"/>
    <w:rsid w:val="00006EED"/>
    <w:rsid w:val="00007113"/>
    <w:rsid w:val="0001300D"/>
    <w:rsid w:val="00015248"/>
    <w:rsid w:val="00017D56"/>
    <w:rsid w:val="00026B50"/>
    <w:rsid w:val="00026EAB"/>
    <w:rsid w:val="00027F4B"/>
    <w:rsid w:val="00030655"/>
    <w:rsid w:val="00030BE7"/>
    <w:rsid w:val="00031D2F"/>
    <w:rsid w:val="000344E1"/>
    <w:rsid w:val="00035CAC"/>
    <w:rsid w:val="0004224E"/>
    <w:rsid w:val="00047218"/>
    <w:rsid w:val="00047DF3"/>
    <w:rsid w:val="00054B0D"/>
    <w:rsid w:val="00054BA4"/>
    <w:rsid w:val="00055D90"/>
    <w:rsid w:val="00066B47"/>
    <w:rsid w:val="00066BB6"/>
    <w:rsid w:val="00071A6A"/>
    <w:rsid w:val="00080121"/>
    <w:rsid w:val="00081126"/>
    <w:rsid w:val="00081C22"/>
    <w:rsid w:val="00083046"/>
    <w:rsid w:val="00086E73"/>
    <w:rsid w:val="000911A6"/>
    <w:rsid w:val="000914E4"/>
    <w:rsid w:val="000927E2"/>
    <w:rsid w:val="000955E0"/>
    <w:rsid w:val="00096A9D"/>
    <w:rsid w:val="000A3766"/>
    <w:rsid w:val="000B12FC"/>
    <w:rsid w:val="000B3225"/>
    <w:rsid w:val="000B3F3A"/>
    <w:rsid w:val="000C4E21"/>
    <w:rsid w:val="000C5D9E"/>
    <w:rsid w:val="000D1094"/>
    <w:rsid w:val="000D1A21"/>
    <w:rsid w:val="000D4D81"/>
    <w:rsid w:val="000D5953"/>
    <w:rsid w:val="000D643F"/>
    <w:rsid w:val="000D69E2"/>
    <w:rsid w:val="000E4287"/>
    <w:rsid w:val="0010494F"/>
    <w:rsid w:val="0011452B"/>
    <w:rsid w:val="001176F4"/>
    <w:rsid w:val="00124EC7"/>
    <w:rsid w:val="00125F90"/>
    <w:rsid w:val="00130645"/>
    <w:rsid w:val="00132876"/>
    <w:rsid w:val="0013789A"/>
    <w:rsid w:val="001520E3"/>
    <w:rsid w:val="00156217"/>
    <w:rsid w:val="00191F9B"/>
    <w:rsid w:val="00192407"/>
    <w:rsid w:val="001A5556"/>
    <w:rsid w:val="001A727F"/>
    <w:rsid w:val="001B5A02"/>
    <w:rsid w:val="001C7B84"/>
    <w:rsid w:val="001D3B67"/>
    <w:rsid w:val="001D473F"/>
    <w:rsid w:val="001E3E18"/>
    <w:rsid w:val="001E7F29"/>
    <w:rsid w:val="00211B4F"/>
    <w:rsid w:val="00213577"/>
    <w:rsid w:val="00224BBD"/>
    <w:rsid w:val="0022541C"/>
    <w:rsid w:val="00225FB3"/>
    <w:rsid w:val="002326CD"/>
    <w:rsid w:val="00237F43"/>
    <w:rsid w:val="002448F7"/>
    <w:rsid w:val="002465EE"/>
    <w:rsid w:val="00250503"/>
    <w:rsid w:val="00251FBA"/>
    <w:rsid w:val="002542C7"/>
    <w:rsid w:val="00260F95"/>
    <w:rsid w:val="00264C1B"/>
    <w:rsid w:val="00266B09"/>
    <w:rsid w:val="0026737C"/>
    <w:rsid w:val="00276EF6"/>
    <w:rsid w:val="00287A49"/>
    <w:rsid w:val="00291B0D"/>
    <w:rsid w:val="0029294B"/>
    <w:rsid w:val="00296243"/>
    <w:rsid w:val="0029731B"/>
    <w:rsid w:val="002A12B3"/>
    <w:rsid w:val="002A2A18"/>
    <w:rsid w:val="002A327C"/>
    <w:rsid w:val="002B0072"/>
    <w:rsid w:val="002B3AD0"/>
    <w:rsid w:val="002B7E84"/>
    <w:rsid w:val="002D453F"/>
    <w:rsid w:val="002D459D"/>
    <w:rsid w:val="002D7516"/>
    <w:rsid w:val="002E023A"/>
    <w:rsid w:val="002E5D29"/>
    <w:rsid w:val="002F5647"/>
    <w:rsid w:val="00305775"/>
    <w:rsid w:val="003105BE"/>
    <w:rsid w:val="00310626"/>
    <w:rsid w:val="00313EA1"/>
    <w:rsid w:val="0032366F"/>
    <w:rsid w:val="00334FE3"/>
    <w:rsid w:val="00336CF8"/>
    <w:rsid w:val="003455DE"/>
    <w:rsid w:val="00350EBA"/>
    <w:rsid w:val="00356432"/>
    <w:rsid w:val="00356C96"/>
    <w:rsid w:val="003632D4"/>
    <w:rsid w:val="00384085"/>
    <w:rsid w:val="00384592"/>
    <w:rsid w:val="00394E60"/>
    <w:rsid w:val="003A23B5"/>
    <w:rsid w:val="003A6870"/>
    <w:rsid w:val="003B11E1"/>
    <w:rsid w:val="003B262D"/>
    <w:rsid w:val="003B2D21"/>
    <w:rsid w:val="003B7930"/>
    <w:rsid w:val="003C0878"/>
    <w:rsid w:val="003C0C67"/>
    <w:rsid w:val="00404657"/>
    <w:rsid w:val="0040753A"/>
    <w:rsid w:val="00411824"/>
    <w:rsid w:val="00422E9C"/>
    <w:rsid w:val="004230C4"/>
    <w:rsid w:val="0042413B"/>
    <w:rsid w:val="0043285A"/>
    <w:rsid w:val="00440F93"/>
    <w:rsid w:val="00443492"/>
    <w:rsid w:val="00445555"/>
    <w:rsid w:val="0045203B"/>
    <w:rsid w:val="004552E7"/>
    <w:rsid w:val="00457A53"/>
    <w:rsid w:val="00464A70"/>
    <w:rsid w:val="004655E3"/>
    <w:rsid w:val="00470F4F"/>
    <w:rsid w:val="00476940"/>
    <w:rsid w:val="004776AD"/>
    <w:rsid w:val="00484D90"/>
    <w:rsid w:val="00492A8D"/>
    <w:rsid w:val="00494FD9"/>
    <w:rsid w:val="004B1E78"/>
    <w:rsid w:val="004B2F82"/>
    <w:rsid w:val="004B32B4"/>
    <w:rsid w:val="004C1626"/>
    <w:rsid w:val="004D35BA"/>
    <w:rsid w:val="004D529D"/>
    <w:rsid w:val="004E0911"/>
    <w:rsid w:val="004E2EE4"/>
    <w:rsid w:val="00513610"/>
    <w:rsid w:val="00520C71"/>
    <w:rsid w:val="00521C1D"/>
    <w:rsid w:val="005241C0"/>
    <w:rsid w:val="00525511"/>
    <w:rsid w:val="00531FCD"/>
    <w:rsid w:val="00535907"/>
    <w:rsid w:val="005410EB"/>
    <w:rsid w:val="00544A87"/>
    <w:rsid w:val="00547FF6"/>
    <w:rsid w:val="00557883"/>
    <w:rsid w:val="00565EAF"/>
    <w:rsid w:val="00572F88"/>
    <w:rsid w:val="0058721A"/>
    <w:rsid w:val="005915D3"/>
    <w:rsid w:val="00595537"/>
    <w:rsid w:val="005978F0"/>
    <w:rsid w:val="005A2E76"/>
    <w:rsid w:val="005A34F6"/>
    <w:rsid w:val="005B5390"/>
    <w:rsid w:val="005C371B"/>
    <w:rsid w:val="005C6643"/>
    <w:rsid w:val="005C771F"/>
    <w:rsid w:val="005D29F0"/>
    <w:rsid w:val="005D38D8"/>
    <w:rsid w:val="005D4032"/>
    <w:rsid w:val="005D7B4C"/>
    <w:rsid w:val="005E06D0"/>
    <w:rsid w:val="005E4130"/>
    <w:rsid w:val="005F5A56"/>
    <w:rsid w:val="006003E4"/>
    <w:rsid w:val="00601ABB"/>
    <w:rsid w:val="00603F8A"/>
    <w:rsid w:val="00605381"/>
    <w:rsid w:val="006054FB"/>
    <w:rsid w:val="006072B2"/>
    <w:rsid w:val="00617885"/>
    <w:rsid w:val="00624C84"/>
    <w:rsid w:val="00636F6E"/>
    <w:rsid w:val="00641D16"/>
    <w:rsid w:val="00642AEC"/>
    <w:rsid w:val="0065301A"/>
    <w:rsid w:val="006539F8"/>
    <w:rsid w:val="00655095"/>
    <w:rsid w:val="00665014"/>
    <w:rsid w:val="006731C1"/>
    <w:rsid w:val="006756C4"/>
    <w:rsid w:val="00682D7E"/>
    <w:rsid w:val="00685C01"/>
    <w:rsid w:val="00690A4A"/>
    <w:rsid w:val="006A4954"/>
    <w:rsid w:val="006A68B8"/>
    <w:rsid w:val="006A7AD1"/>
    <w:rsid w:val="006A7B52"/>
    <w:rsid w:val="006C3C15"/>
    <w:rsid w:val="006C43CE"/>
    <w:rsid w:val="006C4FB0"/>
    <w:rsid w:val="006C5771"/>
    <w:rsid w:val="006D07E3"/>
    <w:rsid w:val="006D13D4"/>
    <w:rsid w:val="006D7B7E"/>
    <w:rsid w:val="006E248E"/>
    <w:rsid w:val="006E4720"/>
    <w:rsid w:val="006E57C6"/>
    <w:rsid w:val="006E59D8"/>
    <w:rsid w:val="006E7DBF"/>
    <w:rsid w:val="006F6642"/>
    <w:rsid w:val="007022E3"/>
    <w:rsid w:val="00710318"/>
    <w:rsid w:val="00714B6E"/>
    <w:rsid w:val="007150A7"/>
    <w:rsid w:val="00724D46"/>
    <w:rsid w:val="0072682B"/>
    <w:rsid w:val="007373B4"/>
    <w:rsid w:val="00741471"/>
    <w:rsid w:val="00745690"/>
    <w:rsid w:val="00753EF5"/>
    <w:rsid w:val="00757068"/>
    <w:rsid w:val="007606A0"/>
    <w:rsid w:val="00763318"/>
    <w:rsid w:val="00764928"/>
    <w:rsid w:val="00776F36"/>
    <w:rsid w:val="007772BE"/>
    <w:rsid w:val="007912BC"/>
    <w:rsid w:val="0079358D"/>
    <w:rsid w:val="007A4510"/>
    <w:rsid w:val="007A58FB"/>
    <w:rsid w:val="007B17FD"/>
    <w:rsid w:val="007C177C"/>
    <w:rsid w:val="007C3273"/>
    <w:rsid w:val="007D0693"/>
    <w:rsid w:val="007E1670"/>
    <w:rsid w:val="007F4C8E"/>
    <w:rsid w:val="007F65AB"/>
    <w:rsid w:val="007F6873"/>
    <w:rsid w:val="0080400C"/>
    <w:rsid w:val="00806649"/>
    <w:rsid w:val="00810A95"/>
    <w:rsid w:val="00810B37"/>
    <w:rsid w:val="00811C67"/>
    <w:rsid w:val="008136EC"/>
    <w:rsid w:val="00832EAD"/>
    <w:rsid w:val="008346BD"/>
    <w:rsid w:val="00843336"/>
    <w:rsid w:val="00846D85"/>
    <w:rsid w:val="00875788"/>
    <w:rsid w:val="008B2CE3"/>
    <w:rsid w:val="008B5396"/>
    <w:rsid w:val="008C793E"/>
    <w:rsid w:val="008D2989"/>
    <w:rsid w:val="008E68AE"/>
    <w:rsid w:val="008F20D0"/>
    <w:rsid w:val="008F26D9"/>
    <w:rsid w:val="00900209"/>
    <w:rsid w:val="00901A7A"/>
    <w:rsid w:val="00911474"/>
    <w:rsid w:val="009128E8"/>
    <w:rsid w:val="00912A9F"/>
    <w:rsid w:val="00920B99"/>
    <w:rsid w:val="009234DF"/>
    <w:rsid w:val="00924372"/>
    <w:rsid w:val="0092592A"/>
    <w:rsid w:val="00933502"/>
    <w:rsid w:val="00940064"/>
    <w:rsid w:val="00942C43"/>
    <w:rsid w:val="00943136"/>
    <w:rsid w:val="0094353F"/>
    <w:rsid w:val="00950C58"/>
    <w:rsid w:val="00966A32"/>
    <w:rsid w:val="00966EC3"/>
    <w:rsid w:val="00980BEE"/>
    <w:rsid w:val="00991A25"/>
    <w:rsid w:val="00991BEB"/>
    <w:rsid w:val="0099288B"/>
    <w:rsid w:val="009946B1"/>
    <w:rsid w:val="0099757D"/>
    <w:rsid w:val="009A040F"/>
    <w:rsid w:val="009A553F"/>
    <w:rsid w:val="009B255E"/>
    <w:rsid w:val="009C1085"/>
    <w:rsid w:val="009C6A5F"/>
    <w:rsid w:val="009D46E1"/>
    <w:rsid w:val="009E5272"/>
    <w:rsid w:val="00A240FB"/>
    <w:rsid w:val="00A35D3C"/>
    <w:rsid w:val="00A4171E"/>
    <w:rsid w:val="00A4214C"/>
    <w:rsid w:val="00A449A2"/>
    <w:rsid w:val="00A46FA9"/>
    <w:rsid w:val="00A53A89"/>
    <w:rsid w:val="00A72121"/>
    <w:rsid w:val="00A8048E"/>
    <w:rsid w:val="00A9072B"/>
    <w:rsid w:val="00A932BA"/>
    <w:rsid w:val="00A95747"/>
    <w:rsid w:val="00AA4B2D"/>
    <w:rsid w:val="00AE0C2F"/>
    <w:rsid w:val="00AE2A3E"/>
    <w:rsid w:val="00AE3AC3"/>
    <w:rsid w:val="00AE4217"/>
    <w:rsid w:val="00AF3127"/>
    <w:rsid w:val="00AF32DE"/>
    <w:rsid w:val="00AF4AD9"/>
    <w:rsid w:val="00AF72E8"/>
    <w:rsid w:val="00AF7B55"/>
    <w:rsid w:val="00B05A3E"/>
    <w:rsid w:val="00B06041"/>
    <w:rsid w:val="00B0713E"/>
    <w:rsid w:val="00B10682"/>
    <w:rsid w:val="00B15F13"/>
    <w:rsid w:val="00B2303C"/>
    <w:rsid w:val="00B409B7"/>
    <w:rsid w:val="00B441BE"/>
    <w:rsid w:val="00B4650C"/>
    <w:rsid w:val="00B46CBC"/>
    <w:rsid w:val="00B558F3"/>
    <w:rsid w:val="00B57958"/>
    <w:rsid w:val="00B62C75"/>
    <w:rsid w:val="00B71F75"/>
    <w:rsid w:val="00B75ED2"/>
    <w:rsid w:val="00B75F1C"/>
    <w:rsid w:val="00B775E4"/>
    <w:rsid w:val="00B84D55"/>
    <w:rsid w:val="00B87ACC"/>
    <w:rsid w:val="00B927E3"/>
    <w:rsid w:val="00BA127A"/>
    <w:rsid w:val="00BA2713"/>
    <w:rsid w:val="00BA3E99"/>
    <w:rsid w:val="00BA41F1"/>
    <w:rsid w:val="00BA5CB2"/>
    <w:rsid w:val="00BB283D"/>
    <w:rsid w:val="00BC0354"/>
    <w:rsid w:val="00BC69C8"/>
    <w:rsid w:val="00BD207E"/>
    <w:rsid w:val="00C00420"/>
    <w:rsid w:val="00C032C9"/>
    <w:rsid w:val="00C03D72"/>
    <w:rsid w:val="00C0751C"/>
    <w:rsid w:val="00C1241B"/>
    <w:rsid w:val="00C31E92"/>
    <w:rsid w:val="00C3658A"/>
    <w:rsid w:val="00C373E0"/>
    <w:rsid w:val="00C40B6A"/>
    <w:rsid w:val="00C46D52"/>
    <w:rsid w:val="00C46F95"/>
    <w:rsid w:val="00C515C0"/>
    <w:rsid w:val="00C531A4"/>
    <w:rsid w:val="00C71CD4"/>
    <w:rsid w:val="00C71D5C"/>
    <w:rsid w:val="00C7222D"/>
    <w:rsid w:val="00C7244D"/>
    <w:rsid w:val="00C755B8"/>
    <w:rsid w:val="00C80BBD"/>
    <w:rsid w:val="00C87280"/>
    <w:rsid w:val="00C90E79"/>
    <w:rsid w:val="00C953E4"/>
    <w:rsid w:val="00C959BE"/>
    <w:rsid w:val="00CA4377"/>
    <w:rsid w:val="00CB036D"/>
    <w:rsid w:val="00CB6C4A"/>
    <w:rsid w:val="00CC2E1F"/>
    <w:rsid w:val="00CC4A8D"/>
    <w:rsid w:val="00CE5F3A"/>
    <w:rsid w:val="00CF0A53"/>
    <w:rsid w:val="00CF31C3"/>
    <w:rsid w:val="00D05413"/>
    <w:rsid w:val="00D106AD"/>
    <w:rsid w:val="00D13212"/>
    <w:rsid w:val="00D17E01"/>
    <w:rsid w:val="00D20952"/>
    <w:rsid w:val="00D23FFD"/>
    <w:rsid w:val="00D25C58"/>
    <w:rsid w:val="00D311FF"/>
    <w:rsid w:val="00D5469A"/>
    <w:rsid w:val="00D54FD0"/>
    <w:rsid w:val="00D63BF7"/>
    <w:rsid w:val="00D6745F"/>
    <w:rsid w:val="00D73EE1"/>
    <w:rsid w:val="00D86B52"/>
    <w:rsid w:val="00D8702D"/>
    <w:rsid w:val="00D92E13"/>
    <w:rsid w:val="00DA14C7"/>
    <w:rsid w:val="00DA466D"/>
    <w:rsid w:val="00DB0DEF"/>
    <w:rsid w:val="00DC405F"/>
    <w:rsid w:val="00DD10F4"/>
    <w:rsid w:val="00DD187F"/>
    <w:rsid w:val="00DD512B"/>
    <w:rsid w:val="00DE4699"/>
    <w:rsid w:val="00DF2221"/>
    <w:rsid w:val="00DF782C"/>
    <w:rsid w:val="00E05E16"/>
    <w:rsid w:val="00E305EE"/>
    <w:rsid w:val="00E35FAE"/>
    <w:rsid w:val="00E55DAB"/>
    <w:rsid w:val="00E6208A"/>
    <w:rsid w:val="00E652B5"/>
    <w:rsid w:val="00E72F26"/>
    <w:rsid w:val="00E76C22"/>
    <w:rsid w:val="00E828CD"/>
    <w:rsid w:val="00E85628"/>
    <w:rsid w:val="00E9073E"/>
    <w:rsid w:val="00E91383"/>
    <w:rsid w:val="00E93EB2"/>
    <w:rsid w:val="00E94A76"/>
    <w:rsid w:val="00EC45DD"/>
    <w:rsid w:val="00EC6ABA"/>
    <w:rsid w:val="00ED1279"/>
    <w:rsid w:val="00ED500E"/>
    <w:rsid w:val="00ED50D7"/>
    <w:rsid w:val="00EE5395"/>
    <w:rsid w:val="00EF271E"/>
    <w:rsid w:val="00EF6C31"/>
    <w:rsid w:val="00F02245"/>
    <w:rsid w:val="00F038C3"/>
    <w:rsid w:val="00F1369D"/>
    <w:rsid w:val="00F15C6E"/>
    <w:rsid w:val="00F22B51"/>
    <w:rsid w:val="00F26BDC"/>
    <w:rsid w:val="00F33BA2"/>
    <w:rsid w:val="00F45111"/>
    <w:rsid w:val="00F509E2"/>
    <w:rsid w:val="00F52131"/>
    <w:rsid w:val="00F5291F"/>
    <w:rsid w:val="00F618CC"/>
    <w:rsid w:val="00F70871"/>
    <w:rsid w:val="00F92B08"/>
    <w:rsid w:val="00F9732F"/>
    <w:rsid w:val="00FA01EB"/>
    <w:rsid w:val="00FA4920"/>
    <w:rsid w:val="00FA71A9"/>
    <w:rsid w:val="00FC0264"/>
    <w:rsid w:val="00FC4784"/>
    <w:rsid w:val="00FC7160"/>
    <w:rsid w:val="00FE3546"/>
    <w:rsid w:val="00FE6C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17B6C75-153D-479E-9DCE-A431722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10"/>
    <w:pPr>
      <w:suppressAutoHyphens/>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4510"/>
    <w:rPr>
      <w:rFonts w:ascii="Symbol" w:hAnsi="Symbol"/>
    </w:rPr>
  </w:style>
  <w:style w:type="character" w:customStyle="1" w:styleId="WW8Num3z0">
    <w:name w:val="WW8Num3z0"/>
    <w:rsid w:val="007A4510"/>
    <w:rPr>
      <w:rFonts w:ascii="Symbol" w:hAnsi="Symbol"/>
    </w:rPr>
  </w:style>
  <w:style w:type="character" w:customStyle="1" w:styleId="WW8Num4z0">
    <w:name w:val="WW8Num4z0"/>
    <w:rsid w:val="007A4510"/>
    <w:rPr>
      <w:rFonts w:ascii="Symbol" w:hAnsi="Symbol"/>
    </w:rPr>
  </w:style>
  <w:style w:type="character" w:customStyle="1" w:styleId="WW8Num5z0">
    <w:name w:val="WW8Num5z0"/>
    <w:rsid w:val="007A4510"/>
    <w:rPr>
      <w:rFonts w:ascii="Symbol" w:hAnsi="Symbol"/>
    </w:rPr>
  </w:style>
  <w:style w:type="character" w:customStyle="1" w:styleId="WW8Num6z0">
    <w:name w:val="WW8Num6z0"/>
    <w:rsid w:val="007A4510"/>
    <w:rPr>
      <w:rFonts w:ascii="Symbol" w:hAnsi="Symbol"/>
    </w:rPr>
  </w:style>
  <w:style w:type="character" w:customStyle="1" w:styleId="Absatz-Standardschriftart">
    <w:name w:val="Absatz-Standardschriftart"/>
    <w:rsid w:val="007A4510"/>
  </w:style>
  <w:style w:type="character" w:customStyle="1" w:styleId="WW-DefaultParagraphFont">
    <w:name w:val="WW-Default Paragraph Font"/>
    <w:rsid w:val="007A4510"/>
  </w:style>
  <w:style w:type="character" w:customStyle="1" w:styleId="FootnoteSymbol">
    <w:name w:val="Footnote Symbol"/>
    <w:basedOn w:val="WW-DefaultParagraphFont"/>
    <w:rsid w:val="007A4510"/>
    <w:rPr>
      <w:vertAlign w:val="superscript"/>
    </w:rPr>
  </w:style>
  <w:style w:type="character" w:styleId="Hyperlink">
    <w:name w:val="Hyperlink"/>
    <w:basedOn w:val="WW-DefaultParagraphFont"/>
    <w:semiHidden/>
    <w:rsid w:val="007A4510"/>
    <w:rPr>
      <w:color w:val="0000FF"/>
      <w:u w:val="single"/>
    </w:rPr>
  </w:style>
  <w:style w:type="character" w:customStyle="1" w:styleId="WW8Num2z0">
    <w:name w:val="WW8Num2z0"/>
    <w:rsid w:val="007A4510"/>
    <w:rPr>
      <w:rFonts w:ascii="Symbol" w:hAnsi="Symbol"/>
    </w:rPr>
  </w:style>
  <w:style w:type="character" w:customStyle="1" w:styleId="WW8Num7z0">
    <w:name w:val="WW8Num7z0"/>
    <w:rsid w:val="007A4510"/>
    <w:rPr>
      <w:rFonts w:ascii="Symbol" w:hAnsi="Symbol"/>
    </w:rPr>
  </w:style>
  <w:style w:type="paragraph" w:customStyle="1" w:styleId="Heading">
    <w:name w:val="Heading"/>
    <w:basedOn w:val="Normal"/>
    <w:next w:val="BodyText"/>
    <w:rsid w:val="007A4510"/>
    <w:pPr>
      <w:keepNext/>
      <w:spacing w:before="240" w:after="120"/>
    </w:pPr>
    <w:rPr>
      <w:rFonts w:ascii="Albany AMT" w:eastAsia="Albany AMT" w:hAnsi="Albany AMT" w:cs="Lucidasans"/>
      <w:sz w:val="28"/>
      <w:szCs w:val="28"/>
    </w:rPr>
  </w:style>
  <w:style w:type="paragraph" w:styleId="BodyText">
    <w:name w:val="Body Text"/>
    <w:basedOn w:val="Normal"/>
    <w:semiHidden/>
    <w:rsid w:val="007A4510"/>
    <w:pPr>
      <w:jc w:val="both"/>
    </w:pPr>
    <w:rPr>
      <w:sz w:val="18"/>
    </w:rPr>
  </w:style>
  <w:style w:type="paragraph" w:styleId="List">
    <w:name w:val="List"/>
    <w:basedOn w:val="BodyText"/>
    <w:semiHidden/>
    <w:rsid w:val="007A4510"/>
    <w:rPr>
      <w:rFonts w:cs="Lucidasans"/>
    </w:rPr>
  </w:style>
  <w:style w:type="paragraph" w:styleId="Caption">
    <w:name w:val="caption"/>
    <w:basedOn w:val="Normal"/>
    <w:qFormat/>
    <w:rsid w:val="007A4510"/>
    <w:pPr>
      <w:suppressLineNumbers/>
      <w:spacing w:before="120" w:after="120"/>
    </w:pPr>
    <w:rPr>
      <w:rFonts w:cs="Lucidasans"/>
      <w:i/>
      <w:iCs/>
      <w:sz w:val="24"/>
      <w:szCs w:val="24"/>
    </w:rPr>
  </w:style>
  <w:style w:type="paragraph" w:customStyle="1" w:styleId="Index">
    <w:name w:val="Index"/>
    <w:basedOn w:val="Normal"/>
    <w:rsid w:val="007A4510"/>
    <w:pPr>
      <w:suppressLineNumbers/>
    </w:pPr>
    <w:rPr>
      <w:rFonts w:cs="Lucidasans"/>
    </w:rPr>
  </w:style>
  <w:style w:type="paragraph" w:styleId="Header">
    <w:name w:val="header"/>
    <w:basedOn w:val="Normal"/>
    <w:link w:val="HeaderChar"/>
    <w:uiPriority w:val="99"/>
    <w:rsid w:val="007A4510"/>
    <w:pPr>
      <w:tabs>
        <w:tab w:val="center" w:pos="4320"/>
        <w:tab w:val="right" w:pos="8640"/>
      </w:tabs>
    </w:pPr>
  </w:style>
  <w:style w:type="paragraph" w:styleId="Footer">
    <w:name w:val="footer"/>
    <w:basedOn w:val="Normal"/>
    <w:semiHidden/>
    <w:rsid w:val="007A4510"/>
    <w:pPr>
      <w:tabs>
        <w:tab w:val="center" w:pos="4320"/>
        <w:tab w:val="right" w:pos="8640"/>
      </w:tabs>
    </w:pPr>
  </w:style>
  <w:style w:type="paragraph" w:styleId="FootnoteText">
    <w:name w:val="footnote text"/>
    <w:basedOn w:val="Normal"/>
    <w:semiHidden/>
    <w:rsid w:val="007A4510"/>
  </w:style>
  <w:style w:type="paragraph" w:customStyle="1" w:styleId="TableContents">
    <w:name w:val="Table Contents"/>
    <w:basedOn w:val="BodyText"/>
    <w:rsid w:val="007A4510"/>
  </w:style>
  <w:style w:type="paragraph" w:customStyle="1" w:styleId="TableHeading">
    <w:name w:val="Table Heading"/>
    <w:basedOn w:val="TableContents"/>
    <w:rsid w:val="007A4510"/>
    <w:pPr>
      <w:jc w:val="center"/>
    </w:pPr>
    <w:rPr>
      <w:b/>
      <w:i/>
    </w:rPr>
  </w:style>
  <w:style w:type="table" w:styleId="TableGrid">
    <w:name w:val="Table Grid"/>
    <w:basedOn w:val="TableNormal"/>
    <w:uiPriority w:val="59"/>
    <w:rsid w:val="00776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466D"/>
    <w:rPr>
      <w:rFonts w:ascii="Tahoma" w:hAnsi="Tahoma" w:cs="Tahoma"/>
      <w:sz w:val="16"/>
      <w:szCs w:val="16"/>
    </w:rPr>
  </w:style>
  <w:style w:type="character" w:customStyle="1" w:styleId="BalloonTextChar">
    <w:name w:val="Balloon Text Char"/>
    <w:basedOn w:val="DefaultParagraphFont"/>
    <w:link w:val="BalloonText"/>
    <w:uiPriority w:val="99"/>
    <w:semiHidden/>
    <w:rsid w:val="00DA466D"/>
    <w:rPr>
      <w:rFonts w:ascii="Tahoma" w:hAnsi="Tahoma" w:cs="Tahoma"/>
      <w:sz w:val="16"/>
      <w:szCs w:val="16"/>
      <w:lang w:val="en-AU"/>
    </w:rPr>
  </w:style>
  <w:style w:type="paragraph" w:styleId="EndnoteText">
    <w:name w:val="endnote text"/>
    <w:basedOn w:val="Normal"/>
    <w:link w:val="EndnoteTextChar"/>
    <w:uiPriority w:val="99"/>
    <w:unhideWhenUsed/>
    <w:rsid w:val="006C5771"/>
    <w:pPr>
      <w:widowControl w:val="0"/>
      <w:suppressAutoHyphens w:val="0"/>
      <w:snapToGrid w:val="0"/>
      <w:spacing w:line="312" w:lineRule="auto"/>
    </w:pPr>
    <w:rPr>
      <w:sz w:val="24"/>
    </w:rPr>
  </w:style>
  <w:style w:type="character" w:customStyle="1" w:styleId="EndnoteTextChar">
    <w:name w:val="Endnote Text Char"/>
    <w:basedOn w:val="DefaultParagraphFont"/>
    <w:link w:val="EndnoteText"/>
    <w:uiPriority w:val="99"/>
    <w:rsid w:val="006C5771"/>
    <w:rPr>
      <w:sz w:val="24"/>
    </w:rPr>
  </w:style>
  <w:style w:type="character" w:styleId="EndnoteReference">
    <w:name w:val="endnote reference"/>
    <w:uiPriority w:val="99"/>
    <w:semiHidden/>
    <w:unhideWhenUsed/>
    <w:rsid w:val="006C5771"/>
    <w:rPr>
      <w:vertAlign w:val="superscript"/>
    </w:rPr>
  </w:style>
  <w:style w:type="paragraph" w:styleId="NoSpacing">
    <w:name w:val="No Spacing"/>
    <w:uiPriority w:val="1"/>
    <w:qFormat/>
    <w:rsid w:val="00763318"/>
    <w:pPr>
      <w:suppressAutoHyphens/>
    </w:pPr>
    <w:rPr>
      <w:lang w:val="en-AU"/>
    </w:rPr>
  </w:style>
  <w:style w:type="paragraph" w:customStyle="1" w:styleId="EndNoteBibliography">
    <w:name w:val="EndNote Bibliography"/>
    <w:basedOn w:val="Normal"/>
    <w:link w:val="EndNoteBibliographyChar"/>
    <w:rsid w:val="007772BE"/>
    <w:pPr>
      <w:widowControl w:val="0"/>
      <w:suppressAutoHyphens w:val="0"/>
      <w:jc w:val="both"/>
    </w:pPr>
    <w:rPr>
      <w:noProof/>
      <w:kern w:val="2"/>
      <w:szCs w:val="22"/>
    </w:rPr>
  </w:style>
  <w:style w:type="character" w:customStyle="1" w:styleId="EndNoteBibliographyChar">
    <w:name w:val="EndNote Bibliography Char"/>
    <w:link w:val="EndNoteBibliography"/>
    <w:rsid w:val="007772BE"/>
    <w:rPr>
      <w:noProof/>
      <w:kern w:val="2"/>
      <w:szCs w:val="22"/>
    </w:rPr>
  </w:style>
  <w:style w:type="character" w:styleId="CommentReference">
    <w:name w:val="annotation reference"/>
    <w:uiPriority w:val="99"/>
    <w:semiHidden/>
    <w:unhideWhenUsed/>
    <w:rsid w:val="00DD512B"/>
    <w:rPr>
      <w:sz w:val="21"/>
      <w:szCs w:val="21"/>
    </w:rPr>
  </w:style>
  <w:style w:type="paragraph" w:styleId="CommentText">
    <w:name w:val="annotation text"/>
    <w:basedOn w:val="Normal"/>
    <w:link w:val="CommentTextChar"/>
    <w:uiPriority w:val="99"/>
    <w:semiHidden/>
    <w:unhideWhenUsed/>
    <w:rsid w:val="00DD512B"/>
    <w:pPr>
      <w:widowControl w:val="0"/>
      <w:suppressAutoHyphens w:val="0"/>
      <w:spacing w:line="312" w:lineRule="auto"/>
    </w:pPr>
    <w:rPr>
      <w:kern w:val="2"/>
      <w:sz w:val="24"/>
      <w:szCs w:val="22"/>
    </w:rPr>
  </w:style>
  <w:style w:type="character" w:customStyle="1" w:styleId="CommentTextChar">
    <w:name w:val="Comment Text Char"/>
    <w:basedOn w:val="DefaultParagraphFont"/>
    <w:link w:val="CommentText"/>
    <w:uiPriority w:val="99"/>
    <w:semiHidden/>
    <w:rsid w:val="00DD512B"/>
    <w:rPr>
      <w:kern w:val="2"/>
      <w:sz w:val="24"/>
      <w:szCs w:val="22"/>
    </w:rPr>
  </w:style>
  <w:style w:type="paragraph" w:styleId="ListParagraph">
    <w:name w:val="List Paragraph"/>
    <w:basedOn w:val="Normal"/>
    <w:uiPriority w:val="34"/>
    <w:qFormat/>
    <w:rsid w:val="00A4214C"/>
    <w:pPr>
      <w:ind w:firstLineChars="200" w:firstLine="420"/>
    </w:pPr>
  </w:style>
  <w:style w:type="character" w:customStyle="1" w:styleId="shorttext">
    <w:name w:val="short_text"/>
    <w:basedOn w:val="DefaultParagraphFont"/>
    <w:rsid w:val="00942C43"/>
  </w:style>
  <w:style w:type="character" w:customStyle="1" w:styleId="opdict3font241">
    <w:name w:val="op_dict3_font241"/>
    <w:basedOn w:val="DefaultParagraphFont"/>
    <w:rsid w:val="00D25C58"/>
    <w:rPr>
      <w:rFonts w:ascii="Arial" w:hAnsi="Arial" w:cs="Arial" w:hint="default"/>
      <w:sz w:val="22"/>
      <w:szCs w:val="22"/>
    </w:rPr>
  </w:style>
  <w:style w:type="character" w:customStyle="1" w:styleId="high-light-bg">
    <w:name w:val="high-light-bg"/>
    <w:basedOn w:val="DefaultParagraphFont"/>
    <w:rsid w:val="00191F9B"/>
  </w:style>
  <w:style w:type="character" w:customStyle="1" w:styleId="apple-converted-space">
    <w:name w:val="apple-converted-space"/>
    <w:basedOn w:val="DefaultParagraphFont"/>
    <w:rsid w:val="00191F9B"/>
  </w:style>
  <w:style w:type="character" w:customStyle="1" w:styleId="high-light">
    <w:name w:val="high-light"/>
    <w:basedOn w:val="DefaultParagraphFont"/>
    <w:rsid w:val="00191F9B"/>
  </w:style>
  <w:style w:type="character" w:customStyle="1" w:styleId="HeaderChar">
    <w:name w:val="Header Char"/>
    <w:link w:val="Header"/>
    <w:uiPriority w:val="99"/>
    <w:rsid w:val="006E7DB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e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6.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hyperlink" Target="http://www.so.com/link?url=http%3A%2F%2Fdict.youdao.com%2Fsearch%3Fq%3Drepresentative%26keyfrom%3Dhao360&amp;q=representative&amp;ts=1493251368&amp;t=38350e49b80a90579709101a1544a46" TargetMode="External"/><Relationship Id="rId81"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oleObject" Target="embeddings/oleObject34.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idu.com/link?url=OFaLohtMOzmANfqvswjx1qJ2w6kpwZ5Zw4mxRNjxPrbRCLV5qTi52PShy3fP1b01txWkajf6BAbiD1EiYiwkGifNrbFirjoT1zFbM3Vj5D2-K2Ub3eKGYk7A6XGmDiAH&amp;wd=&amp;eqid=bd3919ce000d31890000000458e1a06c" TargetMode="External"/><Relationship Id="rId23" Type="http://schemas.openxmlformats.org/officeDocument/2006/relationships/oleObject" Target="embeddings/oleObject6.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19.bin"/><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2BE0-16AE-4604-9F17-7C320A0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Mechanical Engineering, The University of Auckland</Company>
  <LinksUpToDate>false</LinksUpToDate>
  <CharactersWithSpaces>18846</CharactersWithSpaces>
  <SharedDoc>false</SharedDoc>
  <HLinks>
    <vt:vector size="6" baseType="variant">
      <vt:variant>
        <vt:i4>7864428</vt:i4>
      </vt:variant>
      <vt:variant>
        <vt:i4>0</vt:i4>
      </vt:variant>
      <vt:variant>
        <vt:i4>0</vt:i4>
      </vt:variant>
      <vt:variant>
        <vt:i4>5</vt:i4>
      </vt:variant>
      <vt:variant>
        <vt:lpwstr>http://www.17afmc.com/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Stuart Norris</dc:creator>
  <cp:lastModifiedBy>Aimee Crawshaw</cp:lastModifiedBy>
  <cp:revision>2</cp:revision>
  <cp:lastPrinted>2010-06-04T01:16:00Z</cp:lastPrinted>
  <dcterms:created xsi:type="dcterms:W3CDTF">2017-11-16T15:16:00Z</dcterms:created>
  <dcterms:modified xsi:type="dcterms:W3CDTF">2017-11-16T15:16:00Z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