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CellMar>
          <w:left w:w="0" w:type="dxa"/>
          <w:right w:w="0" w:type="dxa"/>
        </w:tblCellMar>
        <w:tblLook w:val="04A0" w:firstRow="1" w:lastRow="0" w:firstColumn="1" w:lastColumn="0" w:noHBand="0" w:noVBand="1"/>
        <w:tblDescription w:val="Main layout table"/>
      </w:tblPr>
      <w:tblGrid>
        <w:gridCol w:w="6009"/>
        <w:gridCol w:w="4313"/>
      </w:tblGrid>
      <w:tr w:rsidR="00184664" w:rsidRPr="00A85B6F" w14:paraId="175E9EFA" w14:textId="77777777" w:rsidTr="00984A27">
        <w:trPr>
          <w:jc w:val="center"/>
        </w:trPr>
        <w:tc>
          <w:tcPr>
            <w:tcW w:w="6204" w:type="dxa"/>
            <w:tcBorders>
              <w:right w:val="single" w:sz="12" w:space="0" w:color="FFD556" w:themeColor="accent1"/>
            </w:tcBorders>
            <w:tcMar>
              <w:right w:w="0" w:type="dxa"/>
            </w:tcMar>
          </w:tcPr>
          <w:tbl>
            <w:tblPr>
              <w:tblW w:w="5000" w:type="pct"/>
              <w:tblInd w:w="29"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Left side layout table"/>
            </w:tblPr>
            <w:tblGrid>
              <w:gridCol w:w="5994"/>
            </w:tblGrid>
            <w:tr w:rsidR="00184664" w:rsidRPr="00A85B6F" w14:paraId="5F32AE2A" w14:textId="77777777" w:rsidTr="00792967">
              <w:trPr>
                <w:trHeight w:hRule="exact" w:val="2520"/>
              </w:trPr>
              <w:tc>
                <w:tcPr>
                  <w:tcW w:w="5000" w:type="pct"/>
                  <w:tcBorders>
                    <w:bottom w:val="single" w:sz="12" w:space="0" w:color="FFD556" w:themeColor="accent1"/>
                  </w:tcBorders>
                  <w:tcMar>
                    <w:top w:w="317" w:type="dxa"/>
                  </w:tcMar>
                </w:tcPr>
                <w:p w14:paraId="0C861E7E" w14:textId="332A1D41" w:rsidR="00184664" w:rsidRPr="00A85B6F" w:rsidRDefault="005A09C2" w:rsidP="00DB3F9B">
                  <w:pPr>
                    <w:pStyle w:val="Heading2"/>
                    <w:spacing w:before="120"/>
                  </w:pPr>
                  <w:r>
                    <w:t>wELCOME!</w:t>
                  </w:r>
                </w:p>
                <w:p w14:paraId="7B15921B" w14:textId="4C18DF30" w:rsidR="005A09C2" w:rsidRDefault="00DB3F9B" w:rsidP="00DB3F9B">
                  <w:pPr>
                    <w:pStyle w:val="Heading3"/>
                  </w:pPr>
                  <w:r>
                    <w:t xml:space="preserve">Thank you for joining the buddy </w:t>
                  </w:r>
                  <w:proofErr w:type="spellStart"/>
                  <w:r>
                    <w:t>programme</w:t>
                  </w:r>
                  <w:proofErr w:type="spellEnd"/>
                  <w:r>
                    <w:t xml:space="preserve">! </w:t>
                  </w:r>
                  <w:r w:rsidR="005A09C2">
                    <w:t>We hope you find this experience useful.</w:t>
                  </w:r>
                  <w:r>
                    <w:t xml:space="preserve"> </w:t>
                  </w:r>
                </w:p>
                <w:p w14:paraId="2FFEAC67" w14:textId="78BE145E" w:rsidR="00DB3F9B" w:rsidRDefault="00DB3F9B" w:rsidP="00DB3F9B">
                  <w:pPr>
                    <w:pStyle w:val="Heading3"/>
                  </w:pPr>
                  <w:r w:rsidRPr="00DB3F9B">
                    <w:t xml:space="preserve">If you have any questions or concerns, please feel free to contact us, the coordinators, on </w:t>
                  </w:r>
                </w:p>
                <w:p w14:paraId="068D6800" w14:textId="3DF48E87" w:rsidR="008F07CA" w:rsidRDefault="008F07CA" w:rsidP="00DB3F9B">
                  <w:pPr>
                    <w:pStyle w:val="Heading3"/>
                  </w:pPr>
                  <w:r>
                    <w:t>[Email Removed]</w:t>
                  </w:r>
                </w:p>
                <w:p w14:paraId="00240220" w14:textId="5828A5A3" w:rsidR="00DB3F9B" w:rsidRDefault="00DB3F9B" w:rsidP="00DB3F9B">
                  <w:pPr>
                    <w:pStyle w:val="Heading3"/>
                    <w:rPr>
                      <w:b w:val="0"/>
                      <w:bCs/>
                      <w:sz w:val="18"/>
                      <w:szCs w:val="22"/>
                    </w:rPr>
                  </w:pPr>
                  <w:r w:rsidRPr="00DB3F9B">
                    <w:rPr>
                      <w:b w:val="0"/>
                      <w:bCs/>
                      <w:sz w:val="18"/>
                      <w:szCs w:val="22"/>
                    </w:rPr>
                    <w:t>Joseph Chen and Julia Plank</w:t>
                  </w:r>
                </w:p>
                <w:p w14:paraId="2A673D3A" w14:textId="08C82C2A" w:rsidR="00DB3F9B" w:rsidRPr="00DB3F9B" w:rsidRDefault="00DB3F9B" w:rsidP="00DB3F9B">
                  <w:pPr>
                    <w:pStyle w:val="Heading3"/>
                    <w:rPr>
                      <w:b w:val="0"/>
                      <w:bCs/>
                    </w:rPr>
                  </w:pPr>
                </w:p>
                <w:p w14:paraId="78780EF9" w14:textId="77777777" w:rsidR="005A09C2" w:rsidRDefault="005A09C2" w:rsidP="00CC7AD0">
                  <w:pPr>
                    <w:pStyle w:val="Heading3"/>
                  </w:pPr>
                </w:p>
                <w:p w14:paraId="104C6E5D" w14:textId="0593217B" w:rsidR="005A09C2" w:rsidRPr="00A85B6F" w:rsidRDefault="005A09C2" w:rsidP="00CC7AD0">
                  <w:pPr>
                    <w:pStyle w:val="Heading3"/>
                  </w:pPr>
                </w:p>
              </w:tc>
            </w:tr>
            <w:tr w:rsidR="00184664" w:rsidRPr="00A85B6F" w14:paraId="0852CF5A" w14:textId="77777777" w:rsidTr="00DA2863">
              <w:trPr>
                <w:trHeight w:val="8802"/>
              </w:trPr>
              <w:tc>
                <w:tcPr>
                  <w:tcW w:w="5000" w:type="pct"/>
                  <w:tcBorders>
                    <w:top w:val="single" w:sz="12" w:space="0" w:color="FFD556" w:themeColor="accent1"/>
                    <w:left w:val="single" w:sz="12" w:space="0" w:color="FFD556" w:themeColor="accent1"/>
                    <w:bottom w:val="single" w:sz="12" w:space="0" w:color="FFD556" w:themeColor="accent1"/>
                    <w:right w:val="nil"/>
                  </w:tcBorders>
                  <w:tcMar>
                    <w:top w:w="245" w:type="dxa"/>
                  </w:tcMar>
                </w:tcPr>
                <w:p w14:paraId="36506CEE" w14:textId="4C688995" w:rsidR="00184664" w:rsidRDefault="005A09C2" w:rsidP="00CC7AD0">
                  <w:pPr>
                    <w:pStyle w:val="Heading2"/>
                  </w:pPr>
                  <w:r>
                    <w:t>Fortnightly Catch-ups | SUPERFINO</w:t>
                  </w:r>
                  <w:r w:rsidR="003E387C">
                    <w:t xml:space="preserve"> / Zoom</w:t>
                  </w:r>
                </w:p>
                <w:p w14:paraId="55AB4A90" w14:textId="77777777" w:rsidR="003E387C" w:rsidRPr="00A85B6F" w:rsidRDefault="003E387C" w:rsidP="00CC7AD0">
                  <w:pPr>
                    <w:pStyle w:val="Heading2"/>
                  </w:pPr>
                </w:p>
                <w:p w14:paraId="09BE4C28" w14:textId="21122834" w:rsidR="003E387C" w:rsidRDefault="00DA2863" w:rsidP="003E387C">
                  <w:pPr>
                    <w:pStyle w:val="Heading3"/>
                  </w:pPr>
                  <w:r>
                    <w:t>Mon 26 Jul – Fri 30 Jul</w:t>
                  </w:r>
                </w:p>
                <w:p w14:paraId="4E4AB99A" w14:textId="380C7A4C" w:rsidR="00DA2863" w:rsidRDefault="00DA2863" w:rsidP="003E387C">
                  <w:pPr>
                    <w:pStyle w:val="Heading3"/>
                  </w:pPr>
                  <w:r>
                    <w:t>Mon 9 Aug – Fri 13 Aug</w:t>
                  </w:r>
                </w:p>
                <w:p w14:paraId="4673E781" w14:textId="07E89273" w:rsidR="00DA2863" w:rsidRDefault="00DA2863" w:rsidP="003E387C">
                  <w:pPr>
                    <w:pStyle w:val="Heading3"/>
                  </w:pPr>
                  <w:r>
                    <w:t>Mon 23 Aug – Fri 27 Aug</w:t>
                  </w:r>
                </w:p>
                <w:p w14:paraId="3B5F809C" w14:textId="2EDE0B8F" w:rsidR="00DA2863" w:rsidRDefault="00DA2863" w:rsidP="003E387C">
                  <w:pPr>
                    <w:pStyle w:val="Heading3"/>
                  </w:pPr>
                  <w:r>
                    <w:t>Mon 20 Sep – Fri 24 Sep</w:t>
                  </w:r>
                </w:p>
                <w:p w14:paraId="7B093749" w14:textId="17C667B5" w:rsidR="00DA2863" w:rsidRPr="003E387C" w:rsidRDefault="00DA2863" w:rsidP="003E387C">
                  <w:pPr>
                    <w:pStyle w:val="Heading3"/>
                  </w:pPr>
                  <w:r>
                    <w:t>Mon 4 Oct – Fri 8 Oct</w:t>
                  </w:r>
                </w:p>
                <w:p w14:paraId="062EA775" w14:textId="01A56685" w:rsidR="003E387C" w:rsidRDefault="003E387C" w:rsidP="000C24E4"/>
                <w:p w14:paraId="4CA478C1" w14:textId="3D55230E" w:rsidR="005A09C2" w:rsidRPr="00A85B6F" w:rsidRDefault="000C24E4" w:rsidP="000C24E4">
                  <w:r>
                    <w:t xml:space="preserve">The </w:t>
                  </w:r>
                  <w:proofErr w:type="gramStart"/>
                  <w:r>
                    <w:t>catch-ups</w:t>
                  </w:r>
                  <w:proofErr w:type="gramEnd"/>
                  <w:r>
                    <w:t xml:space="preserve"> provide you with an opportunity to ask a doctoral student questions about research, postgrad life, coursework and more. Each session is focused on a particular learning theme to help you develop your research skills.</w:t>
                  </w:r>
                </w:p>
                <w:p w14:paraId="14407846" w14:textId="57BB4F70" w:rsidR="004670DD" w:rsidRPr="00A85B6F" w:rsidRDefault="004670DD" w:rsidP="003E387C"/>
              </w:tc>
            </w:tr>
          </w:tbl>
          <w:p w14:paraId="6BE972D4" w14:textId="77777777" w:rsidR="00184664" w:rsidRPr="00A85B6F" w:rsidRDefault="00184664" w:rsidP="00CC7AD0"/>
        </w:tc>
        <w:tc>
          <w:tcPr>
            <w:tcW w:w="4452" w:type="dxa"/>
            <w:tcBorders>
              <w:left w:val="single" w:sz="12" w:space="0" w:color="FFD556" w:themeColor="accent1"/>
            </w:tcBorders>
          </w:tcPr>
          <w:tbl>
            <w:tblPr>
              <w:tblW w:w="4989" w:type="pct"/>
              <w:tblLayout w:type="fixed"/>
              <w:tblCellMar>
                <w:left w:w="360" w:type="dxa"/>
                <w:bottom w:w="403" w:type="dxa"/>
                <w:right w:w="360" w:type="dxa"/>
              </w:tblCellMar>
              <w:tblLook w:val="04A0" w:firstRow="1" w:lastRow="0" w:firstColumn="1" w:lastColumn="0" w:noHBand="0" w:noVBand="1"/>
              <w:tblDescription w:val="Right side layout table"/>
            </w:tblPr>
            <w:tblGrid>
              <w:gridCol w:w="4274"/>
            </w:tblGrid>
            <w:tr w:rsidR="00184664" w:rsidRPr="00A85B6F" w14:paraId="45CAE5C9" w14:textId="77777777" w:rsidTr="000C24E4">
              <w:trPr>
                <w:trHeight w:hRule="exact" w:val="2946"/>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288" w:type="dxa"/>
                  </w:tcMar>
                </w:tcPr>
                <w:p w14:paraId="75E725A0" w14:textId="77777777" w:rsidR="00184664" w:rsidRPr="00A85B6F" w:rsidRDefault="00000000" w:rsidP="00DB3F9B">
                  <w:pPr>
                    <w:pStyle w:val="Heading2"/>
                    <w:spacing w:before="360"/>
                  </w:pPr>
                  <w:sdt>
                    <w:sdtPr>
                      <w:alias w:val="Objective:"/>
                      <w:tag w:val="Objective:"/>
                      <w:id w:val="319159961"/>
                      <w:placeholder>
                        <w:docPart w:val="D7FBAA89A132FB41806D36EE5EBA2F26"/>
                      </w:placeholder>
                      <w:temporary/>
                      <w:showingPlcHdr/>
                      <w15:appearance w15:val="hidden"/>
                    </w:sdtPr>
                    <w:sdtContent>
                      <w:r w:rsidR="00517626">
                        <w:rPr>
                          <w:lang w:val="en-GB" w:bidi="en-GB"/>
                        </w:rPr>
                        <w:t>Objective</w:t>
                      </w:r>
                    </w:sdtContent>
                  </w:sdt>
                </w:p>
                <w:p w14:paraId="3F9B59A5" w14:textId="4539B88B" w:rsidR="00246F91" w:rsidRPr="00A85B6F" w:rsidRDefault="00246F91" w:rsidP="00246F91">
                  <w:pPr>
                    <w:pStyle w:val="Heading3"/>
                  </w:pPr>
                  <w:r>
                    <w:t xml:space="preserve">The buddy </w:t>
                  </w:r>
                  <w:proofErr w:type="spellStart"/>
                  <w:r>
                    <w:t>programme</w:t>
                  </w:r>
                  <w:proofErr w:type="spellEnd"/>
                  <w:r>
                    <w:t xml:space="preserve"> provides you with a support network and knowledge sharing community through which </w:t>
                  </w:r>
                  <w:r w:rsidR="00DB3F9B">
                    <w:t>students can improve their understanding of academia and research abilities.</w:t>
                  </w:r>
                </w:p>
              </w:tc>
            </w:tr>
            <w:tr w:rsidR="000C24E4" w:rsidRPr="00A85B6F" w14:paraId="1369FA87" w14:textId="77777777" w:rsidTr="005A09C2">
              <w:tc>
                <w:tcPr>
                  <w:tcW w:w="5000" w:type="pct"/>
                  <w:tcBorders>
                    <w:top w:val="single" w:sz="12" w:space="0" w:color="FFD556" w:themeColor="accent1"/>
                    <w:bottom w:val="single" w:sz="12" w:space="0" w:color="FFD556" w:themeColor="accent1"/>
                    <w:right w:val="single" w:sz="12" w:space="0" w:color="FFD556" w:themeColor="accent1"/>
                  </w:tcBorders>
                </w:tcPr>
                <w:p w14:paraId="09E438F6" w14:textId="67768A7B" w:rsidR="000C24E4" w:rsidRPr="000C24E4" w:rsidRDefault="00246F91" w:rsidP="00CC7AD0">
                  <w:pPr>
                    <w:pStyle w:val="Heading2"/>
                    <w:rPr>
                      <w:sz w:val="2"/>
                      <w:szCs w:val="2"/>
                    </w:rPr>
                  </w:pPr>
                  <w:r w:rsidRPr="00A85B6F">
                    <w:rPr>
                      <w:noProof/>
                    </w:rPr>
                    <mc:AlternateContent>
                      <mc:Choice Requires="wpg">
                        <w:drawing>
                          <wp:anchor distT="0" distB="0" distL="114300" distR="114300" simplePos="0" relativeHeight="251659264" behindDoc="0" locked="0" layoutInCell="1" allowOverlap="1" wp14:anchorId="75B5DE83" wp14:editId="3FD360CA">
                            <wp:simplePos x="0" y="0"/>
                            <wp:positionH relativeFrom="column">
                              <wp:posOffset>298243</wp:posOffset>
                            </wp:positionH>
                            <wp:positionV relativeFrom="paragraph">
                              <wp:posOffset>177165</wp:posOffset>
                            </wp:positionV>
                            <wp:extent cx="329184" cy="329184"/>
                            <wp:effectExtent l="0" t="0" r="1270" b="1270"/>
                            <wp:wrapNone/>
                            <wp:docPr id="6" name="Group 322" descr="Email icon"/>
                            <wp:cNvGraphicFramePr/>
                            <a:graphic xmlns:a="http://schemas.openxmlformats.org/drawingml/2006/main">
                              <a:graphicData uri="http://schemas.microsoft.com/office/word/2010/wordprocessingGroup">
                                <wpg:wgp>
                                  <wpg:cNvGrpSpPr/>
                                  <wpg:grpSpPr>
                                    <a:xfrm>
                                      <a:off x="0" y="0"/>
                                      <a:ext cx="329184" cy="329184"/>
                                      <a:chOff x="0" y="0"/>
                                      <a:chExt cx="329184" cy="329184"/>
                                    </a:xfrm>
                                  </wpg:grpSpPr>
                                  <wps:wsp>
                                    <wps:cNvPr id="7" name="Oval 7"/>
                                    <wps:cNvSpPr/>
                                    <wps:spPr>
                                      <a:xfrm>
                                        <a:off x="0" y="0"/>
                                        <a:ext cx="329184" cy="329184"/>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Freeform 8"/>
                                    <wps:cNvSpPr>
                                      <a:spLocks noEditPoints="1"/>
                                    </wps:cNvSpPr>
                                    <wps:spPr bwMode="auto">
                                      <a:xfrm>
                                        <a:off x="57057" y="87598"/>
                                        <a:ext cx="206375" cy="153988"/>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19182035" id="Group 322" o:spid="_x0000_s1026" alt="Email icon" style="position:absolute;margin-left:23.5pt;margin-top:13.95pt;width:25.9pt;height:25.9pt;z-index:251659264" coordsize="329184,32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">
                            <v:oval id="Oval 7" o:spid="_x0000_s1027" style="position:absolute;width:329184;height:329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" fillcolor="#ffd556 [3204]" stroked="f" strokeweight="1pt">
                              <v:stroke joinstyle="miter"/>
                            </v:oval>
                            <v:shape id="Freeform 8" o:spid="_x0000_s1028" style="position:absolute;left:57057;top:87598;width:206375;height:153988;visibility:visible;mso-wrap-style:square;v-text-anchor:top" coordsize="208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&#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636a6b [3215]" strokecolor="#636a6b [3215]" strokeweight="0">
                              <v:path arrowok="t" o:connecttype="custom" o:connectlocs="5551,122105;6641,129804;9813,136516;14571,141945;20816,145992;27953,148164;174457,148362;182090,147374;188830,144216;194381,139379;198445,133259;200527,126053;200824,47578;102494,99993;31918,5528;24186,6712;17446,9871;11994,14708;8029,20828;5848,27935;5551,44321;200824,44321;200527,27935;198445,20828;194381,14708;188830,9871;182090,6712;174457,5528;31918,0;178720,395;186649,2566;193985,6712;199833,12536;203996,19643;206078,27639;206375,122105;205582,129310;203302,136023;199436,141945;194381,147078;188335,150829;181594,153100;174457,153988;27556,153692;19329,151520;12291,147374;6542,141551;2379,134542;198,126448;0,31785;1090,23394;4262,15794;9318,9377;15761,4343;23393,1185;31918,0" o:connectangles="0,0,0,0,0,0,0,0,0,0,0,0,0,0,0,0,0,0,0,0,0,0,0,0,0,0,0,0,0,0,0,0,0,0,0,0,0,0,0,0,0,0,0,0,0,0,0,0,0,0,0,0,0,0,0,0"/>
                              <o:lock v:ext="edit" verticies="t"/>
                            </v:shape>
                          </v:group>
                        </w:pict>
                      </mc:Fallback>
                    </mc:AlternateContent>
                  </w:r>
                  <w:r w:rsidRPr="00A85B6F">
                    <w:rPr>
                      <w:noProof/>
                    </w:rPr>
                    <mc:AlternateContent>
                      <mc:Choice Requires="wpg">
                        <w:drawing>
                          <wp:anchor distT="0" distB="0" distL="114300" distR="114300" simplePos="0" relativeHeight="251658240" behindDoc="0" locked="0" layoutInCell="1" allowOverlap="1" wp14:anchorId="06A89FA6" wp14:editId="37797B68">
                            <wp:simplePos x="0" y="0"/>
                            <wp:positionH relativeFrom="column">
                              <wp:posOffset>1048178</wp:posOffset>
                            </wp:positionH>
                            <wp:positionV relativeFrom="paragraph">
                              <wp:posOffset>177800</wp:posOffset>
                            </wp:positionV>
                            <wp:extent cx="328930" cy="328930"/>
                            <wp:effectExtent l="0" t="0" r="1270" b="1270"/>
                            <wp:wrapNone/>
                            <wp:docPr id="304" name="Group 303" descr="Telephone icon"/>
                            <wp:cNvGraphicFramePr/>
                            <a:graphic xmlns:a="http://schemas.openxmlformats.org/drawingml/2006/main">
                              <a:graphicData uri="http://schemas.microsoft.com/office/word/2010/wordprocessingGroup">
                                <wpg:wgp>
                                  <wpg:cNvGrpSpPr/>
                                  <wpg:grpSpPr>
                                    <a:xfrm>
                                      <a:off x="0" y="0"/>
                                      <a:ext cx="328930" cy="328930"/>
                                      <a:chOff x="0" y="0"/>
                                      <a:chExt cx="338328" cy="338328"/>
                                    </a:xfrm>
                                  </wpg:grpSpPr>
                                  <wps:wsp>
                                    <wps:cNvPr id="2" name="Oval 2"/>
                                    <wps:cNvSpPr/>
                                    <wps:spPr>
                                      <a:xfrm>
                                        <a:off x="0" y="0"/>
                                        <a:ext cx="338328" cy="338328"/>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Freeform 3"/>
                                    <wps:cNvSpPr>
                                      <a:spLocks noEditPoints="1"/>
                                    </wps:cNvSpPr>
                                    <wps:spPr bwMode="auto">
                                      <a:xfrm>
                                        <a:off x="57245" y="92170"/>
                                        <a:ext cx="223838" cy="153988"/>
                                      </a:xfrm>
                                      <a:custGeom>
                                        <a:avLst/>
                                        <a:gdLst>
                                          <a:gd name="T0" fmla="*/ 1429 w 2265"/>
                                          <a:gd name="T1" fmla="*/ 1378 h 1560"/>
                                          <a:gd name="T2" fmla="*/ 1119 w 2265"/>
                                          <a:gd name="T3" fmla="*/ 1260 h 1560"/>
                                          <a:gd name="T4" fmla="*/ 1177 w 2265"/>
                                          <a:gd name="T5" fmla="*/ 1362 h 1560"/>
                                          <a:gd name="T6" fmla="*/ 800 w 2265"/>
                                          <a:gd name="T7" fmla="*/ 1289 h 1560"/>
                                          <a:gd name="T8" fmla="*/ 913 w 2265"/>
                                          <a:gd name="T9" fmla="*/ 1320 h 1560"/>
                                          <a:gd name="T10" fmla="*/ 1501 w 2265"/>
                                          <a:gd name="T11" fmla="*/ 1320 h 1560"/>
                                          <a:gd name="T12" fmla="*/ 1324 w 2265"/>
                                          <a:gd name="T13" fmla="*/ 1320 h 1560"/>
                                          <a:gd name="T14" fmla="*/ 1220 w 2265"/>
                                          <a:gd name="T15" fmla="*/ 1296 h 1560"/>
                                          <a:gd name="T16" fmla="*/ 1055 w 2265"/>
                                          <a:gd name="T17" fmla="*/ 1359 h 1560"/>
                                          <a:gd name="T18" fmla="*/ 928 w 2265"/>
                                          <a:gd name="T19" fmla="*/ 1275 h 1560"/>
                                          <a:gd name="T20" fmla="*/ 775 w 2265"/>
                                          <a:gd name="T21" fmla="*/ 1364 h 1560"/>
                                          <a:gd name="T22" fmla="*/ 1370 w 2265"/>
                                          <a:gd name="T23" fmla="*/ 1065 h 1560"/>
                                          <a:gd name="T24" fmla="*/ 1472 w 2265"/>
                                          <a:gd name="T25" fmla="*/ 1123 h 1560"/>
                                          <a:gd name="T26" fmla="*/ 1078 w 2265"/>
                                          <a:gd name="T27" fmla="*/ 1092 h 1560"/>
                                          <a:gd name="T28" fmla="*/ 1193 w 2265"/>
                                          <a:gd name="T29" fmla="*/ 1089 h 1560"/>
                                          <a:gd name="T30" fmla="*/ 803 w 2265"/>
                                          <a:gd name="T31" fmla="*/ 1143 h 1560"/>
                                          <a:gd name="T32" fmla="*/ 883 w 2265"/>
                                          <a:gd name="T33" fmla="*/ 1055 h 1560"/>
                                          <a:gd name="T34" fmla="*/ 1457 w 2265"/>
                                          <a:gd name="T35" fmla="*/ 1185 h 1560"/>
                                          <a:gd name="T36" fmla="*/ 1357 w 2265"/>
                                          <a:gd name="T37" fmla="*/ 1038 h 1560"/>
                                          <a:gd name="T38" fmla="*/ 1197 w 2265"/>
                                          <a:gd name="T39" fmla="*/ 1171 h 1560"/>
                                          <a:gd name="T40" fmla="*/ 1089 w 2265"/>
                                          <a:gd name="T41" fmla="*/ 1031 h 1560"/>
                                          <a:gd name="T42" fmla="*/ 897 w 2265"/>
                                          <a:gd name="T43" fmla="*/ 1185 h 1560"/>
                                          <a:gd name="T44" fmla="*/ 796 w 2265"/>
                                          <a:gd name="T45" fmla="*/ 1038 h 1560"/>
                                          <a:gd name="T46" fmla="*/ 1383 w 2265"/>
                                          <a:gd name="T47" fmla="*/ 948 h 1560"/>
                                          <a:gd name="T48" fmla="*/ 1429 w 2265"/>
                                          <a:gd name="T49" fmla="*/ 838 h 1560"/>
                                          <a:gd name="T50" fmla="*/ 1134 w 2265"/>
                                          <a:gd name="T51" fmla="*/ 958 h 1560"/>
                                          <a:gd name="T52" fmla="*/ 833 w 2265"/>
                                          <a:gd name="T53" fmla="*/ 839 h 1560"/>
                                          <a:gd name="T54" fmla="*/ 896 w 2265"/>
                                          <a:gd name="T55" fmla="*/ 939 h 1560"/>
                                          <a:gd name="T56" fmla="*/ 1468 w 2265"/>
                                          <a:gd name="T57" fmla="*/ 826 h 1560"/>
                                          <a:gd name="T58" fmla="*/ 1357 w 2265"/>
                                          <a:gd name="T59" fmla="*/ 965 h 1560"/>
                                          <a:gd name="T60" fmla="*/ 1155 w 2265"/>
                                          <a:gd name="T61" fmla="*/ 809 h 1560"/>
                                          <a:gd name="T62" fmla="*/ 1110 w 2265"/>
                                          <a:gd name="T63" fmla="*/ 981 h 1560"/>
                                          <a:gd name="T64" fmla="*/ 851 w 2265"/>
                                          <a:gd name="T65" fmla="*/ 807 h 1560"/>
                                          <a:gd name="T66" fmla="*/ 851 w 2265"/>
                                          <a:gd name="T67" fmla="*/ 984 h 1560"/>
                                          <a:gd name="T68" fmla="*/ 832 w 2265"/>
                                          <a:gd name="T69" fmla="*/ 809 h 1560"/>
                                          <a:gd name="T70" fmla="*/ 459 w 2265"/>
                                          <a:gd name="T71" fmla="*/ 936 h 1560"/>
                                          <a:gd name="T72" fmla="*/ 229 w 2265"/>
                                          <a:gd name="T73" fmla="*/ 1169 h 1560"/>
                                          <a:gd name="T74" fmla="*/ 442 w 2265"/>
                                          <a:gd name="T75" fmla="*/ 1491 h 1560"/>
                                          <a:gd name="T76" fmla="*/ 2035 w 2265"/>
                                          <a:gd name="T77" fmla="*/ 1247 h 1560"/>
                                          <a:gd name="T78" fmla="*/ 1950 w 2265"/>
                                          <a:gd name="T79" fmla="*/ 945 h 1560"/>
                                          <a:gd name="T80" fmla="*/ 1557 w 2265"/>
                                          <a:gd name="T81" fmla="*/ 686 h 1560"/>
                                          <a:gd name="T82" fmla="*/ 198 w 2265"/>
                                          <a:gd name="T83" fmla="*/ 165 h 1560"/>
                                          <a:gd name="T84" fmla="*/ 59 w 2265"/>
                                          <a:gd name="T85" fmla="*/ 499 h 1560"/>
                                          <a:gd name="T86" fmla="*/ 71 w 2265"/>
                                          <a:gd name="T87" fmla="*/ 685 h 1560"/>
                                          <a:gd name="T88" fmla="*/ 287 w 2265"/>
                                          <a:gd name="T89" fmla="*/ 883 h 1560"/>
                                          <a:gd name="T90" fmla="*/ 637 w 2265"/>
                                          <a:gd name="T91" fmla="*/ 718 h 1560"/>
                                          <a:gd name="T92" fmla="*/ 1739 w 2265"/>
                                          <a:gd name="T93" fmla="*/ 844 h 1560"/>
                                          <a:gd name="T94" fmla="*/ 2136 w 2265"/>
                                          <a:gd name="T95" fmla="*/ 786 h 1560"/>
                                          <a:gd name="T96" fmla="*/ 2204 w 2265"/>
                                          <a:gd name="T97" fmla="*/ 656 h 1560"/>
                                          <a:gd name="T98" fmla="*/ 2171 w 2265"/>
                                          <a:gd name="T99" fmla="*/ 331 h 1560"/>
                                          <a:gd name="T100" fmla="*/ 1825 w 2265"/>
                                          <a:gd name="T101" fmla="*/ 58 h 1560"/>
                                          <a:gd name="T102" fmla="*/ 2147 w 2265"/>
                                          <a:gd name="T103" fmla="*/ 171 h 1560"/>
                                          <a:gd name="T104" fmla="*/ 2229 w 2265"/>
                                          <a:gd name="T105" fmla="*/ 749 h 1560"/>
                                          <a:gd name="T106" fmla="*/ 2082 w 2265"/>
                                          <a:gd name="T107" fmla="*/ 1082 h 1560"/>
                                          <a:gd name="T108" fmla="*/ 1955 w 2265"/>
                                          <a:gd name="T109" fmla="*/ 1486 h 1560"/>
                                          <a:gd name="T110" fmla="*/ 246 w 2265"/>
                                          <a:gd name="T111" fmla="*/ 1421 h 1560"/>
                                          <a:gd name="T112" fmla="*/ 219 w 2265"/>
                                          <a:gd name="T113" fmla="*/ 974 h 1560"/>
                                          <a:gd name="T114" fmla="*/ 1 w 2265"/>
                                          <a:gd name="T115" fmla="*/ 526 h 1560"/>
                                          <a:gd name="T116" fmla="*/ 245 w 2265"/>
                                          <a:gd name="T117" fmla="*/ 5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14C0D2A0" id="Group 303" o:spid="_x0000_s1026" alt="Telephone icon" style="position:absolute;margin-left:82.55pt;margin-top:14pt;width:25.9pt;height:25.9pt;z-index:251658240" coordsize="338328,338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">
                            <v:oval id="Oval 2" o:spid="_x0000_s1027" style="position:absolute;width:338328;height:338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" fillcolor="#ffd556 [3204]" stroked="f" strokeweight="1pt">
                              <v:stroke joinstyle="miter"/>
                            </v:oval>
                            <v:shape id="Freeform 3" o:spid="_x0000_s1028" style="position:absolute;left:57245;top:92170;width:223838;height:153988;visibility:visible;mso-wrap-style:square;v-text-anchor:top" coordsize="226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636a6b [3215]" strokecolor="#636a6b [3215]" strokeweight="0">
                              <v:path arrowok="t" o:connecttype="custom" o:connectlocs="141221,136023;110585,124375;116317,134443;79060,127238;90227,130298;148336,130298;130844,130298;120566,127928;104260,134147;91709,125856;76589,134641;135390,105126;145470,110852;106533,107792;117898,107495;79356,112826;87262,104139;143988,116972;134105,102461;118293,115590;107620,101770;88646,116972;78664,102461;136675,93577;141221,82719;112067,94564;82321,82818;88547,92689;145075,81535;134105,95255;114143,79857;109695,96835;84100,79659;84100,97131;82222,79857;45361,92393;22631,115392;43681,147177;201108,123092;192708,93281;153870,67715;19567,16287;5831,49256;7017,67617;28363,87161;62951,70874;171856,83311;211090,77586;217810,64754;214548,32673;180355,5725;212177,16879;220280,73934;205753,106804;193202,146683;24311,140267;21643,96144;99,51922;24212,5824" o:connectangles="0,0,0,0,0,0,0,0,0,0,0,0,0,0,0,0,0,0,0,0,0,0,0,0,0,0,0,0,0,0,0,0,0,0,0,0,0,0,0,0,0,0,0,0,0,0,0,0,0,0,0,0,0,0,0,0,0,0,0"/>
                              <o:lock v:ext="edit" verticies="t"/>
                            </v:shape>
                          </v:group>
                        </w:pict>
                      </mc:Fallback>
                    </mc:AlternateContent>
                  </w:r>
                  <w:r>
                    <w:rPr>
                      <w:noProof/>
                    </w:rPr>
                    <w:drawing>
                      <wp:anchor distT="0" distB="0" distL="114300" distR="114300" simplePos="0" relativeHeight="251660288" behindDoc="0" locked="0" layoutInCell="1" allowOverlap="1" wp14:anchorId="78BB4674" wp14:editId="3E7A6EE9">
                        <wp:simplePos x="0" y="0"/>
                        <wp:positionH relativeFrom="column">
                          <wp:posOffset>1784350</wp:posOffset>
                        </wp:positionH>
                        <wp:positionV relativeFrom="paragraph">
                          <wp:posOffset>202207</wp:posOffset>
                        </wp:positionV>
                        <wp:extent cx="239940" cy="239940"/>
                        <wp:effectExtent l="0" t="0" r="0" b="1905"/>
                        <wp:wrapNone/>
                        <wp:docPr id="12" name="Graphic 12" descr="Smart Pho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Smart Phone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39940" cy="2399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5" behindDoc="0" locked="0" layoutInCell="1" allowOverlap="1" wp14:anchorId="2A84D7C8" wp14:editId="25C224C6">
                            <wp:simplePos x="0" y="0"/>
                            <wp:positionH relativeFrom="column">
                              <wp:posOffset>1736547</wp:posOffset>
                            </wp:positionH>
                            <wp:positionV relativeFrom="paragraph">
                              <wp:posOffset>172189</wp:posOffset>
                            </wp:positionV>
                            <wp:extent cx="328930" cy="328930"/>
                            <wp:effectExtent l="0" t="0" r="0" b="0"/>
                            <wp:wrapNone/>
                            <wp:docPr id="13" name="Oval 13"/>
                            <wp:cNvGraphicFramePr/>
                            <a:graphic xmlns:a="http://schemas.openxmlformats.org/drawingml/2006/main">
                              <a:graphicData uri="http://schemas.microsoft.com/office/word/2010/wordprocessingShape">
                                <wps:wsp>
                                  <wps:cNvSpPr/>
                                  <wps:spPr>
                                    <a:xfrm>
                                      <a:off x="0" y="0"/>
                                      <a:ext cx="328930" cy="328930"/>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AA06F5" id="Oval 13" o:spid="_x0000_s1026" style="position:absolute;margin-left:136.75pt;margin-top:13.55pt;width:25.9pt;height:25.9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" fillcolor="#ffd556 [3204]" stroked="f" strokeweight="1pt">
                            <v:stroke joinstyle="miter"/>
                          </v:oval>
                        </w:pict>
                      </mc:Fallback>
                    </mc:AlternateContent>
                  </w:r>
                </w:p>
              </w:tc>
            </w:tr>
            <w:tr w:rsidR="00184664" w:rsidRPr="00A85B6F" w14:paraId="53FAB7FD" w14:textId="77777777" w:rsidTr="00DA2863">
              <w:trPr>
                <w:trHeight w:val="7126"/>
              </w:trPr>
              <w:tc>
                <w:tcPr>
                  <w:tcW w:w="5000" w:type="pct"/>
                  <w:tcBorders>
                    <w:top w:val="single" w:sz="12" w:space="0" w:color="FFD556" w:themeColor="accent1"/>
                    <w:bottom w:val="single" w:sz="12" w:space="0" w:color="FFD556" w:themeColor="accent1"/>
                    <w:right w:val="single" w:sz="12" w:space="0" w:color="FFD556" w:themeColor="accent1"/>
                  </w:tcBorders>
                </w:tcPr>
                <w:p w14:paraId="2A9006D5" w14:textId="13DCFA94" w:rsidR="00184664" w:rsidRDefault="005A09C2" w:rsidP="00CC7AD0">
                  <w:pPr>
                    <w:pStyle w:val="Heading2"/>
                  </w:pPr>
                  <w:r>
                    <w:t>CONTACTS</w:t>
                  </w:r>
                </w:p>
                <w:p w14:paraId="355F67C9" w14:textId="1BC97119" w:rsidR="005A09C2" w:rsidRPr="00A85B6F" w:rsidRDefault="005A09C2" w:rsidP="005A09C2">
                  <w:pPr>
                    <w:pStyle w:val="Heading3"/>
                    <w:jc w:val="both"/>
                  </w:pPr>
                  <w:r>
                    <w:rPr>
                      <w:b w:val="0"/>
                      <w:bCs/>
                    </w:rPr>
                    <w:t>Mental health distress?</w:t>
                  </w:r>
                </w:p>
                <w:p w14:paraId="19A276CC" w14:textId="1D732D41" w:rsidR="004670DD" w:rsidRDefault="005A09C2" w:rsidP="005A09C2">
                  <w:pPr>
                    <w:pStyle w:val="Heading3"/>
                    <w:jc w:val="both"/>
                  </w:pPr>
                  <w:r>
                    <w:t>ADHB Mental Health Crisis Line</w:t>
                  </w:r>
                </w:p>
                <w:p w14:paraId="4269F5C6" w14:textId="77777777" w:rsidR="008F07CA" w:rsidRPr="005A09C2" w:rsidRDefault="008F07CA" w:rsidP="008F07CA">
                  <w:pPr>
                    <w:pStyle w:val="Heading3"/>
                    <w:jc w:val="both"/>
                    <w:rPr>
                      <w:b w:val="0"/>
                      <w:bCs/>
                    </w:rPr>
                  </w:pPr>
                  <w:r>
                    <w:rPr>
                      <w:b w:val="0"/>
                      <w:bCs/>
                    </w:rPr>
                    <w:t>[Phone Number removed]</w:t>
                  </w:r>
                </w:p>
                <w:p w14:paraId="17FE26C0" w14:textId="3EDFB8D6" w:rsidR="005A09C2" w:rsidRPr="008F07CA" w:rsidRDefault="005A09C2" w:rsidP="005A09C2">
                  <w:pPr>
                    <w:pStyle w:val="Heading3"/>
                    <w:jc w:val="both"/>
                    <w:rPr>
                      <w:b w:val="0"/>
                      <w:bCs/>
                    </w:rPr>
                  </w:pPr>
                  <w:r>
                    <w:t xml:space="preserve">National </w:t>
                  </w:r>
                  <w:proofErr w:type="spellStart"/>
                  <w:r>
                    <w:t>helpine</w:t>
                  </w:r>
                  <w:proofErr w:type="spellEnd"/>
                  <w:r>
                    <w:t xml:space="preserve"> ‘Need to Talk’ free call/text </w:t>
                  </w:r>
                  <w:r w:rsidR="008F07CA">
                    <w:rPr>
                      <w:b w:val="0"/>
                      <w:bCs/>
                    </w:rPr>
                    <w:t>[Phone Number removed]</w:t>
                  </w:r>
                </w:p>
                <w:p w14:paraId="0A9E4C6F" w14:textId="2C2AAB6A" w:rsidR="005A09C2" w:rsidRDefault="005A09C2" w:rsidP="005A09C2">
                  <w:pPr>
                    <w:pStyle w:val="Heading3"/>
                    <w:jc w:val="both"/>
                  </w:pPr>
                  <w:r>
                    <w:t>University Healthy and Counselling</w:t>
                  </w:r>
                </w:p>
                <w:p w14:paraId="14FC8BB6" w14:textId="3196DE52" w:rsidR="005A09C2" w:rsidRPr="005A09C2" w:rsidRDefault="008F07CA" w:rsidP="005A09C2">
                  <w:pPr>
                    <w:pStyle w:val="Heading3"/>
                    <w:jc w:val="both"/>
                    <w:rPr>
                      <w:b w:val="0"/>
                      <w:bCs/>
                    </w:rPr>
                  </w:pPr>
                  <w:r>
                    <w:rPr>
                      <w:b w:val="0"/>
                      <w:bCs/>
                    </w:rPr>
                    <w:t>[Phone Number removed]</w:t>
                  </w:r>
                </w:p>
                <w:p w14:paraId="54D90099" w14:textId="33CB26C4" w:rsidR="005A09C2" w:rsidRDefault="005A09C2" w:rsidP="005A09C2">
                  <w:pPr>
                    <w:pStyle w:val="Heading3"/>
                    <w:jc w:val="both"/>
                  </w:pPr>
                  <w:r>
                    <w:t>Student Support</w:t>
                  </w:r>
                </w:p>
                <w:p w14:paraId="2DB166C2" w14:textId="2E2F5709" w:rsidR="005A09C2" w:rsidRDefault="008F07CA" w:rsidP="005A09C2">
                  <w:pPr>
                    <w:pStyle w:val="Heading3"/>
                    <w:jc w:val="both"/>
                    <w:rPr>
                      <w:b w:val="0"/>
                      <w:bCs/>
                    </w:rPr>
                  </w:pPr>
                  <w:r>
                    <w:rPr>
                      <w:b w:val="0"/>
                      <w:bCs/>
                    </w:rPr>
                    <w:t>[Email Removed]</w:t>
                  </w:r>
                </w:p>
                <w:p w14:paraId="428F74B5" w14:textId="77777777" w:rsidR="008F07CA" w:rsidRDefault="008F07CA" w:rsidP="005A09C2">
                  <w:pPr>
                    <w:pStyle w:val="Heading3"/>
                    <w:jc w:val="both"/>
                    <w:rPr>
                      <w:b w:val="0"/>
                      <w:bCs/>
                    </w:rPr>
                  </w:pPr>
                </w:p>
                <w:p w14:paraId="18975C76" w14:textId="469F8B74" w:rsidR="005A09C2" w:rsidRDefault="005A09C2" w:rsidP="005A09C2">
                  <w:pPr>
                    <w:pStyle w:val="Heading3"/>
                    <w:jc w:val="both"/>
                  </w:pPr>
                  <w:r>
                    <w:rPr>
                      <w:b w:val="0"/>
                      <w:bCs/>
                    </w:rPr>
                    <w:t>Coursework issues?</w:t>
                  </w:r>
                </w:p>
                <w:p w14:paraId="5CC21454" w14:textId="3FF5B556" w:rsidR="005A09C2" w:rsidRDefault="005A09C2" w:rsidP="005A09C2">
                  <w:pPr>
                    <w:pStyle w:val="Heading3"/>
                    <w:jc w:val="both"/>
                    <w:rPr>
                      <w:b w:val="0"/>
                      <w:bCs/>
                    </w:rPr>
                  </w:pPr>
                  <w:r>
                    <w:t>Student Centre</w:t>
                  </w:r>
                </w:p>
                <w:p w14:paraId="7B38D02A" w14:textId="09F4E114" w:rsidR="005A09C2" w:rsidRDefault="005A09C2" w:rsidP="005A09C2">
                  <w:pPr>
                    <w:pStyle w:val="Heading3"/>
                    <w:jc w:val="both"/>
                  </w:pPr>
                  <w:r>
                    <w:t>Course Instructor</w:t>
                  </w:r>
                </w:p>
                <w:p w14:paraId="4B450E7B" w14:textId="47488688" w:rsidR="005A09C2" w:rsidRPr="005A09C2" w:rsidRDefault="005A09C2" w:rsidP="005A09C2">
                  <w:pPr>
                    <w:pStyle w:val="Heading3"/>
                    <w:jc w:val="both"/>
                  </w:pPr>
                  <w:r>
                    <w:t>Academic Director</w:t>
                  </w:r>
                </w:p>
                <w:p w14:paraId="0671E88B" w14:textId="00989BCD" w:rsidR="005A09C2" w:rsidRDefault="005A09C2" w:rsidP="005A09C2">
                  <w:pPr>
                    <w:pStyle w:val="Heading3"/>
                    <w:jc w:val="both"/>
                    <w:rPr>
                      <w:b w:val="0"/>
                      <w:bCs/>
                    </w:rPr>
                  </w:pPr>
                </w:p>
                <w:p w14:paraId="15EF465F" w14:textId="5B8B2BAE" w:rsidR="005A09C2" w:rsidRDefault="005A09C2" w:rsidP="005A09C2">
                  <w:pPr>
                    <w:pStyle w:val="Heading3"/>
                    <w:jc w:val="both"/>
                    <w:rPr>
                      <w:b w:val="0"/>
                      <w:bCs/>
                    </w:rPr>
                  </w:pPr>
                  <w:r w:rsidRPr="005A09C2">
                    <w:rPr>
                      <w:b w:val="0"/>
                      <w:bCs/>
                    </w:rPr>
                    <w:t>Research issues?</w:t>
                  </w:r>
                </w:p>
                <w:p w14:paraId="44796B62" w14:textId="7F4D0664" w:rsidR="005A09C2" w:rsidRDefault="005A09C2" w:rsidP="005A09C2">
                  <w:pPr>
                    <w:pStyle w:val="Heading3"/>
                    <w:jc w:val="both"/>
                  </w:pPr>
                  <w:r>
                    <w:t>Supervisor</w:t>
                  </w:r>
                </w:p>
                <w:p w14:paraId="0CDF0761" w14:textId="64C2D1C2" w:rsidR="005A09C2" w:rsidRDefault="005A09C2" w:rsidP="005A09C2">
                  <w:pPr>
                    <w:pStyle w:val="Heading3"/>
                    <w:jc w:val="both"/>
                  </w:pPr>
                  <w:r>
                    <w:t>Departmental Graduate Advisor</w:t>
                  </w:r>
                </w:p>
                <w:p w14:paraId="0645889B" w14:textId="53FF1E0D" w:rsidR="005A09C2" w:rsidRDefault="005A09C2" w:rsidP="005A09C2">
                  <w:pPr>
                    <w:pStyle w:val="Heading3"/>
                    <w:jc w:val="both"/>
                  </w:pPr>
                  <w:r>
                    <w:t>Head of Department</w:t>
                  </w:r>
                </w:p>
                <w:p w14:paraId="00A8E9E2" w14:textId="77777777" w:rsidR="005A09C2" w:rsidRDefault="005A09C2" w:rsidP="005A09C2">
                  <w:pPr>
                    <w:pStyle w:val="Heading3"/>
                    <w:jc w:val="both"/>
                  </w:pPr>
                  <w:r w:rsidRPr="005A09C2">
                    <w:t>SMS Postgrad Director</w:t>
                  </w:r>
                </w:p>
                <w:p w14:paraId="7262D10C" w14:textId="69491AAB" w:rsidR="008F07CA" w:rsidRPr="000C24E4" w:rsidRDefault="008F07CA" w:rsidP="005A09C2">
                  <w:pPr>
                    <w:pStyle w:val="Heading3"/>
                    <w:jc w:val="both"/>
                  </w:pPr>
                  <w:r>
                    <w:t>[Email removed]</w:t>
                  </w:r>
                </w:p>
              </w:tc>
            </w:tr>
          </w:tbl>
          <w:p w14:paraId="54713DD9" w14:textId="20211092" w:rsidR="00184664" w:rsidRPr="00A85B6F" w:rsidRDefault="00184664" w:rsidP="00CC7AD0"/>
        </w:tc>
      </w:tr>
    </w:tbl>
    <w:p w14:paraId="24059AF0" w14:textId="193F93BA" w:rsidR="00BA68C1" w:rsidRDefault="00BA68C1" w:rsidP="004670DD">
      <w:pPr>
        <w:pStyle w:val="NoSpacing"/>
      </w:pPr>
    </w:p>
    <w:p w14:paraId="37130510" w14:textId="6FB5FD05" w:rsidR="00606096" w:rsidRDefault="00606096" w:rsidP="004670DD">
      <w:pPr>
        <w:pStyle w:val="NoSpacing"/>
      </w:pPr>
    </w:p>
    <w:tbl>
      <w:tblPr>
        <w:tblW w:w="4951" w:type="pct"/>
        <w:jc w:val="center"/>
        <w:tblLayout w:type="fixed"/>
        <w:tblCellMar>
          <w:left w:w="0" w:type="dxa"/>
          <w:right w:w="0" w:type="dxa"/>
        </w:tblCellMar>
        <w:tblLook w:val="04A0" w:firstRow="1" w:lastRow="0" w:firstColumn="1" w:lastColumn="0" w:noHBand="0" w:noVBand="1"/>
      </w:tblPr>
      <w:tblGrid>
        <w:gridCol w:w="10206"/>
      </w:tblGrid>
      <w:tr w:rsidR="00606096" w:rsidRPr="00A85B6F" w14:paraId="602688DE" w14:textId="77777777" w:rsidTr="00606096">
        <w:trPr>
          <w:jc w:val="center"/>
        </w:trPr>
        <w:tc>
          <w:tcPr>
            <w:tcW w:w="10206" w:type="dxa"/>
            <w:tcBorders>
              <w:right w:val="single" w:sz="12" w:space="0" w:color="FFD556" w:themeColor="accent1"/>
            </w:tcBorders>
            <w:tcMar>
              <w:right w:w="0" w:type="dxa"/>
            </w:tcMar>
          </w:tcPr>
          <w:tbl>
            <w:tblPr>
              <w:tblW w:w="10191" w:type="dxa"/>
              <w:tblInd w:w="14"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Left side layout table"/>
            </w:tblPr>
            <w:tblGrid>
              <w:gridCol w:w="10191"/>
            </w:tblGrid>
            <w:tr w:rsidR="00606096" w:rsidRPr="00A85B6F" w14:paraId="1483A9CF" w14:textId="77777777" w:rsidTr="00606096">
              <w:trPr>
                <w:trHeight w:val="8348"/>
              </w:trPr>
              <w:tc>
                <w:tcPr>
                  <w:tcW w:w="5000" w:type="pct"/>
                  <w:tcBorders>
                    <w:top w:val="single" w:sz="12" w:space="0" w:color="FFD556" w:themeColor="accent1"/>
                    <w:left w:val="single" w:sz="12" w:space="0" w:color="FFD556" w:themeColor="accent1"/>
                    <w:bottom w:val="single" w:sz="12" w:space="0" w:color="FFD556" w:themeColor="accent1"/>
                    <w:right w:val="nil"/>
                  </w:tcBorders>
                  <w:tcMar>
                    <w:top w:w="245" w:type="dxa"/>
                  </w:tcMar>
                </w:tcPr>
                <w:p w14:paraId="44257B2F" w14:textId="7EF815B6" w:rsidR="00606096" w:rsidRPr="00A85B6F" w:rsidRDefault="00606096" w:rsidP="00606096">
                  <w:pPr>
                    <w:pStyle w:val="Heading2"/>
                    <w:spacing w:before="0"/>
                    <w:jc w:val="left"/>
                  </w:pPr>
                  <w:r>
                    <w:lastRenderedPageBreak/>
                    <w:t>IMPORTANT POLICIES AND PROCEDURES</w:t>
                  </w:r>
                </w:p>
                <w:p w14:paraId="7000BCC0" w14:textId="6C9A4C62" w:rsidR="00606096" w:rsidRDefault="00606096" w:rsidP="00606096">
                  <w:pPr>
                    <w:jc w:val="left"/>
                  </w:pPr>
                  <w:r>
                    <w:rPr>
                      <w:b/>
                      <w:bCs/>
                    </w:rPr>
                    <w:t xml:space="preserve">All required forms available at </w:t>
                  </w:r>
                  <w:r w:rsidR="004B47E1">
                    <w:t>[Institution-Specific Link Removed]</w:t>
                  </w:r>
                </w:p>
                <w:p w14:paraId="5CB50F70" w14:textId="291E153B" w:rsidR="00606096" w:rsidRDefault="00606096" w:rsidP="00606096">
                  <w:pPr>
                    <w:jc w:val="left"/>
                  </w:pPr>
                </w:p>
                <w:p w14:paraId="02212E3C" w14:textId="7BE687B7" w:rsidR="00606096" w:rsidRPr="00606096" w:rsidRDefault="00606096" w:rsidP="00606096">
                  <w:pPr>
                    <w:jc w:val="left"/>
                    <w:rPr>
                      <w:sz w:val="22"/>
                      <w:szCs w:val="22"/>
                    </w:rPr>
                  </w:pPr>
                  <w:r w:rsidRPr="00606096">
                    <w:rPr>
                      <w:sz w:val="22"/>
                      <w:szCs w:val="22"/>
                    </w:rPr>
                    <w:t>COURSEWORK AND EXAMS</w:t>
                  </w:r>
                </w:p>
                <w:p w14:paraId="5A0CB18A" w14:textId="67FC3A1D" w:rsidR="00606096" w:rsidRDefault="00606096" w:rsidP="00606096">
                  <w:pPr>
                    <w:jc w:val="left"/>
                    <w:rPr>
                      <w:b/>
                      <w:bCs/>
                    </w:rPr>
                  </w:pPr>
                  <w:proofErr w:type="spellStart"/>
                  <w:r>
                    <w:rPr>
                      <w:b/>
                      <w:bCs/>
                    </w:rPr>
                    <w:t>Aegrotat</w:t>
                  </w:r>
                  <w:proofErr w:type="spellEnd"/>
                </w:p>
                <w:p w14:paraId="524E559B" w14:textId="090E7C78" w:rsidR="00606096" w:rsidRPr="00606096" w:rsidRDefault="00606096" w:rsidP="00606096">
                  <w:pPr>
                    <w:jc w:val="left"/>
                  </w:pPr>
                  <w:r>
                    <w:t xml:space="preserve">Must complete health declaration form with medical professional on day of affected exam or </w:t>
                  </w:r>
                  <w:proofErr w:type="gramStart"/>
                  <w:r>
                    <w:t>test</w:t>
                  </w:r>
                  <w:proofErr w:type="gramEnd"/>
                </w:p>
                <w:p w14:paraId="7241D99C" w14:textId="0BC9BF92" w:rsidR="00606096" w:rsidRDefault="00606096" w:rsidP="00606096">
                  <w:pPr>
                    <w:jc w:val="left"/>
                    <w:rPr>
                      <w:b/>
                      <w:bCs/>
                    </w:rPr>
                  </w:pPr>
                  <w:r>
                    <w:rPr>
                      <w:b/>
                      <w:bCs/>
                    </w:rPr>
                    <w:t>Compassionate Consideration</w:t>
                  </w:r>
                </w:p>
                <w:p w14:paraId="55C6EB73" w14:textId="64275191" w:rsidR="00606096" w:rsidRPr="00606096" w:rsidRDefault="00606096" w:rsidP="00606096">
                  <w:pPr>
                    <w:jc w:val="left"/>
                  </w:pPr>
                  <w:r>
                    <w:t xml:space="preserve">Dependent on circumstances </w:t>
                  </w:r>
                  <w:proofErr w:type="gramStart"/>
                  <w:r>
                    <w:t>e.g.</w:t>
                  </w:r>
                  <w:proofErr w:type="gramEnd"/>
                  <w:r>
                    <w:t xml:space="preserve"> family illness, bereavement, serious relationship or family issues</w:t>
                  </w:r>
                </w:p>
                <w:p w14:paraId="751ACCD5" w14:textId="5155A8BD" w:rsidR="00606096" w:rsidRDefault="00606096" w:rsidP="00606096">
                  <w:pPr>
                    <w:jc w:val="left"/>
                    <w:rPr>
                      <w:b/>
                      <w:bCs/>
                    </w:rPr>
                  </w:pPr>
                  <w:r>
                    <w:rPr>
                      <w:b/>
                      <w:bCs/>
                    </w:rPr>
                    <w:t>Late deletion</w:t>
                  </w:r>
                </w:p>
                <w:p w14:paraId="320ECE38" w14:textId="67C6C07F" w:rsidR="00606096" w:rsidRPr="00606096" w:rsidRDefault="00606096" w:rsidP="00606096">
                  <w:pPr>
                    <w:jc w:val="left"/>
                  </w:pPr>
                  <w:r>
                    <w:t xml:space="preserve">Late deletion is for students who are unable </w:t>
                  </w:r>
                  <w:r w:rsidRPr="00606096">
                    <w:t>to continue with study due to exceptional circumstances such as illness, injury, or events beyond their control. Evidence must be provided, including a cover letter from the student and a letter from a counsellor or doctor which includes a specific recommendation. Need to complete an AS-47 late deletion application form.</w:t>
                  </w:r>
                  <w:r>
                    <w:t xml:space="preserve"> Contact </w:t>
                  </w:r>
                  <w:r w:rsidR="004B47E1">
                    <w:t>[Institution-specific email removed]</w:t>
                  </w:r>
                  <w:r>
                    <w:t xml:space="preserve"> </w:t>
                  </w:r>
                </w:p>
                <w:p w14:paraId="126D75B8" w14:textId="77777777" w:rsidR="00606096" w:rsidRDefault="00606096" w:rsidP="00606096">
                  <w:pPr>
                    <w:jc w:val="left"/>
                    <w:rPr>
                      <w:b/>
                      <w:bCs/>
                    </w:rPr>
                  </w:pPr>
                  <w:r>
                    <w:rPr>
                      <w:b/>
                      <w:bCs/>
                    </w:rPr>
                    <w:t>Withdrawal</w:t>
                  </w:r>
                </w:p>
                <w:p w14:paraId="594A0417" w14:textId="6956E01C" w:rsidR="00606096" w:rsidRDefault="00606096" w:rsidP="00606096">
                  <w:pPr>
                    <w:jc w:val="left"/>
                  </w:pPr>
                  <w:r w:rsidRPr="00606096">
                    <w:t xml:space="preserve">Withdrawal is when a student drops a course after the deadline for changing enrolment. There is no refund, the course will remain on your academic record as a withdrawal (W) which is counted as a 0 towards your GPA. If you withdraw from a course, the course is counted essentially as a </w:t>
                  </w:r>
                  <w:proofErr w:type="gramStart"/>
                  <w:r w:rsidRPr="00606096">
                    <w:t>fail</w:t>
                  </w:r>
                  <w:proofErr w:type="gramEnd"/>
                  <w:r w:rsidRPr="00606096">
                    <w:t xml:space="preserve"> for student allowance and progress regulations. Must complete AS-70 Course Alteration form.</w:t>
                  </w:r>
                </w:p>
                <w:p w14:paraId="756DA947" w14:textId="77777777" w:rsidR="00606096" w:rsidRDefault="00606096" w:rsidP="00606096">
                  <w:pPr>
                    <w:jc w:val="left"/>
                    <w:rPr>
                      <w:b/>
                      <w:bCs/>
                    </w:rPr>
                  </w:pPr>
                  <w:r>
                    <w:rPr>
                      <w:b/>
                      <w:bCs/>
                    </w:rPr>
                    <w:t>Applying for extensions</w:t>
                  </w:r>
                </w:p>
                <w:p w14:paraId="0B040554" w14:textId="77777777" w:rsidR="00606096" w:rsidRPr="00606096" w:rsidRDefault="00606096" w:rsidP="00606096">
                  <w:pPr>
                    <w:jc w:val="left"/>
                    <w:rPr>
                      <w:b/>
                      <w:bCs/>
                    </w:rPr>
                  </w:pPr>
                  <w:r w:rsidRPr="00606096">
                    <w:t>An extension for a course is granted by the course coordinator.</w:t>
                  </w:r>
                </w:p>
                <w:p w14:paraId="344D16CC" w14:textId="77777777" w:rsidR="00606096" w:rsidRPr="00606096" w:rsidRDefault="00606096" w:rsidP="00606096">
                  <w:pPr>
                    <w:jc w:val="both"/>
                  </w:pPr>
                  <w:r w:rsidRPr="00606096">
                    <w:t xml:space="preserve">An extension for a dissertation or thesis is granted online if you complete the AS-503 Application for Senate Approval of Extension of Time. You must include a brief explanation of the </w:t>
                  </w:r>
                  <w:proofErr w:type="gramStart"/>
                  <w:r w:rsidRPr="00606096">
                    <w:t xml:space="preserve">exceptional </w:t>
                  </w:r>
                  <w:r>
                    <w:t xml:space="preserve"> </w:t>
                  </w:r>
                  <w:r w:rsidRPr="00606096">
                    <w:t>circumstances</w:t>
                  </w:r>
                  <w:proofErr w:type="gramEnd"/>
                  <w:r w:rsidRPr="00606096">
                    <w:t>, a timeline for completion during the period of the extension, and independent evidence which verifies your circumstance (e.g. medical certificate). There will be a fee.</w:t>
                  </w:r>
                </w:p>
                <w:p w14:paraId="0C705B31" w14:textId="77777777" w:rsidR="00606096" w:rsidRPr="00606096" w:rsidRDefault="00606096" w:rsidP="00606096">
                  <w:pPr>
                    <w:jc w:val="both"/>
                    <w:rPr>
                      <w:u w:val="single"/>
                    </w:rPr>
                  </w:pPr>
                  <w:r w:rsidRPr="00606096">
                    <w:t>Maximum extension for a dissertation is two months, for a thesis four months.</w:t>
                  </w:r>
                </w:p>
                <w:p w14:paraId="4D671A6D" w14:textId="77777777" w:rsidR="00606096" w:rsidRDefault="00606096" w:rsidP="00606096">
                  <w:pPr>
                    <w:jc w:val="left"/>
                    <w:rPr>
                      <w:b/>
                      <w:bCs/>
                    </w:rPr>
                  </w:pPr>
                  <w:r>
                    <w:rPr>
                      <w:b/>
                      <w:bCs/>
                    </w:rPr>
                    <w:t>Suspension</w:t>
                  </w:r>
                </w:p>
                <w:p w14:paraId="076DA736" w14:textId="3B94958A" w:rsidR="00606096" w:rsidRPr="00606096" w:rsidRDefault="00606096" w:rsidP="00606096">
                  <w:pPr>
                    <w:jc w:val="left"/>
                    <w:rPr>
                      <w:u w:val="single"/>
                    </w:rPr>
                  </w:pPr>
                  <w:r w:rsidRPr="00606096">
                    <w:t>If you are unable to study in a particular semester, need to submit AS-502 Application for Senate Approval for Suspension of Enrolment</w:t>
                  </w:r>
                  <w:r w:rsidR="00DB3675">
                    <w:t xml:space="preserve">. </w:t>
                  </w:r>
                  <w:r w:rsidRPr="00606096">
                    <w:t>Must include brief explanation of exceptional circumstances, timeline, independent evidence (</w:t>
                  </w:r>
                  <w:proofErr w:type="gramStart"/>
                  <w:r w:rsidRPr="00606096">
                    <w:t>similar to</w:t>
                  </w:r>
                  <w:proofErr w:type="gramEnd"/>
                  <w:r w:rsidRPr="00606096">
                    <w:t xml:space="preserve"> above).</w:t>
                  </w:r>
                </w:p>
                <w:p w14:paraId="2B4A092B" w14:textId="524E7E8D" w:rsidR="00606096" w:rsidRDefault="00606096" w:rsidP="00606096">
                  <w:pPr>
                    <w:jc w:val="left"/>
                  </w:pPr>
                </w:p>
                <w:p w14:paraId="2859CF73" w14:textId="5D9F08AB" w:rsidR="00606096" w:rsidRPr="00606096" w:rsidRDefault="00606096" w:rsidP="00606096">
                  <w:pPr>
                    <w:jc w:val="left"/>
                    <w:rPr>
                      <w:b/>
                      <w:bCs/>
                      <w:sz w:val="24"/>
                      <w:szCs w:val="24"/>
                    </w:rPr>
                  </w:pPr>
                  <w:r w:rsidRPr="00606096">
                    <w:rPr>
                      <w:sz w:val="24"/>
                      <w:szCs w:val="24"/>
                    </w:rPr>
                    <w:t>FINANCES</w:t>
                  </w:r>
                </w:p>
                <w:p w14:paraId="5913FCA8" w14:textId="77777777" w:rsidR="00606096" w:rsidRDefault="00606096" w:rsidP="00606096">
                  <w:pPr>
                    <w:jc w:val="left"/>
                    <w:rPr>
                      <w:b/>
                      <w:bCs/>
                    </w:rPr>
                  </w:pPr>
                  <w:r>
                    <w:rPr>
                      <w:b/>
                      <w:bCs/>
                    </w:rPr>
                    <w:t>Student Emergency Fund</w:t>
                  </w:r>
                </w:p>
                <w:p w14:paraId="6E0BB862" w14:textId="6ED0AE84" w:rsidR="00606096" w:rsidRPr="00606096" w:rsidRDefault="00606096" w:rsidP="00606096">
                  <w:pPr>
                    <w:jc w:val="left"/>
                    <w:rPr>
                      <w:b/>
                      <w:bCs/>
                    </w:rPr>
                  </w:pPr>
                  <w:r w:rsidRPr="00606096">
                    <w:t>Student Emergency Fund if an unexpected event has caused financial difficulties and is affecting your studies. You must be a currently enrolled student, have attended your course for at least two weeks, have exhausted all other avenues of financial assistance. Complete form online. Fund supports living costs but does not cover tuition fees.</w:t>
                  </w:r>
                </w:p>
                <w:p w14:paraId="6A108EA7" w14:textId="77777777" w:rsidR="00606096" w:rsidRDefault="00606096" w:rsidP="00606096">
                  <w:pPr>
                    <w:jc w:val="left"/>
                    <w:rPr>
                      <w:b/>
                      <w:bCs/>
                    </w:rPr>
                  </w:pPr>
                  <w:r>
                    <w:rPr>
                      <w:b/>
                      <w:bCs/>
                    </w:rPr>
                    <w:t>AUSA Hardship Grant</w:t>
                  </w:r>
                </w:p>
                <w:p w14:paraId="35CDCCA6" w14:textId="7D961B3A" w:rsidR="00606096" w:rsidRPr="00606096" w:rsidRDefault="00606096" w:rsidP="00606096">
                  <w:pPr>
                    <w:jc w:val="left"/>
                    <w:rPr>
                      <w:b/>
                      <w:bCs/>
                    </w:rPr>
                  </w:pPr>
                  <w:r w:rsidRPr="00606096">
                    <w:t>AUSA Hardship grant for students experiencing severe financial difficulties. Successful students granted up to $250 for food, accommodation, travel, or medical costs. Apply online and contact</w:t>
                  </w:r>
                  <w:r w:rsidR="00E32995">
                    <w:t xml:space="preserve"> [Email removed] </w:t>
                  </w:r>
                  <w:r w:rsidRPr="00606096">
                    <w:t>for more info.</w:t>
                  </w:r>
                </w:p>
                <w:p w14:paraId="2F2ED253" w14:textId="77777777" w:rsidR="00606096" w:rsidRDefault="00606096" w:rsidP="00606096">
                  <w:pPr>
                    <w:jc w:val="left"/>
                    <w:rPr>
                      <w:b/>
                      <w:bCs/>
                    </w:rPr>
                  </w:pPr>
                  <w:r>
                    <w:rPr>
                      <w:b/>
                      <w:bCs/>
                    </w:rPr>
                    <w:t>UOA Partnership Appeal Award</w:t>
                  </w:r>
                </w:p>
                <w:p w14:paraId="3403E562" w14:textId="14B46D67" w:rsidR="00606096" w:rsidRPr="00606096" w:rsidRDefault="00606096" w:rsidP="00606096">
                  <w:pPr>
                    <w:jc w:val="left"/>
                    <w:rPr>
                      <w:b/>
                      <w:bCs/>
                    </w:rPr>
                  </w:pPr>
                  <w:r w:rsidRPr="00606096">
                    <w:t xml:space="preserve">UOA Partnership Appeal Award for students in final year of degree </w:t>
                  </w:r>
                  <w:proofErr w:type="spellStart"/>
                  <w:r w:rsidRPr="00606096">
                    <w:t>programme</w:t>
                  </w:r>
                  <w:proofErr w:type="spellEnd"/>
                  <w:r w:rsidRPr="00606096">
                    <w:t xml:space="preserve"> who are experiencing significant hardship. Award between $500 to $5000 made twice each year- deadlines on 4 April and 4 August. Apply online.</w:t>
                  </w:r>
                </w:p>
              </w:tc>
            </w:tr>
          </w:tbl>
          <w:p w14:paraId="1A162F70" w14:textId="77777777" w:rsidR="00606096" w:rsidRPr="00A85B6F" w:rsidRDefault="00606096" w:rsidP="006D7748"/>
        </w:tc>
      </w:tr>
    </w:tbl>
    <w:p w14:paraId="33B88A39" w14:textId="77777777" w:rsidR="00606096" w:rsidRPr="00A85B6F" w:rsidRDefault="00606096" w:rsidP="00606096">
      <w:pPr>
        <w:pStyle w:val="NoSpacing"/>
        <w:jc w:val="both"/>
      </w:pPr>
    </w:p>
    <w:sectPr w:rsidR="00606096" w:rsidRPr="00A85B6F" w:rsidSect="002A3D5F">
      <w:footerReference w:type="default" r:id="rId9"/>
      <w:headerReference w:type="first" r:id="rId10"/>
      <w:pgSz w:w="11906" w:h="16838" w:code="9"/>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A411A" w14:textId="77777777" w:rsidR="005A1281" w:rsidRDefault="005A1281" w:rsidP="008B2920">
      <w:pPr>
        <w:spacing w:after="0" w:line="240" w:lineRule="auto"/>
      </w:pPr>
      <w:r>
        <w:separator/>
      </w:r>
    </w:p>
  </w:endnote>
  <w:endnote w:type="continuationSeparator" w:id="0">
    <w:p w14:paraId="390494D8" w14:textId="77777777" w:rsidR="005A1281" w:rsidRDefault="005A1281" w:rsidP="008B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entury Gothic">
    <w:altName w:val="Century Gothic"/>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230077"/>
      <w:docPartObj>
        <w:docPartGallery w:val="Page Numbers (Bottom of Page)"/>
        <w:docPartUnique/>
      </w:docPartObj>
    </w:sdtPr>
    <w:sdtEndPr>
      <w:rPr>
        <w:noProof/>
      </w:rPr>
    </w:sdtEndPr>
    <w:sdtContent>
      <w:p w14:paraId="5375C1CF" w14:textId="77777777" w:rsidR="00853CE2" w:rsidRDefault="00853CE2" w:rsidP="00853CE2">
        <w:pPr>
          <w:pStyle w:val="Footer"/>
        </w:pPr>
        <w:r>
          <w:rPr>
            <w:lang w:val="en-GB" w:bidi="en-GB"/>
          </w:rPr>
          <w:fldChar w:fldCharType="begin"/>
        </w:r>
        <w:r>
          <w:rPr>
            <w:lang w:val="en-GB" w:bidi="en-GB"/>
          </w:rPr>
          <w:instrText xml:space="preserve"> PAGE   \* MERGEFORMAT </w:instrText>
        </w:r>
        <w:r>
          <w:rPr>
            <w:lang w:val="en-GB" w:bidi="en-GB"/>
          </w:rPr>
          <w:fldChar w:fldCharType="separate"/>
        </w:r>
        <w:r w:rsidR="00B70DEF">
          <w:rPr>
            <w:noProof/>
            <w:lang w:val="en-GB" w:bidi="en-GB"/>
          </w:rPr>
          <w:t>2</w:t>
        </w:r>
        <w:r>
          <w:rPr>
            <w:noProof/>
            <w:lang w:val="en-GB" w:bidi="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763DB" w14:textId="77777777" w:rsidR="005A1281" w:rsidRDefault="005A1281" w:rsidP="008B2920">
      <w:pPr>
        <w:spacing w:after="0" w:line="240" w:lineRule="auto"/>
      </w:pPr>
      <w:r>
        <w:separator/>
      </w:r>
    </w:p>
  </w:footnote>
  <w:footnote w:type="continuationSeparator" w:id="0">
    <w:p w14:paraId="4663819A" w14:textId="77777777" w:rsidR="005A1281" w:rsidRDefault="005A1281" w:rsidP="008B2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FFD556" w:themeColor="accent1"/>
        <w:left w:val="single" w:sz="12" w:space="0" w:color="FFD556" w:themeColor="accent1"/>
        <w:bottom w:val="single" w:sz="12" w:space="0" w:color="FFD556" w:themeColor="accent1"/>
        <w:right w:val="single" w:sz="12" w:space="0" w:color="FFD556" w:themeColor="accent1"/>
        <w:insideH w:val="single" w:sz="12" w:space="0" w:color="FFD556" w:themeColor="accent1"/>
        <w:insideV w:val="single" w:sz="12" w:space="0" w:color="FFD556" w:themeColor="accent1"/>
      </w:tblBorders>
      <w:tblLayout w:type="fixed"/>
      <w:tblCellMar>
        <w:top w:w="547" w:type="dxa"/>
        <w:left w:w="360" w:type="dxa"/>
        <w:bottom w:w="547" w:type="dxa"/>
        <w:right w:w="360" w:type="dxa"/>
      </w:tblCellMar>
      <w:tblLook w:val="04A0" w:firstRow="1" w:lastRow="0" w:firstColumn="1" w:lastColumn="0" w:noHBand="0" w:noVBand="1"/>
      <w:tblDescription w:val="Header layout table"/>
    </w:tblPr>
    <w:tblGrid>
      <w:gridCol w:w="10292"/>
    </w:tblGrid>
    <w:tr w:rsidR="00A85B6F" w14:paraId="521F92A8" w14:textId="77777777" w:rsidTr="00142F58">
      <w:sdt>
        <w:sdtPr>
          <w:alias w:val="Your Name:"/>
          <w:tag w:val="Your Name:"/>
          <w:id w:val="-1536030456"/>
          <w:showingPlcHdr/>
          <w:dataBinding w:prefixMappings="xmlns:ns0='http://purl.org/dc/elements/1.1/' xmlns:ns1='http://schemas.openxmlformats.org/package/2006/metadata/core-properties' " w:xpath="/ns1:coreProperties[1]/ns0:creator[1]" w:storeItemID="{6C3C8BC8-F283-45AE-878A-BAB7291924A1}"/>
          <w15:appearance w15:val="hidden"/>
          <w:text w:multiLine="1"/>
        </w:sdtPr>
        <w:sdtContent>
          <w:tc>
            <w:tcPr>
              <w:tcW w:w="9340" w:type="dxa"/>
              <w:tcBorders>
                <w:bottom w:val="single" w:sz="12" w:space="0" w:color="FFD556" w:themeColor="accent1"/>
              </w:tcBorders>
            </w:tcPr>
            <w:p w14:paraId="762059BD" w14:textId="13EBE689" w:rsidR="00A85B6F" w:rsidRDefault="008F07CA" w:rsidP="00A85B6F">
              <w:pPr>
                <w:pStyle w:val="Heading1"/>
              </w:pPr>
              <w:r>
                <w:t xml:space="preserve">     </w:t>
              </w:r>
            </w:p>
          </w:tc>
        </w:sdtContent>
      </w:sdt>
    </w:tr>
    <w:tr w:rsidR="00142F58" w14:paraId="56A97356" w14:textId="77777777" w:rsidTr="00142F58">
      <w:trPr>
        <w:trHeight w:hRule="exact" w:val="72"/>
      </w:trPr>
      <w:tc>
        <w:tcPr>
          <w:tcW w:w="9340" w:type="dxa"/>
          <w:tcBorders>
            <w:left w:val="nil"/>
            <w:bottom w:val="nil"/>
            <w:right w:val="nil"/>
          </w:tcBorders>
          <w:tcMar>
            <w:top w:w="0" w:type="dxa"/>
            <w:left w:w="0" w:type="dxa"/>
            <w:bottom w:w="0" w:type="dxa"/>
            <w:right w:w="0" w:type="dxa"/>
          </w:tcMar>
        </w:tcPr>
        <w:p w14:paraId="204A1F8F" w14:textId="77777777" w:rsidR="00142F58" w:rsidRDefault="00142F58" w:rsidP="00142F58"/>
      </w:tc>
    </w:tr>
  </w:tbl>
  <w:p w14:paraId="3DBA8189" w14:textId="77777777" w:rsidR="00BD5EFB" w:rsidRDefault="00BD5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946AF"/>
    <w:multiLevelType w:val="hybridMultilevel"/>
    <w:tmpl w:val="12B612C4"/>
    <w:lvl w:ilvl="0" w:tplc="47B2C85C">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511766"/>
    <w:multiLevelType w:val="hybridMultilevel"/>
    <w:tmpl w:val="AE429B0A"/>
    <w:lvl w:ilvl="0" w:tplc="08090011">
      <w:start w:val="1"/>
      <w:numFmt w:val="decimal"/>
      <w:lvlText w:val="%1)"/>
      <w:lvlJc w:val="left"/>
      <w:pPr>
        <w:ind w:left="36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E364E4A"/>
    <w:multiLevelType w:val="hybridMultilevel"/>
    <w:tmpl w:val="B59CDABC"/>
    <w:lvl w:ilvl="0" w:tplc="12FCBC0C">
      <w:start w:val="20"/>
      <w:numFmt w:val="bullet"/>
      <w:lvlText w:val="-"/>
      <w:lvlJc w:val="left"/>
      <w:pPr>
        <w:ind w:left="720" w:hanging="360"/>
      </w:pPr>
      <w:rPr>
        <w:rFonts w:ascii="Century Gothic" w:eastAsiaTheme="majorEastAsia" w:hAnsi="Century Gothic"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D2682F"/>
    <w:multiLevelType w:val="hybridMultilevel"/>
    <w:tmpl w:val="F06641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4609E1"/>
    <w:multiLevelType w:val="hybridMultilevel"/>
    <w:tmpl w:val="4F362E40"/>
    <w:lvl w:ilvl="0" w:tplc="12FCBC0C">
      <w:start w:val="20"/>
      <w:numFmt w:val="bullet"/>
      <w:lvlText w:val="-"/>
      <w:lvlJc w:val="left"/>
      <w:pPr>
        <w:ind w:left="720" w:hanging="360"/>
      </w:pPr>
      <w:rPr>
        <w:rFonts w:ascii="Century Gothic" w:eastAsiaTheme="majorEastAsia" w:hAnsi="Century Gothic"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7515969">
    <w:abstractNumId w:val="2"/>
  </w:num>
  <w:num w:numId="2" w16cid:durableId="507672505">
    <w:abstractNumId w:val="3"/>
  </w:num>
  <w:num w:numId="3" w16cid:durableId="1642922427">
    <w:abstractNumId w:val="4"/>
  </w:num>
  <w:num w:numId="4" w16cid:durableId="587882022">
    <w:abstractNumId w:val="1"/>
  </w:num>
  <w:num w:numId="5" w16cid:durableId="187567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9C2"/>
    <w:rsid w:val="000243D1"/>
    <w:rsid w:val="00057F04"/>
    <w:rsid w:val="000A378C"/>
    <w:rsid w:val="000C24E4"/>
    <w:rsid w:val="0010042F"/>
    <w:rsid w:val="00135C2C"/>
    <w:rsid w:val="00142F58"/>
    <w:rsid w:val="00153ED4"/>
    <w:rsid w:val="00184664"/>
    <w:rsid w:val="001C7765"/>
    <w:rsid w:val="001F60D3"/>
    <w:rsid w:val="0020741F"/>
    <w:rsid w:val="00246F91"/>
    <w:rsid w:val="0027115C"/>
    <w:rsid w:val="00293B83"/>
    <w:rsid w:val="002A3D5F"/>
    <w:rsid w:val="00390414"/>
    <w:rsid w:val="003E1711"/>
    <w:rsid w:val="003E387C"/>
    <w:rsid w:val="0045425A"/>
    <w:rsid w:val="00463A38"/>
    <w:rsid w:val="004670DD"/>
    <w:rsid w:val="0048346B"/>
    <w:rsid w:val="004B47E1"/>
    <w:rsid w:val="004D37CC"/>
    <w:rsid w:val="004E4CA5"/>
    <w:rsid w:val="005002CE"/>
    <w:rsid w:val="00502D70"/>
    <w:rsid w:val="00510920"/>
    <w:rsid w:val="00517626"/>
    <w:rsid w:val="005A09C2"/>
    <w:rsid w:val="005A1281"/>
    <w:rsid w:val="005B0E81"/>
    <w:rsid w:val="00606096"/>
    <w:rsid w:val="00630D36"/>
    <w:rsid w:val="00653DBF"/>
    <w:rsid w:val="006A3CE7"/>
    <w:rsid w:val="006E5FD2"/>
    <w:rsid w:val="006F1734"/>
    <w:rsid w:val="007048B3"/>
    <w:rsid w:val="00781D13"/>
    <w:rsid w:val="00783C41"/>
    <w:rsid w:val="00787503"/>
    <w:rsid w:val="00792967"/>
    <w:rsid w:val="007E7032"/>
    <w:rsid w:val="00833359"/>
    <w:rsid w:val="00853CE2"/>
    <w:rsid w:val="00860491"/>
    <w:rsid w:val="00887A77"/>
    <w:rsid w:val="008B2920"/>
    <w:rsid w:val="008B2DF7"/>
    <w:rsid w:val="008F07CA"/>
    <w:rsid w:val="00905520"/>
    <w:rsid w:val="00911DC0"/>
    <w:rsid w:val="009244EC"/>
    <w:rsid w:val="009814C0"/>
    <w:rsid w:val="00984A27"/>
    <w:rsid w:val="00A213B1"/>
    <w:rsid w:val="00A85B6F"/>
    <w:rsid w:val="00A915C8"/>
    <w:rsid w:val="00AA3476"/>
    <w:rsid w:val="00AA6B7B"/>
    <w:rsid w:val="00AB540C"/>
    <w:rsid w:val="00AC5D83"/>
    <w:rsid w:val="00B15938"/>
    <w:rsid w:val="00B67DB0"/>
    <w:rsid w:val="00B70DEF"/>
    <w:rsid w:val="00BA68C1"/>
    <w:rsid w:val="00BD34A5"/>
    <w:rsid w:val="00BD5EFB"/>
    <w:rsid w:val="00BE2D6E"/>
    <w:rsid w:val="00C35EFB"/>
    <w:rsid w:val="00C73037"/>
    <w:rsid w:val="00D2689C"/>
    <w:rsid w:val="00D97FFA"/>
    <w:rsid w:val="00DA2863"/>
    <w:rsid w:val="00DB3675"/>
    <w:rsid w:val="00DB3F9B"/>
    <w:rsid w:val="00DF0607"/>
    <w:rsid w:val="00DF6A6F"/>
    <w:rsid w:val="00E20402"/>
    <w:rsid w:val="00E27B07"/>
    <w:rsid w:val="00E32995"/>
    <w:rsid w:val="00E928A3"/>
    <w:rsid w:val="00F67FBA"/>
    <w:rsid w:val="00F879CE"/>
    <w:rsid w:val="00FB4333"/>
    <w:rsid w:val="00FE16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1FC4C"/>
  <w15:chartTrackingRefBased/>
  <w15:docId w15:val="{B791E8A1-B993-FA41-9417-A67C379F9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36A6B" w:themeColor="text2"/>
        <w:lang w:val="en-US" w:eastAsia="en-US" w:bidi="ar-SA"/>
      </w:rPr>
    </w:rPrDefault>
    <w:pPrDefault>
      <w:pPr>
        <w:spacing w:after="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626"/>
  </w:style>
  <w:style w:type="paragraph" w:styleId="Heading1">
    <w:name w:val="heading 1"/>
    <w:basedOn w:val="Normal"/>
    <w:link w:val="Heading1Char"/>
    <w:uiPriority w:val="9"/>
    <w:qFormat/>
    <w:rsid w:val="00184664"/>
    <w:pPr>
      <w:keepNext/>
      <w:keepLines/>
      <w:spacing w:after="0"/>
      <w:outlineLvl w:val="0"/>
    </w:pPr>
    <w:rPr>
      <w:rFonts w:asciiTheme="majorHAnsi" w:eastAsiaTheme="majorEastAsia" w:hAnsiTheme="majorHAnsi" w:cstheme="majorBidi"/>
      <w:caps/>
      <w:color w:val="404040" w:themeColor="text1" w:themeTint="BF"/>
      <w:spacing w:val="80"/>
      <w:sz w:val="46"/>
      <w:szCs w:val="32"/>
    </w:rPr>
  </w:style>
  <w:style w:type="paragraph" w:styleId="Heading2">
    <w:name w:val="heading 2"/>
    <w:basedOn w:val="Normal"/>
    <w:link w:val="Heading2Char"/>
    <w:uiPriority w:val="9"/>
    <w:unhideWhenUsed/>
    <w:qFormat/>
    <w:rsid w:val="00F67FBA"/>
    <w:pPr>
      <w:keepNext/>
      <w:keepLines/>
      <w:spacing w:before="560"/>
      <w:contextualSpacing/>
      <w:outlineLvl w:val="1"/>
    </w:pPr>
    <w:rPr>
      <w:rFonts w:asciiTheme="majorHAnsi" w:eastAsiaTheme="majorEastAsia" w:hAnsiTheme="majorHAnsi" w:cstheme="majorBidi"/>
      <w:caps/>
      <w:spacing w:val="50"/>
      <w:sz w:val="26"/>
      <w:szCs w:val="26"/>
    </w:rPr>
  </w:style>
  <w:style w:type="paragraph" w:styleId="Heading3">
    <w:name w:val="heading 3"/>
    <w:basedOn w:val="Normal"/>
    <w:link w:val="Heading3Char"/>
    <w:uiPriority w:val="9"/>
    <w:unhideWhenUsed/>
    <w:qFormat/>
    <w:rsid w:val="009814C0"/>
    <w:pPr>
      <w:keepNext/>
      <w:keepLines/>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unhideWhenUsed/>
    <w:qFormat/>
    <w:rsid w:val="00905520"/>
    <w:pPr>
      <w:keepNext/>
      <w:keepLines/>
      <w:spacing w:before="40" w:after="0"/>
      <w:outlineLvl w:val="3"/>
    </w:pPr>
    <w:rPr>
      <w:rFonts w:asciiTheme="majorHAnsi" w:eastAsiaTheme="majorEastAsia" w:hAnsiTheme="majorHAnsi" w:cstheme="majorBidi"/>
      <w:i/>
      <w:iCs/>
      <w:color w:val="595959" w:themeColor="text1" w:themeTint="A6"/>
    </w:rPr>
  </w:style>
  <w:style w:type="paragraph" w:styleId="Heading5">
    <w:name w:val="heading 5"/>
    <w:basedOn w:val="Normal"/>
    <w:next w:val="Normal"/>
    <w:link w:val="Heading5Char"/>
    <w:uiPriority w:val="9"/>
    <w:semiHidden/>
    <w:unhideWhenUsed/>
    <w:qFormat/>
    <w:rsid w:val="00905520"/>
    <w:pPr>
      <w:keepNext/>
      <w:keepLines/>
      <w:spacing w:before="40" w:after="0"/>
      <w:outlineLvl w:val="4"/>
    </w:pPr>
    <w:rPr>
      <w:rFonts w:asciiTheme="majorHAnsi" w:eastAsiaTheme="majorEastAsia" w:hAnsiTheme="majorHAnsi" w:cstheme="majorBid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4664"/>
    <w:rPr>
      <w:rFonts w:asciiTheme="majorHAnsi" w:eastAsiaTheme="majorEastAsia" w:hAnsiTheme="majorHAnsi" w:cstheme="majorBidi"/>
      <w:caps/>
      <w:color w:val="404040" w:themeColor="text1" w:themeTint="BF"/>
      <w:spacing w:val="80"/>
      <w:sz w:val="46"/>
      <w:szCs w:val="32"/>
    </w:rPr>
  </w:style>
  <w:style w:type="character" w:customStyle="1" w:styleId="Heading2Char">
    <w:name w:val="Heading 2 Char"/>
    <w:basedOn w:val="DefaultParagraphFont"/>
    <w:link w:val="Heading2"/>
    <w:uiPriority w:val="9"/>
    <w:rsid w:val="00F67FBA"/>
    <w:rPr>
      <w:rFonts w:asciiTheme="majorHAnsi" w:eastAsiaTheme="majorEastAsia" w:hAnsiTheme="majorHAnsi" w:cstheme="majorBidi"/>
      <w:caps/>
      <w:spacing w:val="50"/>
      <w:sz w:val="26"/>
      <w:szCs w:val="26"/>
    </w:rPr>
  </w:style>
  <w:style w:type="character" w:customStyle="1" w:styleId="Heading3Char">
    <w:name w:val="Heading 3 Char"/>
    <w:basedOn w:val="DefaultParagraphFont"/>
    <w:link w:val="Heading3"/>
    <w:uiPriority w:val="9"/>
    <w:rsid w:val="009814C0"/>
    <w:rPr>
      <w:rFonts w:asciiTheme="majorHAnsi" w:eastAsiaTheme="majorEastAsia" w:hAnsiTheme="majorHAnsi" w:cstheme="majorBidi"/>
      <w:b/>
      <w:szCs w:val="24"/>
    </w:rPr>
  </w:style>
  <w:style w:type="paragraph" w:styleId="Header">
    <w:name w:val="header"/>
    <w:basedOn w:val="Normal"/>
    <w:link w:val="HeaderChar"/>
    <w:uiPriority w:val="99"/>
    <w:unhideWhenUsed/>
    <w:rsid w:val="00A85B6F"/>
    <w:pPr>
      <w:spacing w:after="0" w:line="240" w:lineRule="auto"/>
    </w:pPr>
  </w:style>
  <w:style w:type="character" w:customStyle="1" w:styleId="HeaderChar">
    <w:name w:val="Header Char"/>
    <w:basedOn w:val="DefaultParagraphFont"/>
    <w:link w:val="Header"/>
    <w:uiPriority w:val="99"/>
    <w:rsid w:val="00A85B6F"/>
  </w:style>
  <w:style w:type="paragraph" w:styleId="Footer">
    <w:name w:val="footer"/>
    <w:basedOn w:val="Normal"/>
    <w:link w:val="FooterChar"/>
    <w:uiPriority w:val="99"/>
    <w:unhideWhenUsed/>
    <w:rsid w:val="00510920"/>
    <w:pPr>
      <w:spacing w:after="0" w:line="240" w:lineRule="auto"/>
    </w:pPr>
  </w:style>
  <w:style w:type="character" w:customStyle="1" w:styleId="FooterChar">
    <w:name w:val="Footer Char"/>
    <w:basedOn w:val="DefaultParagraphFont"/>
    <w:link w:val="Footer"/>
    <w:uiPriority w:val="99"/>
    <w:rsid w:val="00510920"/>
  </w:style>
  <w:style w:type="character" w:customStyle="1" w:styleId="Heading4Char">
    <w:name w:val="Heading 4 Char"/>
    <w:basedOn w:val="DefaultParagraphFont"/>
    <w:link w:val="Heading4"/>
    <w:uiPriority w:val="9"/>
    <w:semiHidden/>
    <w:rsid w:val="00905520"/>
    <w:rPr>
      <w:rFonts w:asciiTheme="majorHAnsi" w:eastAsiaTheme="majorEastAsia" w:hAnsiTheme="majorHAnsi" w:cstheme="majorBidi"/>
      <w:i/>
      <w:iCs/>
      <w:color w:val="595959" w:themeColor="text1" w:themeTint="A6"/>
    </w:rPr>
  </w:style>
  <w:style w:type="character" w:customStyle="1" w:styleId="Heading5Char">
    <w:name w:val="Heading 5 Char"/>
    <w:basedOn w:val="DefaultParagraphFont"/>
    <w:link w:val="Heading5"/>
    <w:uiPriority w:val="9"/>
    <w:semiHidden/>
    <w:rsid w:val="00905520"/>
    <w:rPr>
      <w:rFonts w:asciiTheme="majorHAnsi" w:eastAsiaTheme="majorEastAsia" w:hAnsiTheme="majorHAnsi" w:cstheme="majorBidi"/>
      <w:color w:val="595959" w:themeColor="text1" w:themeTint="A6"/>
    </w:rPr>
  </w:style>
  <w:style w:type="character" w:styleId="PlaceholderText">
    <w:name w:val="Placeholder Text"/>
    <w:basedOn w:val="DefaultParagraphFont"/>
    <w:uiPriority w:val="99"/>
    <w:semiHidden/>
    <w:rsid w:val="004E4CA5"/>
    <w:rPr>
      <w:color w:val="808080"/>
    </w:rPr>
  </w:style>
  <w:style w:type="paragraph" w:styleId="NoSpacing">
    <w:name w:val="No Spacing"/>
    <w:uiPriority w:val="11"/>
    <w:qFormat/>
    <w:rsid w:val="00F879CE"/>
    <w:pPr>
      <w:spacing w:after="0" w:line="240" w:lineRule="auto"/>
    </w:pPr>
  </w:style>
  <w:style w:type="paragraph" w:styleId="BalloonText">
    <w:name w:val="Balloon Text"/>
    <w:basedOn w:val="Normal"/>
    <w:link w:val="BalloonTextChar"/>
    <w:uiPriority w:val="99"/>
    <w:semiHidden/>
    <w:unhideWhenUsed/>
    <w:rsid w:val="00E928A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928A3"/>
    <w:rPr>
      <w:rFonts w:ascii="Segoe UI" w:hAnsi="Segoe UI" w:cs="Segoe UI"/>
    </w:rPr>
  </w:style>
  <w:style w:type="character" w:styleId="CommentReference">
    <w:name w:val="annotation reference"/>
    <w:basedOn w:val="DefaultParagraphFont"/>
    <w:uiPriority w:val="99"/>
    <w:semiHidden/>
    <w:unhideWhenUsed/>
    <w:rsid w:val="00390414"/>
    <w:rPr>
      <w:sz w:val="16"/>
      <w:szCs w:val="16"/>
    </w:rPr>
  </w:style>
  <w:style w:type="paragraph" w:styleId="CommentText">
    <w:name w:val="annotation text"/>
    <w:basedOn w:val="Normal"/>
    <w:link w:val="CommentTextChar"/>
    <w:uiPriority w:val="99"/>
    <w:semiHidden/>
    <w:unhideWhenUsed/>
    <w:rsid w:val="00390414"/>
    <w:pPr>
      <w:spacing w:line="240" w:lineRule="auto"/>
    </w:pPr>
  </w:style>
  <w:style w:type="character" w:customStyle="1" w:styleId="CommentTextChar">
    <w:name w:val="Comment Text Char"/>
    <w:basedOn w:val="DefaultParagraphFont"/>
    <w:link w:val="CommentText"/>
    <w:uiPriority w:val="99"/>
    <w:semiHidden/>
    <w:rsid w:val="00390414"/>
    <w:rPr>
      <w:sz w:val="20"/>
      <w:szCs w:val="20"/>
    </w:rPr>
  </w:style>
  <w:style w:type="paragraph" w:styleId="CommentSubject">
    <w:name w:val="annotation subject"/>
    <w:basedOn w:val="CommentText"/>
    <w:next w:val="CommentText"/>
    <w:link w:val="CommentSubjectChar"/>
    <w:uiPriority w:val="99"/>
    <w:semiHidden/>
    <w:unhideWhenUsed/>
    <w:rsid w:val="00390414"/>
    <w:rPr>
      <w:b/>
      <w:bCs/>
    </w:rPr>
  </w:style>
  <w:style w:type="character" w:customStyle="1" w:styleId="CommentSubjectChar">
    <w:name w:val="Comment Subject Char"/>
    <w:basedOn w:val="CommentTextChar"/>
    <w:link w:val="CommentSubject"/>
    <w:uiPriority w:val="99"/>
    <w:semiHidden/>
    <w:rsid w:val="00390414"/>
    <w:rPr>
      <w:b/>
      <w:bCs/>
      <w:sz w:val="20"/>
      <w:szCs w:val="20"/>
    </w:rPr>
  </w:style>
  <w:style w:type="paragraph" w:styleId="Title">
    <w:name w:val="Title"/>
    <w:basedOn w:val="Normal"/>
    <w:next w:val="Normal"/>
    <w:link w:val="TitleChar"/>
    <w:uiPriority w:val="10"/>
    <w:semiHidden/>
    <w:unhideWhenUsed/>
    <w:qFormat/>
    <w:rsid w:val="00BD34A5"/>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sid w:val="00BD34A5"/>
    <w:rPr>
      <w:rFonts w:asciiTheme="majorHAnsi" w:eastAsiaTheme="majorEastAsia" w:hAnsiTheme="majorHAnsi" w:cstheme="majorBidi"/>
      <w:color w:val="auto"/>
      <w:kern w:val="28"/>
      <w:sz w:val="56"/>
      <w:szCs w:val="56"/>
    </w:rPr>
  </w:style>
  <w:style w:type="paragraph" w:styleId="Subtitle">
    <w:name w:val="Subtitle"/>
    <w:basedOn w:val="Normal"/>
    <w:next w:val="Normal"/>
    <w:link w:val="SubtitleChar"/>
    <w:uiPriority w:val="11"/>
    <w:semiHidden/>
    <w:unhideWhenUsed/>
    <w:qFormat/>
    <w:rsid w:val="00BD34A5"/>
    <w:pPr>
      <w:numPr>
        <w:ilvl w:val="1"/>
      </w:numPr>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BD34A5"/>
    <w:rPr>
      <w:rFonts w:eastAsiaTheme="minorEastAsia"/>
      <w:color w:val="5A5A5A" w:themeColor="text1" w:themeTint="A5"/>
      <w:sz w:val="22"/>
      <w:szCs w:val="22"/>
    </w:rPr>
  </w:style>
  <w:style w:type="character" w:styleId="Hyperlink">
    <w:name w:val="Hyperlink"/>
    <w:basedOn w:val="DefaultParagraphFont"/>
    <w:uiPriority w:val="99"/>
    <w:unhideWhenUsed/>
    <w:rsid w:val="005A09C2"/>
    <w:rPr>
      <w:color w:val="0563C1" w:themeColor="hyperlink"/>
      <w:u w:val="single"/>
    </w:rPr>
  </w:style>
  <w:style w:type="character" w:styleId="UnresolvedMention">
    <w:name w:val="Unresolved Mention"/>
    <w:basedOn w:val="DefaultParagraphFont"/>
    <w:uiPriority w:val="99"/>
    <w:semiHidden/>
    <w:unhideWhenUsed/>
    <w:rsid w:val="005A09C2"/>
    <w:rPr>
      <w:color w:val="605E5C"/>
      <w:shd w:val="clear" w:color="auto" w:fill="E1DFDD"/>
    </w:rPr>
  </w:style>
  <w:style w:type="character" w:styleId="FollowedHyperlink">
    <w:name w:val="FollowedHyperlink"/>
    <w:basedOn w:val="DefaultParagraphFont"/>
    <w:uiPriority w:val="99"/>
    <w:semiHidden/>
    <w:unhideWhenUsed/>
    <w:rsid w:val="005A09C2"/>
    <w:rPr>
      <w:color w:val="954F72" w:themeColor="followedHyperlink"/>
      <w:u w:val="single"/>
    </w:rPr>
  </w:style>
  <w:style w:type="paragraph" w:styleId="ListParagraph">
    <w:name w:val="List Paragraph"/>
    <w:basedOn w:val="Normal"/>
    <w:uiPriority w:val="34"/>
    <w:qFormat/>
    <w:rsid w:val="00606096"/>
    <w:pPr>
      <w:spacing w:after="0" w:line="240" w:lineRule="auto"/>
      <w:ind w:left="720"/>
      <w:contextualSpacing/>
      <w:jc w:val="left"/>
    </w:pPr>
    <w:rPr>
      <w:color w:val="auto"/>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FBAA89A132FB41806D36EE5EBA2F26"/>
        <w:category>
          <w:name w:val="General"/>
          <w:gallery w:val="placeholder"/>
        </w:category>
        <w:types>
          <w:type w:val="bbPlcHdr"/>
        </w:types>
        <w:behaviors>
          <w:behavior w:val="content"/>
        </w:behaviors>
        <w:guid w:val="{5961BC43-F372-CB45-8431-4E415821B507}"/>
      </w:docPartPr>
      <w:docPartBody>
        <w:p w:rsidR="00B953D0" w:rsidRDefault="00805334">
          <w:pPr>
            <w:pStyle w:val="D7FBAA89A132FB41806D36EE5EBA2F26"/>
          </w:pPr>
          <w:r>
            <w:rPr>
              <w:lang w:val="en-GB" w:bidi="en-GB"/>
            </w:rPr>
            <w:t>Objective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entury Gothic">
    <w:altName w:val="Century Gothic"/>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334"/>
    <w:rsid w:val="00805334"/>
    <w:rsid w:val="00B953D0"/>
    <w:rsid w:val="00CD424F"/>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FBAA89A132FB41806D36EE5EBA2F26">
    <w:name w:val="D7FBAA89A132FB41806D36EE5EBA2F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Joseph C.</cp:lastModifiedBy>
  <cp:revision>3</cp:revision>
  <cp:lastPrinted>2016-06-29T01:32:00Z</cp:lastPrinted>
  <dcterms:created xsi:type="dcterms:W3CDTF">2021-07-11T04:39:00Z</dcterms:created>
  <dcterms:modified xsi:type="dcterms:W3CDTF">2023-01-23T20:44:00Z</dcterms:modified>
</cp:coreProperties>
</file>