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7A1E" w14:textId="197E2928" w:rsidR="00277D15" w:rsidRPr="00D867F7" w:rsidRDefault="008F51F6" w:rsidP="00D867F7">
      <w:pPr>
        <w:jc w:val="center"/>
        <w:rPr>
          <w:rFonts w:ascii="Times New Roman" w:hAnsi="Times New Roman" w:cs="Times New Roman"/>
          <w:b/>
          <w:bCs/>
          <w:sz w:val="24"/>
          <w:szCs w:val="24"/>
        </w:rPr>
      </w:pPr>
      <w:r>
        <w:rPr>
          <w:rFonts w:ascii="Times New Roman" w:hAnsi="Times New Roman" w:cs="Times New Roman"/>
          <w:b/>
          <w:bCs/>
          <w:sz w:val="24"/>
          <w:szCs w:val="24"/>
        </w:rPr>
        <w:t>S</w:t>
      </w:r>
      <w:r w:rsidR="00692846" w:rsidRPr="00D867F7">
        <w:rPr>
          <w:rFonts w:ascii="Times New Roman" w:hAnsi="Times New Roman" w:cs="Times New Roman"/>
          <w:b/>
          <w:bCs/>
          <w:sz w:val="24"/>
          <w:szCs w:val="24"/>
        </w:rPr>
        <w:t>urvey research methodology</w:t>
      </w:r>
      <w:r w:rsidR="00625F3A" w:rsidRPr="00D867F7">
        <w:rPr>
          <w:rFonts w:ascii="Times New Roman" w:hAnsi="Times New Roman" w:cs="Times New Roman"/>
          <w:b/>
          <w:bCs/>
          <w:sz w:val="24"/>
          <w:szCs w:val="24"/>
        </w:rPr>
        <w:t>: An annotated bibliography</w:t>
      </w:r>
    </w:p>
    <w:p w14:paraId="15CCC924" w14:textId="0CD28D8D" w:rsidR="00625F3A" w:rsidRDefault="00625F3A" w:rsidP="00D867F7">
      <w:pPr>
        <w:jc w:val="center"/>
        <w:rPr>
          <w:rFonts w:ascii="Times New Roman" w:hAnsi="Times New Roman" w:cs="Times New Roman"/>
          <w:sz w:val="24"/>
          <w:szCs w:val="24"/>
        </w:rPr>
      </w:pPr>
      <w:r w:rsidRPr="00F512F7">
        <w:rPr>
          <w:rFonts w:ascii="Times New Roman" w:hAnsi="Times New Roman" w:cs="Times New Roman"/>
          <w:sz w:val="24"/>
          <w:szCs w:val="24"/>
        </w:rPr>
        <w:t xml:space="preserve">Prof Gavin T L Brown ©2022, </w:t>
      </w:r>
      <w:r w:rsidRPr="00D867F7">
        <w:rPr>
          <w:rFonts w:ascii="Times New Roman" w:hAnsi="Times New Roman" w:cs="Times New Roman"/>
          <w:i/>
          <w:iCs/>
          <w:sz w:val="24"/>
          <w:szCs w:val="24"/>
        </w:rPr>
        <w:t>The University of Auckland</w:t>
      </w:r>
    </w:p>
    <w:p w14:paraId="048D1858" w14:textId="246A7BBF" w:rsidR="00D867F7" w:rsidRPr="00F512F7" w:rsidRDefault="00D867F7" w:rsidP="00D867F7">
      <w:pPr>
        <w:rPr>
          <w:rFonts w:ascii="Times New Roman" w:hAnsi="Times New Roman" w:cs="Times New Roman"/>
          <w:sz w:val="24"/>
          <w:szCs w:val="24"/>
        </w:rPr>
      </w:pPr>
      <w:r>
        <w:rPr>
          <w:rFonts w:ascii="Times New Roman" w:hAnsi="Times New Roman" w:cs="Times New Roman"/>
          <w:sz w:val="24"/>
          <w:szCs w:val="24"/>
        </w:rPr>
        <w:t xml:space="preserve">This bibliography is designed for the provisional year doctoral student who thinks that a survey would be a good research tool. This bibliography focuses on the various methodological choices and challenges faced when trying to demonstrate that </w:t>
      </w:r>
      <w:r w:rsidR="00ED588C">
        <w:rPr>
          <w:rFonts w:ascii="Times New Roman" w:hAnsi="Times New Roman" w:cs="Times New Roman"/>
          <w:sz w:val="24"/>
          <w:szCs w:val="24"/>
        </w:rPr>
        <w:t>the candidate knows what and why a survey should be implemented. Scholarship of method is important because method matters. The results we depend on are a function of</w:t>
      </w:r>
      <w:r w:rsidR="009F478E">
        <w:rPr>
          <w:rFonts w:ascii="Times New Roman" w:hAnsi="Times New Roman" w:cs="Times New Roman"/>
          <w:sz w:val="24"/>
          <w:szCs w:val="24"/>
        </w:rPr>
        <w:t xml:space="preserve"> the validity of the methods we use. </w:t>
      </w:r>
      <w:r w:rsidR="00D722FB">
        <w:rPr>
          <w:rFonts w:ascii="Times New Roman" w:hAnsi="Times New Roman" w:cs="Times New Roman"/>
          <w:sz w:val="24"/>
          <w:szCs w:val="24"/>
        </w:rPr>
        <w:t xml:space="preserve">This document is </w:t>
      </w:r>
      <w:r w:rsidR="009F3FE6">
        <w:rPr>
          <w:rFonts w:ascii="Times New Roman" w:hAnsi="Times New Roman" w:cs="Times New Roman"/>
          <w:sz w:val="24"/>
          <w:szCs w:val="24"/>
        </w:rPr>
        <w:t xml:space="preserve">open-access on a CC-BY basis and is available at </w:t>
      </w:r>
      <w:hyperlink r:id="rId7" w:history="1">
        <w:r w:rsidR="009F3FE6" w:rsidRPr="00841647">
          <w:rPr>
            <w:rStyle w:val="Hyperlink"/>
            <w:rFonts w:ascii="Times New Roman" w:hAnsi="Times New Roman" w:cs="Times New Roman"/>
            <w:sz w:val="24"/>
            <w:szCs w:val="24"/>
          </w:rPr>
          <w:t>https://doi.org/10.17608/k6.auckland.19791727</w:t>
        </w:r>
      </w:hyperlink>
      <w:r w:rsidR="009F3FE6">
        <w:rPr>
          <w:rFonts w:ascii="Times New Roman" w:hAnsi="Times New Roman" w:cs="Times New Roman"/>
          <w:sz w:val="24"/>
          <w:szCs w:val="24"/>
        </w:rPr>
        <w:t xml:space="preserve"> </w:t>
      </w:r>
    </w:p>
    <w:p w14:paraId="5537BCB4" w14:textId="77777777" w:rsidR="00A97BB2" w:rsidRPr="00F512F7" w:rsidRDefault="00A97BB2">
      <w:pPr>
        <w:rPr>
          <w:rFonts w:ascii="Times New Roman" w:hAnsi="Times New Roman" w:cs="Times New Roman"/>
          <w:b/>
          <w:bCs/>
          <w:sz w:val="24"/>
          <w:szCs w:val="24"/>
        </w:rPr>
      </w:pPr>
      <w:r w:rsidRPr="00F512F7">
        <w:rPr>
          <w:rFonts w:ascii="Times New Roman" w:hAnsi="Times New Roman" w:cs="Times New Roman"/>
          <w:b/>
          <w:bCs/>
          <w:sz w:val="24"/>
          <w:szCs w:val="24"/>
        </w:rPr>
        <w:t>Planning</w:t>
      </w:r>
    </w:p>
    <w:p w14:paraId="4CD2055B" w14:textId="4E635EC6" w:rsidR="008B6360" w:rsidRPr="00F512F7" w:rsidRDefault="008B6360">
      <w:pPr>
        <w:rPr>
          <w:rFonts w:ascii="Times New Roman" w:hAnsi="Times New Roman" w:cs="Times New Roman"/>
          <w:sz w:val="24"/>
          <w:szCs w:val="24"/>
        </w:rPr>
      </w:pPr>
      <w:r w:rsidRPr="00F512F7">
        <w:rPr>
          <w:rFonts w:ascii="Times New Roman" w:hAnsi="Times New Roman" w:cs="Times New Roman"/>
          <w:sz w:val="24"/>
          <w:szCs w:val="24"/>
        </w:rPr>
        <w:t xml:space="preserve">What are the </w:t>
      </w:r>
      <w:r w:rsidR="00830E09" w:rsidRPr="00F512F7">
        <w:rPr>
          <w:rFonts w:ascii="Times New Roman" w:hAnsi="Times New Roman" w:cs="Times New Roman"/>
          <w:sz w:val="24"/>
          <w:szCs w:val="24"/>
        </w:rPr>
        <w:t>philosophic assumptions you make that legitimise carrying out survey research? I recommend scientific hypothetico-deductive and realist positions, rather than pragmatic or qualitative frameworks. How would you defend such a stance?</w:t>
      </w:r>
    </w:p>
    <w:p w14:paraId="733E6B38" w14:textId="52CA1E0A" w:rsidR="00A47806" w:rsidRPr="00F512F7" w:rsidRDefault="00A47806" w:rsidP="00A47806">
      <w:pPr>
        <w:pStyle w:val="ListParagraph"/>
        <w:numPr>
          <w:ilvl w:val="0"/>
          <w:numId w:val="11"/>
        </w:numPr>
        <w:rPr>
          <w:rFonts w:ascii="Times New Roman" w:hAnsi="Times New Roman" w:cs="Times New Roman"/>
          <w:sz w:val="24"/>
          <w:szCs w:val="24"/>
        </w:rPr>
      </w:pPr>
      <w:r w:rsidRPr="00F512F7">
        <w:rPr>
          <w:rFonts w:ascii="Times New Roman" w:hAnsi="Times New Roman" w:cs="Times New Roman"/>
          <w:sz w:val="24"/>
          <w:szCs w:val="24"/>
        </w:rPr>
        <w:t xml:space="preserve">Chakravartty, A. (2016). Scientific Realism. In E. N. Zalta (Ed.), </w:t>
      </w:r>
      <w:r w:rsidRPr="00F512F7">
        <w:rPr>
          <w:rFonts w:ascii="Times New Roman" w:hAnsi="Times New Roman" w:cs="Times New Roman"/>
          <w:i/>
          <w:iCs/>
          <w:sz w:val="24"/>
          <w:szCs w:val="24"/>
        </w:rPr>
        <w:t>The Stanford Encyclopedia of Philosophy</w:t>
      </w:r>
      <w:r w:rsidRPr="00F512F7">
        <w:rPr>
          <w:rFonts w:ascii="Times New Roman" w:hAnsi="Times New Roman" w:cs="Times New Roman"/>
          <w:sz w:val="24"/>
          <w:szCs w:val="24"/>
        </w:rPr>
        <w:t xml:space="preserve"> (Winter 2016 ed.). Stanford University, Metaphysics Research Lab. </w:t>
      </w:r>
      <w:hyperlink r:id="rId8" w:history="1">
        <w:r w:rsidRPr="00F512F7">
          <w:rPr>
            <w:rStyle w:val="Hyperlink"/>
            <w:rFonts w:ascii="Times New Roman" w:hAnsi="Times New Roman" w:cs="Times New Roman"/>
            <w:sz w:val="24"/>
            <w:szCs w:val="24"/>
          </w:rPr>
          <w:t>https://plato.stanford.edu/archives/win2016/entries/scientific-realism/</w:t>
        </w:r>
      </w:hyperlink>
      <w:r w:rsidRPr="00F512F7">
        <w:rPr>
          <w:rFonts w:ascii="Times New Roman" w:hAnsi="Times New Roman" w:cs="Times New Roman"/>
          <w:sz w:val="24"/>
          <w:szCs w:val="24"/>
        </w:rPr>
        <w:t xml:space="preserve">  </w:t>
      </w:r>
    </w:p>
    <w:p w14:paraId="3CA43802" w14:textId="7701968E" w:rsidR="00A47806" w:rsidRPr="00F512F7" w:rsidRDefault="00A47806" w:rsidP="00A47806">
      <w:pPr>
        <w:pStyle w:val="ListParagraph"/>
        <w:numPr>
          <w:ilvl w:val="0"/>
          <w:numId w:val="11"/>
        </w:numPr>
        <w:rPr>
          <w:rFonts w:ascii="Times New Roman" w:hAnsi="Times New Roman" w:cs="Times New Roman"/>
          <w:sz w:val="24"/>
          <w:szCs w:val="24"/>
        </w:rPr>
      </w:pPr>
      <w:r w:rsidRPr="00F512F7">
        <w:rPr>
          <w:rFonts w:ascii="Times New Roman" w:hAnsi="Times New Roman" w:cs="Times New Roman"/>
          <w:sz w:val="24"/>
          <w:szCs w:val="24"/>
        </w:rPr>
        <w:t xml:space="preserve">Lawson, A. E. (2015). Hypothetico-deductive Method. In R. Gunstone (Ed.), </w:t>
      </w:r>
      <w:r w:rsidRPr="00F512F7">
        <w:rPr>
          <w:rFonts w:ascii="Times New Roman" w:hAnsi="Times New Roman" w:cs="Times New Roman"/>
          <w:i/>
          <w:iCs/>
          <w:sz w:val="24"/>
          <w:szCs w:val="24"/>
        </w:rPr>
        <w:t>Encyclopedia of Science Education</w:t>
      </w:r>
      <w:r w:rsidRPr="00F512F7">
        <w:rPr>
          <w:rFonts w:ascii="Times New Roman" w:hAnsi="Times New Roman" w:cs="Times New Roman"/>
          <w:sz w:val="24"/>
          <w:szCs w:val="24"/>
        </w:rPr>
        <w:t xml:space="preserve"> (pp. 471-472). Springer Netherlands. </w:t>
      </w:r>
      <w:hyperlink r:id="rId9" w:history="1">
        <w:r w:rsidRPr="00F512F7">
          <w:rPr>
            <w:rStyle w:val="Hyperlink"/>
            <w:rFonts w:ascii="Times New Roman" w:hAnsi="Times New Roman" w:cs="Times New Roman"/>
            <w:sz w:val="24"/>
            <w:szCs w:val="24"/>
          </w:rPr>
          <w:t>https://doi.org/10.1007/978-94-007-2150-0_260</w:t>
        </w:r>
      </w:hyperlink>
      <w:r w:rsidRPr="00F512F7">
        <w:rPr>
          <w:rFonts w:ascii="Times New Roman" w:hAnsi="Times New Roman" w:cs="Times New Roman"/>
          <w:sz w:val="24"/>
          <w:szCs w:val="24"/>
        </w:rPr>
        <w:t xml:space="preserve">  </w:t>
      </w:r>
    </w:p>
    <w:p w14:paraId="03057787" w14:textId="77777777" w:rsidR="00A47806" w:rsidRPr="00F512F7" w:rsidRDefault="00A47806" w:rsidP="00A47806">
      <w:pPr>
        <w:pStyle w:val="ListParagraph"/>
        <w:numPr>
          <w:ilvl w:val="0"/>
          <w:numId w:val="11"/>
        </w:numPr>
        <w:rPr>
          <w:rFonts w:ascii="Times New Roman" w:hAnsi="Times New Roman" w:cs="Times New Roman"/>
          <w:sz w:val="24"/>
          <w:szCs w:val="24"/>
        </w:rPr>
      </w:pPr>
      <w:r w:rsidRPr="00F512F7">
        <w:rPr>
          <w:rFonts w:ascii="Times New Roman" w:hAnsi="Times New Roman" w:cs="Times New Roman"/>
          <w:sz w:val="24"/>
          <w:szCs w:val="24"/>
        </w:rPr>
        <w:t xml:space="preserve">Manicas, P. T. (2006). </w:t>
      </w:r>
      <w:r w:rsidRPr="00F512F7">
        <w:rPr>
          <w:rFonts w:ascii="Times New Roman" w:hAnsi="Times New Roman" w:cs="Times New Roman"/>
          <w:i/>
          <w:iCs/>
          <w:sz w:val="24"/>
          <w:szCs w:val="24"/>
        </w:rPr>
        <w:t>A realist philosophy of social science: Explanation and understanding</w:t>
      </w:r>
      <w:r w:rsidRPr="00F512F7">
        <w:rPr>
          <w:rFonts w:ascii="Times New Roman" w:hAnsi="Times New Roman" w:cs="Times New Roman"/>
          <w:sz w:val="24"/>
          <w:szCs w:val="24"/>
        </w:rPr>
        <w:t xml:space="preserve">. Cambridge University Press. </w:t>
      </w:r>
    </w:p>
    <w:p w14:paraId="03C71E82" w14:textId="42952777" w:rsidR="00A47806" w:rsidRPr="00F512F7" w:rsidRDefault="00A47806" w:rsidP="00A47806">
      <w:pPr>
        <w:pStyle w:val="ListParagraph"/>
        <w:numPr>
          <w:ilvl w:val="0"/>
          <w:numId w:val="11"/>
        </w:numPr>
        <w:rPr>
          <w:rFonts w:ascii="Times New Roman" w:hAnsi="Times New Roman" w:cs="Times New Roman"/>
          <w:sz w:val="24"/>
          <w:szCs w:val="24"/>
        </w:rPr>
      </w:pPr>
      <w:r w:rsidRPr="00F512F7">
        <w:rPr>
          <w:rFonts w:ascii="Times New Roman" w:hAnsi="Times New Roman" w:cs="Times New Roman"/>
          <w:sz w:val="24"/>
          <w:szCs w:val="24"/>
        </w:rPr>
        <w:t xml:space="preserve">Nola, R. (2007). The hypothetico-deductive method. In </w:t>
      </w:r>
      <w:r w:rsidRPr="00F512F7">
        <w:rPr>
          <w:rFonts w:ascii="Times New Roman" w:hAnsi="Times New Roman" w:cs="Times New Roman"/>
          <w:i/>
          <w:iCs/>
          <w:sz w:val="24"/>
          <w:szCs w:val="24"/>
        </w:rPr>
        <w:t>Theories of Scientific Method: An Introduction</w:t>
      </w:r>
      <w:r w:rsidRPr="00F512F7">
        <w:rPr>
          <w:rFonts w:ascii="Times New Roman" w:hAnsi="Times New Roman" w:cs="Times New Roman"/>
          <w:sz w:val="24"/>
          <w:szCs w:val="24"/>
        </w:rPr>
        <w:t xml:space="preserve"> (pp. 170-184). Acumen Publishing. https://doi.org/DOI: 10.1017/UPO9781844653881.008  </w:t>
      </w:r>
    </w:p>
    <w:p w14:paraId="08EA1801" w14:textId="77777777" w:rsidR="00A47806" w:rsidRPr="00F512F7" w:rsidRDefault="00A47806" w:rsidP="00A47806">
      <w:pPr>
        <w:pStyle w:val="ListParagraph"/>
        <w:numPr>
          <w:ilvl w:val="0"/>
          <w:numId w:val="11"/>
        </w:numPr>
        <w:rPr>
          <w:rFonts w:ascii="Times New Roman" w:hAnsi="Times New Roman" w:cs="Times New Roman"/>
          <w:sz w:val="24"/>
          <w:szCs w:val="24"/>
        </w:rPr>
      </w:pPr>
      <w:r w:rsidRPr="008F51F6">
        <w:rPr>
          <w:rFonts w:ascii="Times New Roman" w:hAnsi="Times New Roman" w:cs="Times New Roman"/>
          <w:sz w:val="24"/>
          <w:szCs w:val="24"/>
          <w:lang w:val="fr-CA"/>
        </w:rPr>
        <w:t xml:space="preserve">Philips, D. C., &amp; Burbules, N. C. (2000). </w:t>
      </w:r>
      <w:r w:rsidRPr="00F512F7">
        <w:rPr>
          <w:rFonts w:ascii="Times New Roman" w:hAnsi="Times New Roman" w:cs="Times New Roman"/>
          <w:i/>
          <w:iCs/>
          <w:sz w:val="24"/>
          <w:szCs w:val="24"/>
        </w:rPr>
        <w:t>Postpositivism and Educational Research</w:t>
      </w:r>
      <w:r w:rsidRPr="00F512F7">
        <w:rPr>
          <w:rFonts w:ascii="Times New Roman" w:hAnsi="Times New Roman" w:cs="Times New Roman"/>
          <w:sz w:val="24"/>
          <w:szCs w:val="24"/>
        </w:rPr>
        <w:t xml:space="preserve">. Rowman &amp; Littlefield Publishers. </w:t>
      </w:r>
    </w:p>
    <w:p w14:paraId="565B3929" w14:textId="2C22C450" w:rsidR="00692846" w:rsidRPr="00F512F7" w:rsidRDefault="00692846">
      <w:pPr>
        <w:rPr>
          <w:rFonts w:ascii="Times New Roman" w:hAnsi="Times New Roman" w:cs="Times New Roman"/>
          <w:sz w:val="24"/>
          <w:szCs w:val="24"/>
        </w:rPr>
      </w:pPr>
      <w:r w:rsidRPr="00F512F7">
        <w:rPr>
          <w:rFonts w:ascii="Times New Roman" w:hAnsi="Times New Roman" w:cs="Times New Roman"/>
          <w:sz w:val="24"/>
          <w:szCs w:val="24"/>
        </w:rPr>
        <w:t>Why is a survey a good method to use? What can you achieve with it that you can’t do otherwise? What are the downsides of this method?</w:t>
      </w:r>
    </w:p>
    <w:p w14:paraId="2FDBD90E" w14:textId="77777777" w:rsidR="001E14BD" w:rsidRPr="00F512F7" w:rsidRDefault="001E14BD" w:rsidP="001E14BD">
      <w:pPr>
        <w:pStyle w:val="ListParagraph"/>
        <w:numPr>
          <w:ilvl w:val="0"/>
          <w:numId w:val="1"/>
        </w:numPr>
        <w:rPr>
          <w:rFonts w:ascii="Times New Roman" w:hAnsi="Times New Roman" w:cs="Times New Roman"/>
          <w:sz w:val="24"/>
          <w:szCs w:val="24"/>
        </w:rPr>
      </w:pPr>
      <w:r w:rsidRPr="00F512F7">
        <w:rPr>
          <w:rFonts w:ascii="Times New Roman" w:hAnsi="Times New Roman" w:cs="Times New Roman"/>
          <w:sz w:val="24"/>
          <w:szCs w:val="24"/>
        </w:rPr>
        <w:t xml:space="preserve">Fowler Jr., F. J. (1993). </w:t>
      </w:r>
      <w:r w:rsidRPr="00F512F7">
        <w:rPr>
          <w:rFonts w:ascii="Times New Roman" w:hAnsi="Times New Roman" w:cs="Times New Roman"/>
          <w:i/>
          <w:iCs/>
          <w:sz w:val="24"/>
          <w:szCs w:val="24"/>
        </w:rPr>
        <w:t>Survey research methods</w:t>
      </w:r>
      <w:r w:rsidRPr="00F512F7">
        <w:rPr>
          <w:rFonts w:ascii="Times New Roman" w:hAnsi="Times New Roman" w:cs="Times New Roman"/>
          <w:sz w:val="24"/>
          <w:szCs w:val="24"/>
        </w:rPr>
        <w:t xml:space="preserve"> (2nd ed.). Sage. </w:t>
      </w:r>
    </w:p>
    <w:p w14:paraId="0B91DB0F" w14:textId="77777777" w:rsidR="00692846" w:rsidRPr="00F512F7" w:rsidRDefault="00692846" w:rsidP="00692846">
      <w:pPr>
        <w:pStyle w:val="ListParagraph"/>
        <w:numPr>
          <w:ilvl w:val="0"/>
          <w:numId w:val="1"/>
        </w:numPr>
        <w:rPr>
          <w:rFonts w:ascii="Times New Roman" w:hAnsi="Times New Roman" w:cs="Times New Roman"/>
          <w:sz w:val="24"/>
          <w:szCs w:val="24"/>
        </w:rPr>
      </w:pPr>
      <w:r w:rsidRPr="00F512F7">
        <w:rPr>
          <w:rFonts w:ascii="Times New Roman" w:hAnsi="Times New Roman" w:cs="Times New Roman"/>
          <w:sz w:val="24"/>
          <w:szCs w:val="24"/>
        </w:rPr>
        <w:t xml:space="preserve">Rea, L. M., &amp; Parker, R. A. (2005). </w:t>
      </w:r>
      <w:r w:rsidRPr="00F512F7">
        <w:rPr>
          <w:rFonts w:ascii="Times New Roman" w:hAnsi="Times New Roman" w:cs="Times New Roman"/>
          <w:i/>
          <w:iCs/>
          <w:sz w:val="24"/>
          <w:szCs w:val="24"/>
        </w:rPr>
        <w:t>Designing and conducting survey research: A comprehensive guide</w:t>
      </w:r>
      <w:r w:rsidRPr="00F512F7">
        <w:rPr>
          <w:rFonts w:ascii="Times New Roman" w:hAnsi="Times New Roman" w:cs="Times New Roman"/>
          <w:sz w:val="24"/>
          <w:szCs w:val="24"/>
        </w:rPr>
        <w:t xml:space="preserve">. Jossey-Bass. </w:t>
      </w:r>
    </w:p>
    <w:p w14:paraId="3B6A093F" w14:textId="77777777" w:rsidR="00692846" w:rsidRPr="00F512F7" w:rsidRDefault="00692846" w:rsidP="00692846">
      <w:pPr>
        <w:pStyle w:val="ListParagraph"/>
        <w:numPr>
          <w:ilvl w:val="0"/>
          <w:numId w:val="1"/>
        </w:numPr>
        <w:rPr>
          <w:rFonts w:ascii="Times New Roman" w:hAnsi="Times New Roman" w:cs="Times New Roman"/>
          <w:sz w:val="24"/>
          <w:szCs w:val="24"/>
        </w:rPr>
      </w:pPr>
      <w:r w:rsidRPr="00F512F7">
        <w:rPr>
          <w:rFonts w:ascii="Times New Roman" w:hAnsi="Times New Roman" w:cs="Times New Roman"/>
          <w:sz w:val="24"/>
          <w:szCs w:val="24"/>
        </w:rPr>
        <w:t xml:space="preserve">Visser, P. S., Krosnick, J. A., &amp; Lavrakas, P. J. (2000). Survey research. In H. T. Reis &amp; C. M. Judd (Eds.), </w:t>
      </w:r>
      <w:r w:rsidRPr="00F512F7">
        <w:rPr>
          <w:rFonts w:ascii="Times New Roman" w:hAnsi="Times New Roman" w:cs="Times New Roman"/>
          <w:i/>
          <w:iCs/>
          <w:sz w:val="24"/>
          <w:szCs w:val="24"/>
        </w:rPr>
        <w:t>Handbook of Research Methods in Social and Personality Psychology</w:t>
      </w:r>
      <w:r w:rsidRPr="00F512F7">
        <w:rPr>
          <w:rFonts w:ascii="Times New Roman" w:hAnsi="Times New Roman" w:cs="Times New Roman"/>
          <w:sz w:val="24"/>
          <w:szCs w:val="24"/>
        </w:rPr>
        <w:t xml:space="preserve"> (pp. 223-252). Cambridge University Press. </w:t>
      </w:r>
    </w:p>
    <w:p w14:paraId="384B70F8" w14:textId="5AEA8258" w:rsidR="00692846" w:rsidRPr="00F512F7" w:rsidRDefault="00692846">
      <w:pPr>
        <w:rPr>
          <w:rFonts w:ascii="Times New Roman" w:hAnsi="Times New Roman" w:cs="Times New Roman"/>
          <w:sz w:val="24"/>
          <w:szCs w:val="24"/>
        </w:rPr>
      </w:pPr>
      <w:r w:rsidRPr="00F512F7">
        <w:rPr>
          <w:rFonts w:ascii="Times New Roman" w:hAnsi="Times New Roman" w:cs="Times New Roman"/>
          <w:sz w:val="24"/>
          <w:szCs w:val="24"/>
        </w:rPr>
        <w:t>How should questions or items be written?</w:t>
      </w:r>
    </w:p>
    <w:p w14:paraId="57736C84" w14:textId="1A078CD9" w:rsidR="006010DD" w:rsidRPr="006010DD" w:rsidRDefault="006010DD" w:rsidP="006010DD">
      <w:pPr>
        <w:pStyle w:val="ListParagraph"/>
        <w:numPr>
          <w:ilvl w:val="0"/>
          <w:numId w:val="2"/>
        </w:numPr>
        <w:rPr>
          <w:rFonts w:ascii="Times New Roman" w:hAnsi="Times New Roman" w:cs="Times New Roman"/>
          <w:sz w:val="24"/>
          <w:szCs w:val="24"/>
        </w:rPr>
      </w:pPr>
      <w:proofErr w:type="spellStart"/>
      <w:r w:rsidRPr="006010DD">
        <w:rPr>
          <w:rFonts w:ascii="Times New Roman" w:hAnsi="Times New Roman" w:cs="Times New Roman"/>
          <w:sz w:val="24"/>
          <w:szCs w:val="24"/>
        </w:rPr>
        <w:t>Frary</w:t>
      </w:r>
      <w:proofErr w:type="spellEnd"/>
      <w:r w:rsidRPr="006010DD">
        <w:rPr>
          <w:rFonts w:ascii="Times New Roman" w:hAnsi="Times New Roman" w:cs="Times New Roman"/>
          <w:sz w:val="24"/>
          <w:szCs w:val="24"/>
        </w:rPr>
        <w:t xml:space="preserve">, R. B. (1996). Hints for designing effective questionnaires. </w:t>
      </w:r>
      <w:r w:rsidRPr="006010DD">
        <w:rPr>
          <w:rFonts w:ascii="Times New Roman" w:hAnsi="Times New Roman" w:cs="Times New Roman"/>
          <w:i/>
          <w:iCs/>
          <w:sz w:val="24"/>
          <w:szCs w:val="24"/>
        </w:rPr>
        <w:t>Practical Assessment, Research &amp; Evaluation</w:t>
      </w:r>
      <w:r w:rsidRPr="006010DD">
        <w:rPr>
          <w:rFonts w:ascii="Times New Roman" w:hAnsi="Times New Roman" w:cs="Times New Roman"/>
          <w:sz w:val="24"/>
          <w:szCs w:val="24"/>
        </w:rPr>
        <w:t>,</w:t>
      </w:r>
      <w:r w:rsidRPr="006010DD">
        <w:rPr>
          <w:rFonts w:ascii="Times New Roman" w:hAnsi="Times New Roman" w:cs="Times New Roman"/>
          <w:i/>
          <w:iCs/>
          <w:sz w:val="24"/>
          <w:szCs w:val="24"/>
        </w:rPr>
        <w:t xml:space="preserve"> 5</w:t>
      </w:r>
      <w:r w:rsidRPr="006010DD">
        <w:rPr>
          <w:rFonts w:ascii="Times New Roman" w:hAnsi="Times New Roman" w:cs="Times New Roman"/>
          <w:sz w:val="24"/>
          <w:szCs w:val="24"/>
        </w:rPr>
        <w:t xml:space="preserve">(3). </w:t>
      </w:r>
      <w:hyperlink r:id="rId10" w:history="1">
        <w:r w:rsidRPr="006010DD">
          <w:rPr>
            <w:rStyle w:val="Hyperlink"/>
            <w:rFonts w:ascii="Times New Roman" w:hAnsi="Times New Roman" w:cs="Times New Roman"/>
            <w:sz w:val="24"/>
            <w:szCs w:val="24"/>
          </w:rPr>
          <w:t>https://doi.org/10.7275/h53m-b438</w:t>
        </w:r>
      </w:hyperlink>
      <w:r>
        <w:rPr>
          <w:rFonts w:ascii="Times New Roman" w:hAnsi="Times New Roman" w:cs="Times New Roman"/>
          <w:sz w:val="24"/>
          <w:szCs w:val="24"/>
        </w:rPr>
        <w:t xml:space="preserve"> </w:t>
      </w:r>
      <w:r w:rsidRPr="006010DD">
        <w:rPr>
          <w:rFonts w:ascii="Times New Roman" w:hAnsi="Times New Roman" w:cs="Times New Roman"/>
          <w:sz w:val="24"/>
          <w:szCs w:val="24"/>
        </w:rPr>
        <w:t xml:space="preserve"> </w:t>
      </w:r>
    </w:p>
    <w:p w14:paraId="719FA997" w14:textId="77777777" w:rsidR="001E14BD" w:rsidRPr="00F512F7" w:rsidRDefault="001E14BD" w:rsidP="00692846">
      <w:pPr>
        <w:pStyle w:val="ListParagraph"/>
        <w:numPr>
          <w:ilvl w:val="0"/>
          <w:numId w:val="2"/>
        </w:numPr>
        <w:rPr>
          <w:rFonts w:ascii="Times New Roman" w:hAnsi="Times New Roman" w:cs="Times New Roman"/>
          <w:sz w:val="24"/>
          <w:szCs w:val="24"/>
        </w:rPr>
      </w:pPr>
      <w:r w:rsidRPr="00F512F7">
        <w:rPr>
          <w:rFonts w:ascii="Times New Roman" w:hAnsi="Times New Roman" w:cs="Times New Roman"/>
          <w:sz w:val="24"/>
          <w:szCs w:val="24"/>
        </w:rPr>
        <w:t xml:space="preserve">Oppenheim, A. N. (1966). </w:t>
      </w:r>
      <w:r w:rsidRPr="00F512F7">
        <w:rPr>
          <w:rFonts w:ascii="Times New Roman" w:hAnsi="Times New Roman" w:cs="Times New Roman"/>
          <w:i/>
          <w:iCs/>
          <w:sz w:val="24"/>
          <w:szCs w:val="24"/>
        </w:rPr>
        <w:t>Questionnaire design and attitude measurement.</w:t>
      </w:r>
      <w:r w:rsidRPr="00F512F7">
        <w:rPr>
          <w:rFonts w:ascii="Times New Roman" w:hAnsi="Times New Roman" w:cs="Times New Roman"/>
          <w:sz w:val="24"/>
          <w:szCs w:val="24"/>
        </w:rPr>
        <w:t xml:space="preserve"> Gower. </w:t>
      </w:r>
    </w:p>
    <w:p w14:paraId="153A0191" w14:textId="77EE063F" w:rsidR="001E14BD" w:rsidRPr="00F512F7" w:rsidRDefault="001E14BD" w:rsidP="00692846">
      <w:pPr>
        <w:pStyle w:val="ListParagraph"/>
        <w:numPr>
          <w:ilvl w:val="0"/>
          <w:numId w:val="2"/>
        </w:numPr>
        <w:rPr>
          <w:rFonts w:ascii="Times New Roman" w:hAnsi="Times New Roman" w:cs="Times New Roman"/>
          <w:sz w:val="24"/>
          <w:szCs w:val="24"/>
          <w:lang w:val="it-IT"/>
        </w:rPr>
      </w:pPr>
      <w:r w:rsidRPr="00F512F7">
        <w:rPr>
          <w:rFonts w:ascii="Times New Roman" w:hAnsi="Times New Roman" w:cs="Times New Roman"/>
          <w:sz w:val="24"/>
          <w:szCs w:val="24"/>
          <w:lang w:val="it-IT"/>
        </w:rPr>
        <w:t xml:space="preserve">Siniscalco, M. T., &amp; Auriat, N. (2006). </w:t>
      </w:r>
      <w:r w:rsidRPr="00F512F7">
        <w:rPr>
          <w:rFonts w:ascii="Times New Roman" w:hAnsi="Times New Roman" w:cs="Times New Roman"/>
          <w:i/>
          <w:iCs/>
          <w:sz w:val="24"/>
          <w:szCs w:val="24"/>
          <w:lang w:val="it-IT"/>
        </w:rPr>
        <w:t>Questionnaire design</w:t>
      </w:r>
      <w:r w:rsidRPr="00F512F7">
        <w:rPr>
          <w:rFonts w:ascii="Times New Roman" w:hAnsi="Times New Roman" w:cs="Times New Roman"/>
          <w:sz w:val="24"/>
          <w:szCs w:val="24"/>
          <w:lang w:val="it-IT"/>
        </w:rPr>
        <w:t xml:space="preserve">. UNESCO, International Institute for Educational Planning. </w:t>
      </w:r>
      <w:r w:rsidR="00A47806" w:rsidRPr="00F512F7">
        <w:rPr>
          <w:rFonts w:ascii="Times New Roman" w:hAnsi="Times New Roman" w:cs="Times New Roman"/>
          <w:sz w:val="24"/>
          <w:szCs w:val="24"/>
          <w:lang w:val="it-IT"/>
        </w:rPr>
        <w:lastRenderedPageBreak/>
        <w:fldChar w:fldCharType="begin"/>
      </w:r>
      <w:r w:rsidR="00A47806" w:rsidRPr="00F512F7">
        <w:rPr>
          <w:rFonts w:ascii="Times New Roman" w:hAnsi="Times New Roman" w:cs="Times New Roman"/>
          <w:sz w:val="24"/>
          <w:szCs w:val="24"/>
          <w:lang w:val="it-IT"/>
        </w:rPr>
        <w:instrText xml:space="preserve"> HYPERLINK "http://www.sacmeq.org/sites/default/files/sacmeq/training-modules/sacmeq-training-module-8.pdf" </w:instrText>
      </w:r>
      <w:r w:rsidR="00A47806" w:rsidRPr="00F512F7">
        <w:rPr>
          <w:rFonts w:ascii="Times New Roman" w:hAnsi="Times New Roman" w:cs="Times New Roman"/>
          <w:sz w:val="24"/>
          <w:szCs w:val="24"/>
          <w:lang w:val="it-IT"/>
        </w:rPr>
        <w:fldChar w:fldCharType="separate"/>
      </w:r>
      <w:r w:rsidR="00A47806" w:rsidRPr="00F512F7">
        <w:rPr>
          <w:rStyle w:val="Hyperlink"/>
          <w:rFonts w:ascii="Times New Roman" w:hAnsi="Times New Roman" w:cs="Times New Roman"/>
          <w:sz w:val="24"/>
          <w:szCs w:val="24"/>
          <w:lang w:val="it-IT"/>
        </w:rPr>
        <w:t>http://www.sacmeq.org/sites/default/files/sacmeq/training-modules/sacmeq-training-module-8.pdf</w:t>
      </w:r>
      <w:r w:rsidR="00A47806" w:rsidRPr="00F512F7">
        <w:rPr>
          <w:rFonts w:ascii="Times New Roman" w:hAnsi="Times New Roman" w:cs="Times New Roman"/>
          <w:sz w:val="24"/>
          <w:szCs w:val="24"/>
          <w:lang w:val="it-IT"/>
        </w:rPr>
        <w:fldChar w:fldCharType="end"/>
      </w:r>
      <w:r w:rsidR="00A47806" w:rsidRPr="00F512F7">
        <w:rPr>
          <w:rFonts w:ascii="Times New Roman" w:hAnsi="Times New Roman" w:cs="Times New Roman"/>
          <w:sz w:val="24"/>
          <w:szCs w:val="24"/>
          <w:lang w:val="it-IT"/>
        </w:rPr>
        <w:t xml:space="preserve"> </w:t>
      </w:r>
      <w:r w:rsidRPr="00F512F7">
        <w:rPr>
          <w:rFonts w:ascii="Times New Roman" w:hAnsi="Times New Roman" w:cs="Times New Roman"/>
          <w:sz w:val="24"/>
          <w:szCs w:val="24"/>
          <w:lang w:val="it-IT"/>
        </w:rPr>
        <w:t xml:space="preserve"> </w:t>
      </w:r>
    </w:p>
    <w:p w14:paraId="6D5AC6F4" w14:textId="77777777" w:rsidR="001E14BD" w:rsidRPr="00F512F7" w:rsidRDefault="001E14BD" w:rsidP="00692846">
      <w:pPr>
        <w:pStyle w:val="ListParagraph"/>
        <w:numPr>
          <w:ilvl w:val="0"/>
          <w:numId w:val="2"/>
        </w:numPr>
        <w:rPr>
          <w:rFonts w:ascii="Times New Roman" w:hAnsi="Times New Roman" w:cs="Times New Roman"/>
          <w:sz w:val="24"/>
          <w:szCs w:val="24"/>
        </w:rPr>
      </w:pPr>
      <w:proofErr w:type="spellStart"/>
      <w:r w:rsidRPr="00F512F7">
        <w:rPr>
          <w:rFonts w:ascii="Times New Roman" w:hAnsi="Times New Roman" w:cs="Times New Roman"/>
          <w:sz w:val="24"/>
          <w:szCs w:val="24"/>
        </w:rPr>
        <w:t>Sudman</w:t>
      </w:r>
      <w:proofErr w:type="spellEnd"/>
      <w:r w:rsidRPr="00F512F7">
        <w:rPr>
          <w:rFonts w:ascii="Times New Roman" w:hAnsi="Times New Roman" w:cs="Times New Roman"/>
          <w:sz w:val="24"/>
          <w:szCs w:val="24"/>
        </w:rPr>
        <w:t xml:space="preserve">, S., &amp; Bradburn, N. M. (1982). </w:t>
      </w:r>
      <w:r w:rsidRPr="00F512F7">
        <w:rPr>
          <w:rFonts w:ascii="Times New Roman" w:hAnsi="Times New Roman" w:cs="Times New Roman"/>
          <w:i/>
          <w:iCs/>
          <w:sz w:val="24"/>
          <w:szCs w:val="24"/>
        </w:rPr>
        <w:t>Asking Questions: A Practical Guide to Questionnaire Design</w:t>
      </w:r>
      <w:r w:rsidRPr="00F512F7">
        <w:rPr>
          <w:rFonts w:ascii="Times New Roman" w:hAnsi="Times New Roman" w:cs="Times New Roman"/>
          <w:sz w:val="24"/>
          <w:szCs w:val="24"/>
        </w:rPr>
        <w:t xml:space="preserve">. Jossey-Bass. </w:t>
      </w:r>
    </w:p>
    <w:p w14:paraId="4E8F7015" w14:textId="77777777" w:rsidR="001E14BD" w:rsidRPr="00F512F7" w:rsidRDefault="001E14BD" w:rsidP="00692846">
      <w:pPr>
        <w:pStyle w:val="ListParagraph"/>
        <w:numPr>
          <w:ilvl w:val="0"/>
          <w:numId w:val="2"/>
        </w:numPr>
        <w:rPr>
          <w:rFonts w:ascii="Times New Roman" w:hAnsi="Times New Roman" w:cs="Times New Roman"/>
          <w:sz w:val="24"/>
          <w:szCs w:val="24"/>
        </w:rPr>
      </w:pPr>
      <w:proofErr w:type="spellStart"/>
      <w:r w:rsidRPr="00F512F7">
        <w:rPr>
          <w:rFonts w:ascii="Times New Roman" w:hAnsi="Times New Roman" w:cs="Times New Roman"/>
          <w:sz w:val="24"/>
          <w:szCs w:val="24"/>
        </w:rPr>
        <w:t>Sudman</w:t>
      </w:r>
      <w:proofErr w:type="spellEnd"/>
      <w:r w:rsidRPr="00F512F7">
        <w:rPr>
          <w:rFonts w:ascii="Times New Roman" w:hAnsi="Times New Roman" w:cs="Times New Roman"/>
          <w:sz w:val="24"/>
          <w:szCs w:val="24"/>
        </w:rPr>
        <w:t xml:space="preserve">, S., Bradburn, N. M., &amp; Schwarz, N. (1996). </w:t>
      </w:r>
      <w:r w:rsidRPr="00F512F7">
        <w:rPr>
          <w:rFonts w:ascii="Times New Roman" w:hAnsi="Times New Roman" w:cs="Times New Roman"/>
          <w:i/>
          <w:iCs/>
          <w:sz w:val="24"/>
          <w:szCs w:val="24"/>
        </w:rPr>
        <w:t>Thinking about Answers: The Application of Cognitive Processes to Survey Methodology.</w:t>
      </w:r>
      <w:r w:rsidRPr="00F512F7">
        <w:rPr>
          <w:rFonts w:ascii="Times New Roman" w:hAnsi="Times New Roman" w:cs="Times New Roman"/>
          <w:sz w:val="24"/>
          <w:szCs w:val="24"/>
        </w:rPr>
        <w:t xml:space="preserve"> Jossey-Bass Publishers. </w:t>
      </w:r>
    </w:p>
    <w:p w14:paraId="71973E09" w14:textId="70CD476B" w:rsidR="00692846" w:rsidRPr="00F512F7" w:rsidRDefault="00692846">
      <w:pPr>
        <w:rPr>
          <w:rFonts w:ascii="Times New Roman" w:hAnsi="Times New Roman" w:cs="Times New Roman"/>
          <w:sz w:val="24"/>
          <w:szCs w:val="24"/>
        </w:rPr>
      </w:pPr>
      <w:r w:rsidRPr="00F512F7">
        <w:rPr>
          <w:rFonts w:ascii="Times New Roman" w:hAnsi="Times New Roman" w:cs="Times New Roman"/>
          <w:sz w:val="24"/>
          <w:szCs w:val="24"/>
        </w:rPr>
        <w:t xml:space="preserve">What kind of response system should you use </w:t>
      </w:r>
      <w:r w:rsidR="00FC27DB" w:rsidRPr="00F512F7">
        <w:rPr>
          <w:rFonts w:ascii="Times New Roman" w:hAnsi="Times New Roman" w:cs="Times New Roman"/>
          <w:sz w:val="24"/>
          <w:szCs w:val="24"/>
        </w:rPr>
        <w:t xml:space="preserve">assuming </w:t>
      </w:r>
      <w:r w:rsidRPr="00F512F7">
        <w:rPr>
          <w:rFonts w:ascii="Times New Roman" w:hAnsi="Times New Roman" w:cs="Times New Roman"/>
          <w:sz w:val="24"/>
          <w:szCs w:val="24"/>
        </w:rPr>
        <w:t xml:space="preserve">you </w:t>
      </w:r>
      <w:r w:rsidR="00FC27DB" w:rsidRPr="00F512F7">
        <w:rPr>
          <w:rFonts w:ascii="Times New Roman" w:hAnsi="Times New Roman" w:cs="Times New Roman"/>
          <w:sz w:val="24"/>
          <w:szCs w:val="24"/>
        </w:rPr>
        <w:t xml:space="preserve">will </w:t>
      </w:r>
      <w:r w:rsidRPr="00F512F7">
        <w:rPr>
          <w:rFonts w:ascii="Times New Roman" w:hAnsi="Times New Roman" w:cs="Times New Roman"/>
          <w:sz w:val="24"/>
          <w:szCs w:val="24"/>
        </w:rPr>
        <w:t>use structured responding?</w:t>
      </w:r>
    </w:p>
    <w:p w14:paraId="172DCFA8" w14:textId="77777777" w:rsidR="001E14BD" w:rsidRPr="00F512F7" w:rsidRDefault="001E14BD" w:rsidP="00692846">
      <w:pPr>
        <w:pStyle w:val="ListParagraph"/>
        <w:numPr>
          <w:ilvl w:val="0"/>
          <w:numId w:val="3"/>
        </w:numPr>
        <w:rPr>
          <w:rFonts w:ascii="Times New Roman" w:hAnsi="Times New Roman" w:cs="Times New Roman"/>
          <w:sz w:val="24"/>
          <w:szCs w:val="24"/>
        </w:rPr>
      </w:pPr>
      <w:r w:rsidRPr="00F512F7">
        <w:rPr>
          <w:rFonts w:ascii="Times New Roman" w:hAnsi="Times New Roman" w:cs="Times New Roman"/>
          <w:sz w:val="24"/>
          <w:szCs w:val="24"/>
        </w:rPr>
        <w:t xml:space="preserve">Brown, G. T. L., &amp; Shulruf, B. (in review). Response Option Design in Surveys. In L. R. Ford &amp; T. A. Scandura (Eds.), </w:t>
      </w:r>
      <w:r w:rsidRPr="00F512F7">
        <w:rPr>
          <w:rFonts w:ascii="Times New Roman" w:hAnsi="Times New Roman" w:cs="Times New Roman"/>
          <w:i/>
          <w:iCs/>
          <w:sz w:val="24"/>
          <w:szCs w:val="24"/>
        </w:rPr>
        <w:t>The SAGE Handbook of Survey Development and Application</w:t>
      </w:r>
      <w:r w:rsidRPr="00F512F7">
        <w:rPr>
          <w:rFonts w:ascii="Times New Roman" w:hAnsi="Times New Roman" w:cs="Times New Roman"/>
          <w:sz w:val="24"/>
          <w:szCs w:val="24"/>
        </w:rPr>
        <w:t xml:space="preserve">. Sage. </w:t>
      </w:r>
    </w:p>
    <w:p w14:paraId="53842424" w14:textId="5139A2CD" w:rsidR="001E14BD" w:rsidRPr="00F512F7" w:rsidRDefault="001E14BD" w:rsidP="00692846">
      <w:pPr>
        <w:pStyle w:val="ListParagraph"/>
        <w:numPr>
          <w:ilvl w:val="0"/>
          <w:numId w:val="3"/>
        </w:numPr>
        <w:rPr>
          <w:rFonts w:ascii="Times New Roman" w:hAnsi="Times New Roman" w:cs="Times New Roman"/>
          <w:sz w:val="24"/>
          <w:szCs w:val="24"/>
        </w:rPr>
      </w:pPr>
      <w:r w:rsidRPr="00F512F7">
        <w:rPr>
          <w:rFonts w:ascii="Times New Roman" w:hAnsi="Times New Roman" w:cs="Times New Roman"/>
          <w:sz w:val="24"/>
          <w:szCs w:val="24"/>
        </w:rPr>
        <w:t xml:space="preserve">Taherdoost, H. (2019). What Is the Best Response Scale for Survey and Questionnaire Design; Review of Different Lengths of Rating Scale / Attitude Scale / Likert Scale. </w:t>
      </w:r>
      <w:r w:rsidRPr="00F512F7">
        <w:rPr>
          <w:rFonts w:ascii="Times New Roman" w:hAnsi="Times New Roman" w:cs="Times New Roman"/>
          <w:i/>
          <w:iCs/>
          <w:sz w:val="24"/>
          <w:szCs w:val="24"/>
        </w:rPr>
        <w:t>International Journal of Academic Research in Management (IJARM)</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8</w:t>
      </w:r>
      <w:r w:rsidRPr="00F512F7">
        <w:rPr>
          <w:rFonts w:ascii="Times New Roman" w:hAnsi="Times New Roman" w:cs="Times New Roman"/>
          <w:sz w:val="24"/>
          <w:szCs w:val="24"/>
        </w:rPr>
        <w:t xml:space="preserve">. </w:t>
      </w:r>
      <w:hyperlink r:id="rId11" w:history="1">
        <w:r w:rsidR="00A47806" w:rsidRPr="00F512F7">
          <w:rPr>
            <w:rStyle w:val="Hyperlink"/>
            <w:rFonts w:ascii="Times New Roman" w:hAnsi="Times New Roman" w:cs="Times New Roman"/>
            <w:sz w:val="24"/>
            <w:szCs w:val="24"/>
          </w:rPr>
          <w:t>https://hal.archives-ouvertes.fr/hal-02557308</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0F6B5731" w14:textId="7B3DFB67" w:rsidR="001E14BD" w:rsidRPr="00F512F7" w:rsidRDefault="001E14BD" w:rsidP="00692846">
      <w:pPr>
        <w:pStyle w:val="ListParagraph"/>
        <w:numPr>
          <w:ilvl w:val="0"/>
          <w:numId w:val="3"/>
        </w:numPr>
        <w:rPr>
          <w:rFonts w:ascii="Times New Roman" w:hAnsi="Times New Roman" w:cs="Times New Roman"/>
          <w:sz w:val="24"/>
          <w:szCs w:val="24"/>
        </w:rPr>
      </w:pPr>
      <w:r w:rsidRPr="00F512F7">
        <w:rPr>
          <w:rFonts w:ascii="Times New Roman" w:hAnsi="Times New Roman" w:cs="Times New Roman"/>
          <w:sz w:val="24"/>
          <w:szCs w:val="24"/>
          <w:lang w:val="nl-BE"/>
        </w:rPr>
        <w:t xml:space="preserve">Toepoel, V., Das, M., &amp; van Soest, A. (2009). </w:t>
      </w:r>
      <w:r w:rsidRPr="00F512F7">
        <w:rPr>
          <w:rFonts w:ascii="Times New Roman" w:hAnsi="Times New Roman" w:cs="Times New Roman"/>
          <w:sz w:val="24"/>
          <w:szCs w:val="24"/>
        </w:rPr>
        <w:t xml:space="preserve">Design of Web Questionnaires: The Effect of Layout in Rating Scales. </w:t>
      </w:r>
      <w:r w:rsidRPr="00F512F7">
        <w:rPr>
          <w:rFonts w:ascii="Times New Roman" w:hAnsi="Times New Roman" w:cs="Times New Roman"/>
          <w:i/>
          <w:iCs/>
          <w:sz w:val="24"/>
          <w:szCs w:val="24"/>
        </w:rPr>
        <w:t>Journal of Official Statistics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25</w:t>
      </w:r>
      <w:r w:rsidRPr="00F512F7">
        <w:rPr>
          <w:rFonts w:ascii="Times New Roman" w:hAnsi="Times New Roman" w:cs="Times New Roman"/>
          <w:sz w:val="24"/>
          <w:szCs w:val="24"/>
        </w:rPr>
        <w:t xml:space="preserve">(4), 509-528. </w:t>
      </w:r>
      <w:hyperlink r:id="rId12" w:history="1">
        <w:r w:rsidR="00A47806" w:rsidRPr="00F512F7">
          <w:rPr>
            <w:rStyle w:val="Hyperlink"/>
            <w:rFonts w:ascii="Times New Roman" w:hAnsi="Times New Roman" w:cs="Times New Roman"/>
            <w:sz w:val="24"/>
            <w:szCs w:val="24"/>
          </w:rPr>
          <w:t>https://doi.org/10.1177/0049124108327123</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23FCABAC" w14:textId="118C2016" w:rsidR="001E14BD" w:rsidRPr="00F512F7" w:rsidRDefault="001E14BD" w:rsidP="00692846">
      <w:pPr>
        <w:pStyle w:val="ListParagraph"/>
        <w:numPr>
          <w:ilvl w:val="0"/>
          <w:numId w:val="3"/>
        </w:numPr>
        <w:rPr>
          <w:rFonts w:ascii="Times New Roman" w:hAnsi="Times New Roman" w:cs="Times New Roman"/>
          <w:sz w:val="24"/>
          <w:szCs w:val="24"/>
        </w:rPr>
      </w:pPr>
      <w:r w:rsidRPr="00F512F7">
        <w:rPr>
          <w:rFonts w:ascii="Times New Roman" w:hAnsi="Times New Roman" w:cs="Times New Roman"/>
          <w:sz w:val="24"/>
          <w:szCs w:val="24"/>
        </w:rPr>
        <w:t xml:space="preserve">Weng, L.-J. (2004). Impact of the number of response categories and anchor labels on Coefficient Alpha and test-retest reliability. </w:t>
      </w:r>
      <w:r w:rsidRPr="00F512F7">
        <w:rPr>
          <w:rFonts w:ascii="Times New Roman" w:hAnsi="Times New Roman" w:cs="Times New Roman"/>
          <w:i/>
          <w:iCs/>
          <w:sz w:val="24"/>
          <w:szCs w:val="24"/>
        </w:rPr>
        <w:t>Educational and Psychological Measurement</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64</w:t>
      </w:r>
      <w:r w:rsidRPr="00F512F7">
        <w:rPr>
          <w:rFonts w:ascii="Times New Roman" w:hAnsi="Times New Roman" w:cs="Times New Roman"/>
          <w:sz w:val="24"/>
          <w:szCs w:val="24"/>
        </w:rPr>
        <w:t xml:space="preserve">(6), 956-972. </w:t>
      </w:r>
      <w:hyperlink r:id="rId13" w:history="1">
        <w:r w:rsidR="00A47806" w:rsidRPr="00F512F7">
          <w:rPr>
            <w:rStyle w:val="Hyperlink"/>
            <w:rFonts w:ascii="Times New Roman" w:hAnsi="Times New Roman" w:cs="Times New Roman"/>
            <w:sz w:val="24"/>
            <w:szCs w:val="24"/>
          </w:rPr>
          <w:t>https://doi.org/10.1177/0013164404268674</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4A614B19" w14:textId="7DD38C0B" w:rsidR="00692846" w:rsidRPr="00F512F7" w:rsidRDefault="00FC27DB">
      <w:pPr>
        <w:rPr>
          <w:rFonts w:ascii="Times New Roman" w:hAnsi="Times New Roman" w:cs="Times New Roman"/>
          <w:sz w:val="24"/>
          <w:szCs w:val="24"/>
        </w:rPr>
      </w:pPr>
      <w:r w:rsidRPr="00F512F7">
        <w:rPr>
          <w:rFonts w:ascii="Times New Roman" w:hAnsi="Times New Roman" w:cs="Times New Roman"/>
          <w:sz w:val="24"/>
          <w:szCs w:val="24"/>
        </w:rPr>
        <w:t>How many people do you need?</w:t>
      </w:r>
    </w:p>
    <w:p w14:paraId="7A8E026A" w14:textId="3ED835C0" w:rsidR="001E14BD" w:rsidRPr="00F512F7" w:rsidRDefault="001E14BD" w:rsidP="005C6944">
      <w:pPr>
        <w:pStyle w:val="ListParagraph"/>
        <w:numPr>
          <w:ilvl w:val="0"/>
          <w:numId w:val="4"/>
        </w:numPr>
        <w:rPr>
          <w:rFonts w:ascii="Times New Roman" w:hAnsi="Times New Roman" w:cs="Times New Roman"/>
          <w:sz w:val="24"/>
          <w:szCs w:val="24"/>
        </w:rPr>
      </w:pPr>
      <w:r w:rsidRPr="00F512F7">
        <w:rPr>
          <w:rFonts w:ascii="Times New Roman" w:hAnsi="Times New Roman" w:cs="Times New Roman"/>
          <w:sz w:val="24"/>
          <w:szCs w:val="24"/>
          <w:lang w:val="nl-BE"/>
        </w:rPr>
        <w:t xml:space="preserve">Faul, F., Erdfelder, E., Buchner, A., &amp; Lang, A.-G. (2009). </w:t>
      </w:r>
      <w:r w:rsidRPr="00F512F7">
        <w:rPr>
          <w:rFonts w:ascii="Times New Roman" w:hAnsi="Times New Roman" w:cs="Times New Roman"/>
          <w:sz w:val="24"/>
          <w:szCs w:val="24"/>
        </w:rPr>
        <w:t xml:space="preserve">Statistical power analyses using G*Power 3.1: tests for correlation and regression analyses. </w:t>
      </w:r>
      <w:r w:rsidRPr="00F512F7">
        <w:rPr>
          <w:rFonts w:ascii="Times New Roman" w:hAnsi="Times New Roman" w:cs="Times New Roman"/>
          <w:i/>
          <w:iCs/>
          <w:sz w:val="24"/>
          <w:szCs w:val="24"/>
        </w:rPr>
        <w:t>Behavior Research Methods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41</w:t>
      </w:r>
      <w:r w:rsidRPr="00F512F7">
        <w:rPr>
          <w:rFonts w:ascii="Times New Roman" w:hAnsi="Times New Roman" w:cs="Times New Roman"/>
          <w:sz w:val="24"/>
          <w:szCs w:val="24"/>
        </w:rPr>
        <w:t xml:space="preserve">, 1149-1160. </w:t>
      </w:r>
      <w:hyperlink r:id="rId14" w:history="1">
        <w:r w:rsidR="00A47806" w:rsidRPr="00F512F7">
          <w:rPr>
            <w:rStyle w:val="Hyperlink"/>
            <w:rFonts w:ascii="Times New Roman" w:hAnsi="Times New Roman" w:cs="Times New Roman"/>
            <w:sz w:val="24"/>
            <w:szCs w:val="24"/>
          </w:rPr>
          <w:t>https://doi.org/10.3758/BRM.41.4.1149</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34FF942B" w14:textId="33413EF8" w:rsidR="001E14BD" w:rsidRPr="00F512F7" w:rsidRDefault="001E14BD" w:rsidP="005C6944">
      <w:pPr>
        <w:pStyle w:val="ListParagraph"/>
        <w:numPr>
          <w:ilvl w:val="0"/>
          <w:numId w:val="4"/>
        </w:numPr>
        <w:rPr>
          <w:rFonts w:ascii="Times New Roman" w:hAnsi="Times New Roman" w:cs="Times New Roman"/>
          <w:sz w:val="24"/>
          <w:szCs w:val="24"/>
          <w:lang w:val="nl-BE"/>
        </w:rPr>
      </w:pPr>
      <w:proofErr w:type="spellStart"/>
      <w:r w:rsidRPr="00F512F7">
        <w:rPr>
          <w:rFonts w:ascii="Times New Roman" w:hAnsi="Times New Roman" w:cs="Times New Roman"/>
          <w:sz w:val="24"/>
          <w:szCs w:val="24"/>
        </w:rPr>
        <w:t>Hibberts</w:t>
      </w:r>
      <w:proofErr w:type="spellEnd"/>
      <w:r w:rsidRPr="00F512F7">
        <w:rPr>
          <w:rFonts w:ascii="Times New Roman" w:hAnsi="Times New Roman" w:cs="Times New Roman"/>
          <w:sz w:val="24"/>
          <w:szCs w:val="24"/>
        </w:rPr>
        <w:t xml:space="preserve">, M., Johnson, R. B., &amp; Hudson, K. (2012). Common survey sampling techniques. In L. Gideon (Ed.), </w:t>
      </w:r>
      <w:r w:rsidRPr="00F512F7">
        <w:rPr>
          <w:rFonts w:ascii="Times New Roman" w:hAnsi="Times New Roman" w:cs="Times New Roman"/>
          <w:i/>
          <w:iCs/>
          <w:sz w:val="24"/>
          <w:szCs w:val="24"/>
        </w:rPr>
        <w:t>Handbook of Survey Methodology for the Social Sciences</w:t>
      </w:r>
      <w:r w:rsidRPr="00F512F7">
        <w:rPr>
          <w:rFonts w:ascii="Times New Roman" w:hAnsi="Times New Roman" w:cs="Times New Roman"/>
          <w:sz w:val="24"/>
          <w:szCs w:val="24"/>
        </w:rPr>
        <w:t xml:space="preserve"> (pp. 53-74). </w:t>
      </w:r>
      <w:r w:rsidRPr="00F512F7">
        <w:rPr>
          <w:rFonts w:ascii="Times New Roman" w:hAnsi="Times New Roman" w:cs="Times New Roman"/>
          <w:sz w:val="24"/>
          <w:szCs w:val="24"/>
          <w:lang w:val="nl-BE"/>
        </w:rPr>
        <w:t xml:space="preserve">Springer. </w:t>
      </w:r>
      <w:r w:rsidR="00A47806" w:rsidRPr="00F512F7">
        <w:rPr>
          <w:rFonts w:ascii="Times New Roman" w:hAnsi="Times New Roman" w:cs="Times New Roman"/>
          <w:sz w:val="24"/>
          <w:szCs w:val="24"/>
          <w:lang w:val="nl-BE"/>
        </w:rPr>
        <w:fldChar w:fldCharType="begin"/>
      </w:r>
      <w:r w:rsidR="00A47806" w:rsidRPr="00F512F7">
        <w:rPr>
          <w:rFonts w:ascii="Times New Roman" w:hAnsi="Times New Roman" w:cs="Times New Roman"/>
          <w:sz w:val="24"/>
          <w:szCs w:val="24"/>
          <w:lang w:val="nl-BE"/>
        </w:rPr>
        <w:instrText xml:space="preserve"> HYPERLINK "https://doi.org/10.1007/978-1-4614-3876-2_5" </w:instrText>
      </w:r>
      <w:r w:rsidR="00A47806" w:rsidRPr="00F512F7">
        <w:rPr>
          <w:rFonts w:ascii="Times New Roman" w:hAnsi="Times New Roman" w:cs="Times New Roman"/>
          <w:sz w:val="24"/>
          <w:szCs w:val="24"/>
          <w:lang w:val="nl-BE"/>
        </w:rPr>
        <w:fldChar w:fldCharType="separate"/>
      </w:r>
      <w:r w:rsidR="00A47806" w:rsidRPr="00F512F7">
        <w:rPr>
          <w:rStyle w:val="Hyperlink"/>
          <w:rFonts w:ascii="Times New Roman" w:hAnsi="Times New Roman" w:cs="Times New Roman"/>
          <w:sz w:val="24"/>
          <w:szCs w:val="24"/>
          <w:lang w:val="nl-BE"/>
        </w:rPr>
        <w:t>https://doi.org/10.1007/978-1-4614-3876-2_5</w:t>
      </w:r>
      <w:r w:rsidR="00A47806" w:rsidRPr="00F512F7">
        <w:rPr>
          <w:rFonts w:ascii="Times New Roman" w:hAnsi="Times New Roman" w:cs="Times New Roman"/>
          <w:sz w:val="24"/>
          <w:szCs w:val="24"/>
          <w:lang w:val="nl-BE"/>
        </w:rPr>
        <w:fldChar w:fldCharType="end"/>
      </w:r>
      <w:r w:rsidR="00A47806" w:rsidRPr="00F512F7">
        <w:rPr>
          <w:rFonts w:ascii="Times New Roman" w:hAnsi="Times New Roman" w:cs="Times New Roman"/>
          <w:sz w:val="24"/>
          <w:szCs w:val="24"/>
          <w:lang w:val="nl-BE"/>
        </w:rPr>
        <w:t xml:space="preserve"> </w:t>
      </w:r>
      <w:r w:rsidRPr="00F512F7">
        <w:rPr>
          <w:rFonts w:ascii="Times New Roman" w:hAnsi="Times New Roman" w:cs="Times New Roman"/>
          <w:sz w:val="24"/>
          <w:szCs w:val="24"/>
          <w:lang w:val="nl-BE"/>
        </w:rPr>
        <w:t xml:space="preserve"> </w:t>
      </w:r>
    </w:p>
    <w:p w14:paraId="4BE4129B" w14:textId="62B39979" w:rsidR="001E14BD" w:rsidRPr="00F512F7" w:rsidRDefault="001E14BD" w:rsidP="005C6944">
      <w:pPr>
        <w:pStyle w:val="ListParagraph"/>
        <w:numPr>
          <w:ilvl w:val="0"/>
          <w:numId w:val="4"/>
        </w:numPr>
        <w:rPr>
          <w:rFonts w:ascii="Times New Roman" w:hAnsi="Times New Roman" w:cs="Times New Roman"/>
          <w:sz w:val="24"/>
          <w:szCs w:val="24"/>
        </w:rPr>
      </w:pPr>
      <w:r w:rsidRPr="00F512F7">
        <w:rPr>
          <w:rFonts w:ascii="Times New Roman" w:hAnsi="Times New Roman" w:cs="Times New Roman"/>
          <w:sz w:val="24"/>
          <w:szCs w:val="24"/>
        </w:rPr>
        <w:t xml:space="preserve">Maxwell, S. E., Kelley, K., &amp; Rausch, J. R. (2008). Sample Size Planning for Statistical Power and Accuracy in Parameter Estimation. </w:t>
      </w:r>
      <w:r w:rsidRPr="00F512F7">
        <w:rPr>
          <w:rFonts w:ascii="Times New Roman" w:hAnsi="Times New Roman" w:cs="Times New Roman"/>
          <w:i/>
          <w:iCs/>
          <w:sz w:val="24"/>
          <w:szCs w:val="24"/>
        </w:rPr>
        <w:t>Annual Review of Psychology</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59</w:t>
      </w:r>
      <w:r w:rsidRPr="00F512F7">
        <w:rPr>
          <w:rFonts w:ascii="Times New Roman" w:hAnsi="Times New Roman" w:cs="Times New Roman"/>
          <w:sz w:val="24"/>
          <w:szCs w:val="24"/>
        </w:rPr>
        <w:t xml:space="preserve">(1), 537-563. </w:t>
      </w:r>
      <w:hyperlink r:id="rId15" w:history="1">
        <w:r w:rsidR="00A47806" w:rsidRPr="00F512F7">
          <w:rPr>
            <w:rStyle w:val="Hyperlink"/>
            <w:rFonts w:ascii="Times New Roman" w:hAnsi="Times New Roman" w:cs="Times New Roman"/>
            <w:sz w:val="24"/>
            <w:szCs w:val="24"/>
          </w:rPr>
          <w:t>https://doi.org/10.1146/annurev.psych.59.103006.093735</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37B08E56" w14:textId="4F9186D8" w:rsidR="00FC27DB" w:rsidRPr="00F512F7" w:rsidRDefault="005C6944">
      <w:pPr>
        <w:rPr>
          <w:rFonts w:ascii="Times New Roman" w:hAnsi="Times New Roman" w:cs="Times New Roman"/>
          <w:sz w:val="24"/>
          <w:szCs w:val="24"/>
        </w:rPr>
      </w:pPr>
      <w:r w:rsidRPr="00F512F7">
        <w:rPr>
          <w:rFonts w:ascii="Times New Roman" w:hAnsi="Times New Roman" w:cs="Times New Roman"/>
          <w:sz w:val="24"/>
          <w:szCs w:val="24"/>
        </w:rPr>
        <w:t>How many items do you need for each construct?</w:t>
      </w:r>
    </w:p>
    <w:p w14:paraId="3AA8D81C" w14:textId="7D9D6FD6" w:rsidR="001046CF" w:rsidRPr="00F512F7" w:rsidRDefault="001046CF" w:rsidP="001C3876">
      <w:pPr>
        <w:pStyle w:val="ListParagraph"/>
        <w:numPr>
          <w:ilvl w:val="0"/>
          <w:numId w:val="5"/>
        </w:numPr>
        <w:rPr>
          <w:rFonts w:ascii="Times New Roman" w:hAnsi="Times New Roman" w:cs="Times New Roman"/>
          <w:sz w:val="24"/>
          <w:szCs w:val="24"/>
        </w:rPr>
      </w:pPr>
      <w:r w:rsidRPr="00F512F7">
        <w:rPr>
          <w:rFonts w:ascii="Times New Roman" w:hAnsi="Times New Roman" w:cs="Times New Roman"/>
          <w:sz w:val="24"/>
          <w:szCs w:val="24"/>
          <w:lang w:val="fr-CA"/>
        </w:rPr>
        <w:t xml:space="preserve">Marsh, H. W., Hau, K.-T., Balla, J. R., &amp; Grayson, D. (1998). </w:t>
      </w:r>
      <w:r w:rsidRPr="00F512F7">
        <w:rPr>
          <w:rFonts w:ascii="Times New Roman" w:hAnsi="Times New Roman" w:cs="Times New Roman"/>
          <w:sz w:val="24"/>
          <w:szCs w:val="24"/>
        </w:rPr>
        <w:t xml:space="preserve">Is more ever too much? The number of indicators per factor in confirmatory factor analysis. </w:t>
      </w:r>
      <w:r w:rsidRPr="00F512F7">
        <w:rPr>
          <w:rFonts w:ascii="Times New Roman" w:hAnsi="Times New Roman" w:cs="Times New Roman"/>
          <w:i/>
          <w:iCs/>
          <w:sz w:val="24"/>
          <w:szCs w:val="24"/>
        </w:rPr>
        <w:t>Multivariate Behavioral Research</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33</w:t>
      </w:r>
      <w:r w:rsidRPr="00F512F7">
        <w:rPr>
          <w:rFonts w:ascii="Times New Roman" w:hAnsi="Times New Roman" w:cs="Times New Roman"/>
          <w:sz w:val="24"/>
          <w:szCs w:val="24"/>
        </w:rPr>
        <w:t xml:space="preserve">(2), 181-220. </w:t>
      </w:r>
      <w:hyperlink r:id="rId16" w:history="1">
        <w:r w:rsidR="00A47806" w:rsidRPr="00F512F7">
          <w:rPr>
            <w:rStyle w:val="Hyperlink"/>
            <w:rFonts w:ascii="Times New Roman" w:hAnsi="Times New Roman" w:cs="Times New Roman"/>
            <w:sz w:val="24"/>
            <w:szCs w:val="24"/>
          </w:rPr>
          <w:t>https://doi.org/10.1207/s15327906mbr3302_1</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2CB91D28" w14:textId="1B1FB818" w:rsidR="00597AA7" w:rsidRPr="00F512F7" w:rsidRDefault="00597AA7" w:rsidP="001C3876">
      <w:pPr>
        <w:pStyle w:val="ListParagraph"/>
        <w:numPr>
          <w:ilvl w:val="0"/>
          <w:numId w:val="5"/>
        </w:numPr>
        <w:rPr>
          <w:rFonts w:ascii="Times New Roman" w:hAnsi="Times New Roman" w:cs="Times New Roman"/>
          <w:sz w:val="24"/>
          <w:szCs w:val="24"/>
        </w:rPr>
      </w:pPr>
      <w:r w:rsidRPr="008F51F6">
        <w:rPr>
          <w:rFonts w:ascii="Times New Roman" w:hAnsi="Times New Roman" w:cs="Times New Roman"/>
          <w:sz w:val="24"/>
          <w:szCs w:val="24"/>
          <w:lang w:val="it-IT"/>
        </w:rPr>
        <w:t xml:space="preserve">Osborne, J. W., &amp; Costello, A. B. (2004). </w:t>
      </w:r>
      <w:r w:rsidRPr="00F512F7">
        <w:rPr>
          <w:rFonts w:ascii="Times New Roman" w:hAnsi="Times New Roman" w:cs="Times New Roman"/>
          <w:sz w:val="24"/>
          <w:szCs w:val="24"/>
        </w:rPr>
        <w:t xml:space="preserve">Sample size and subject to item ratio in principal components analysis. </w:t>
      </w:r>
      <w:r w:rsidRPr="00F512F7">
        <w:rPr>
          <w:rFonts w:ascii="Times New Roman" w:hAnsi="Times New Roman" w:cs="Times New Roman"/>
          <w:i/>
          <w:iCs/>
          <w:sz w:val="24"/>
          <w:szCs w:val="24"/>
        </w:rPr>
        <w:t>Practical Assessment, Research, and Evaluation</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9</w:t>
      </w:r>
      <w:r w:rsidRPr="00F512F7">
        <w:rPr>
          <w:rFonts w:ascii="Times New Roman" w:hAnsi="Times New Roman" w:cs="Times New Roman"/>
          <w:sz w:val="24"/>
          <w:szCs w:val="24"/>
        </w:rPr>
        <w:t xml:space="preserve">. </w:t>
      </w:r>
      <w:hyperlink r:id="rId17" w:history="1">
        <w:r w:rsidR="00A47806" w:rsidRPr="00F512F7">
          <w:rPr>
            <w:rStyle w:val="Hyperlink"/>
            <w:rFonts w:ascii="Times New Roman" w:hAnsi="Times New Roman" w:cs="Times New Roman"/>
            <w:sz w:val="24"/>
            <w:szCs w:val="24"/>
          </w:rPr>
          <w:t>https://doi.org/10.7275/ktzq-jq66</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47EE41D3" w14:textId="77777777" w:rsidR="00A97BB2" w:rsidRPr="00F512F7" w:rsidRDefault="00A97BB2" w:rsidP="00156155">
      <w:pPr>
        <w:rPr>
          <w:rFonts w:ascii="Times New Roman" w:hAnsi="Times New Roman" w:cs="Times New Roman"/>
          <w:b/>
          <w:bCs/>
          <w:sz w:val="24"/>
          <w:szCs w:val="24"/>
        </w:rPr>
      </w:pPr>
      <w:r w:rsidRPr="00F512F7">
        <w:rPr>
          <w:rFonts w:ascii="Times New Roman" w:hAnsi="Times New Roman" w:cs="Times New Roman"/>
          <w:b/>
          <w:bCs/>
          <w:sz w:val="24"/>
          <w:szCs w:val="24"/>
        </w:rPr>
        <w:t>Administration</w:t>
      </w:r>
    </w:p>
    <w:p w14:paraId="414885F9" w14:textId="77777777" w:rsidR="00AC2883" w:rsidRPr="00F512F7" w:rsidRDefault="00AC2883" w:rsidP="00AC2883">
      <w:pPr>
        <w:rPr>
          <w:rFonts w:ascii="Times New Roman" w:hAnsi="Times New Roman" w:cs="Times New Roman"/>
          <w:sz w:val="24"/>
          <w:szCs w:val="24"/>
        </w:rPr>
      </w:pPr>
      <w:r w:rsidRPr="00F512F7">
        <w:rPr>
          <w:rFonts w:ascii="Times New Roman" w:hAnsi="Times New Roman" w:cs="Times New Roman"/>
          <w:sz w:val="24"/>
          <w:szCs w:val="24"/>
        </w:rPr>
        <w:t>How do you reach your participants? You probably can’t use a true random sample because you can’t get lists of people in your population. So how do you recruit?</w:t>
      </w:r>
    </w:p>
    <w:p w14:paraId="1648881D" w14:textId="26C9A6F6" w:rsidR="00AC2883" w:rsidRPr="00F512F7" w:rsidRDefault="00AC2883" w:rsidP="00AC2883">
      <w:pPr>
        <w:pStyle w:val="ListParagraph"/>
        <w:numPr>
          <w:ilvl w:val="0"/>
          <w:numId w:val="6"/>
        </w:numPr>
        <w:rPr>
          <w:rFonts w:ascii="Times New Roman" w:hAnsi="Times New Roman" w:cs="Times New Roman"/>
          <w:sz w:val="24"/>
          <w:szCs w:val="24"/>
        </w:rPr>
      </w:pPr>
      <w:r w:rsidRPr="00F512F7">
        <w:rPr>
          <w:rFonts w:ascii="Times New Roman" w:hAnsi="Times New Roman" w:cs="Times New Roman"/>
          <w:sz w:val="24"/>
          <w:szCs w:val="24"/>
          <w:lang w:val="nl-BE"/>
        </w:rPr>
        <w:lastRenderedPageBreak/>
        <w:t xml:space="preserve">Christensen, T., Riis, A. H., Hatch, E. E., Wise, L. A., Nielsen, M. G., Rothman, K. J., Toft Sørensen, H., &amp; Mikkelsen, E. M. (2017). </w:t>
      </w:r>
      <w:r w:rsidRPr="00F512F7">
        <w:rPr>
          <w:rFonts w:ascii="Times New Roman" w:hAnsi="Times New Roman" w:cs="Times New Roman"/>
          <w:sz w:val="24"/>
          <w:szCs w:val="24"/>
        </w:rPr>
        <w:t xml:space="preserve">Costs and efficiency of online and offline recruitment methods: A web-based cohort study. </w:t>
      </w:r>
      <w:r w:rsidRPr="00F512F7">
        <w:rPr>
          <w:rFonts w:ascii="Times New Roman" w:hAnsi="Times New Roman" w:cs="Times New Roman"/>
          <w:i/>
          <w:iCs/>
          <w:sz w:val="24"/>
          <w:szCs w:val="24"/>
        </w:rPr>
        <w:t>Journal of Medical Internet Research</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19</w:t>
      </w:r>
      <w:r w:rsidRPr="00F512F7">
        <w:rPr>
          <w:rFonts w:ascii="Times New Roman" w:hAnsi="Times New Roman" w:cs="Times New Roman"/>
          <w:sz w:val="24"/>
          <w:szCs w:val="24"/>
        </w:rPr>
        <w:t xml:space="preserve">(3), e58. </w:t>
      </w:r>
      <w:hyperlink r:id="rId18" w:history="1">
        <w:r w:rsidRPr="00F512F7">
          <w:rPr>
            <w:rStyle w:val="Hyperlink"/>
            <w:rFonts w:ascii="Times New Roman" w:hAnsi="Times New Roman" w:cs="Times New Roman"/>
            <w:sz w:val="24"/>
            <w:szCs w:val="24"/>
          </w:rPr>
          <w:t>https://doi.org/10.2196/jmir.6716</w:t>
        </w:r>
      </w:hyperlink>
      <w:r w:rsidRPr="00F512F7">
        <w:rPr>
          <w:rFonts w:ascii="Times New Roman" w:hAnsi="Times New Roman" w:cs="Times New Roman"/>
          <w:sz w:val="24"/>
          <w:szCs w:val="24"/>
        </w:rPr>
        <w:t xml:space="preserve">  </w:t>
      </w:r>
    </w:p>
    <w:p w14:paraId="779A6E2A" w14:textId="4593F492" w:rsidR="00AC2883" w:rsidRPr="00F512F7" w:rsidRDefault="00AC2883" w:rsidP="00AC2883">
      <w:pPr>
        <w:pStyle w:val="ListParagraph"/>
        <w:numPr>
          <w:ilvl w:val="0"/>
          <w:numId w:val="6"/>
        </w:numPr>
        <w:rPr>
          <w:rFonts w:ascii="Times New Roman" w:hAnsi="Times New Roman" w:cs="Times New Roman"/>
          <w:sz w:val="24"/>
          <w:szCs w:val="24"/>
        </w:rPr>
      </w:pPr>
      <w:proofErr w:type="spellStart"/>
      <w:r w:rsidRPr="00F512F7">
        <w:rPr>
          <w:rFonts w:ascii="Times New Roman" w:hAnsi="Times New Roman" w:cs="Times New Roman"/>
          <w:sz w:val="24"/>
          <w:szCs w:val="24"/>
        </w:rPr>
        <w:t>Farrokhi</w:t>
      </w:r>
      <w:proofErr w:type="spellEnd"/>
      <w:r w:rsidRPr="00F512F7">
        <w:rPr>
          <w:rFonts w:ascii="Times New Roman" w:hAnsi="Times New Roman" w:cs="Times New Roman"/>
          <w:sz w:val="24"/>
          <w:szCs w:val="24"/>
        </w:rPr>
        <w:t xml:space="preserve">, F., &amp; </w:t>
      </w:r>
      <w:proofErr w:type="spellStart"/>
      <w:r w:rsidRPr="00F512F7">
        <w:rPr>
          <w:rFonts w:ascii="Times New Roman" w:hAnsi="Times New Roman" w:cs="Times New Roman"/>
          <w:sz w:val="24"/>
          <w:szCs w:val="24"/>
        </w:rPr>
        <w:t>Mahmoudi-Hamidabad</w:t>
      </w:r>
      <w:proofErr w:type="spellEnd"/>
      <w:r w:rsidRPr="00F512F7">
        <w:rPr>
          <w:rFonts w:ascii="Times New Roman" w:hAnsi="Times New Roman" w:cs="Times New Roman"/>
          <w:sz w:val="24"/>
          <w:szCs w:val="24"/>
        </w:rPr>
        <w:t xml:space="preserve">, A. (2012). Rethinking convenience sampling: Defining quality criteria. </w:t>
      </w:r>
      <w:r w:rsidRPr="00F512F7">
        <w:rPr>
          <w:rFonts w:ascii="Times New Roman" w:hAnsi="Times New Roman" w:cs="Times New Roman"/>
          <w:i/>
          <w:iCs/>
          <w:sz w:val="24"/>
          <w:szCs w:val="24"/>
        </w:rPr>
        <w:t>Theory and Practice in Language Studies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2</w:t>
      </w:r>
      <w:r w:rsidRPr="00F512F7">
        <w:rPr>
          <w:rFonts w:ascii="Times New Roman" w:hAnsi="Times New Roman" w:cs="Times New Roman"/>
          <w:sz w:val="24"/>
          <w:szCs w:val="24"/>
        </w:rPr>
        <w:t xml:space="preserve">(4), 784-792. </w:t>
      </w:r>
      <w:hyperlink r:id="rId19" w:history="1">
        <w:r w:rsidRPr="00F512F7">
          <w:rPr>
            <w:rStyle w:val="Hyperlink"/>
            <w:rFonts w:ascii="Times New Roman" w:hAnsi="Times New Roman" w:cs="Times New Roman"/>
            <w:sz w:val="24"/>
            <w:szCs w:val="24"/>
          </w:rPr>
          <w:t>https://doi.org/10.4304/tpls.2.4.784-792</w:t>
        </w:r>
      </w:hyperlink>
      <w:r w:rsidRPr="00F512F7">
        <w:rPr>
          <w:rFonts w:ascii="Times New Roman" w:hAnsi="Times New Roman" w:cs="Times New Roman"/>
          <w:sz w:val="24"/>
          <w:szCs w:val="24"/>
        </w:rPr>
        <w:t xml:space="preserve">  </w:t>
      </w:r>
    </w:p>
    <w:p w14:paraId="7A8132D9" w14:textId="77777777" w:rsidR="00AC2883" w:rsidRPr="00F512F7" w:rsidRDefault="00AC2883" w:rsidP="00AC2883">
      <w:pPr>
        <w:rPr>
          <w:rFonts w:ascii="Times New Roman" w:hAnsi="Times New Roman" w:cs="Times New Roman"/>
          <w:sz w:val="24"/>
          <w:szCs w:val="24"/>
        </w:rPr>
      </w:pPr>
      <w:r w:rsidRPr="00F512F7">
        <w:rPr>
          <w:rFonts w:ascii="Times New Roman" w:hAnsi="Times New Roman" w:cs="Times New Roman"/>
          <w:sz w:val="24"/>
          <w:szCs w:val="24"/>
        </w:rPr>
        <w:t>Sometimes you just have to use the people who show up, on a convenience basis.</w:t>
      </w:r>
    </w:p>
    <w:p w14:paraId="498896C2" w14:textId="77777777" w:rsidR="00AC2883" w:rsidRPr="00F512F7" w:rsidRDefault="00AC2883" w:rsidP="00AC2883">
      <w:pPr>
        <w:pStyle w:val="ListParagraph"/>
        <w:numPr>
          <w:ilvl w:val="0"/>
          <w:numId w:val="7"/>
        </w:numPr>
        <w:rPr>
          <w:rFonts w:ascii="Times New Roman" w:hAnsi="Times New Roman" w:cs="Times New Roman"/>
          <w:sz w:val="24"/>
          <w:szCs w:val="24"/>
        </w:rPr>
      </w:pPr>
      <w:r w:rsidRPr="00F512F7">
        <w:rPr>
          <w:rFonts w:ascii="Times New Roman" w:hAnsi="Times New Roman" w:cs="Times New Roman"/>
          <w:sz w:val="24"/>
          <w:szCs w:val="24"/>
        </w:rPr>
        <w:t xml:space="preserve">Sedgwick, P. (2013). Convenience sampling. </w:t>
      </w:r>
      <w:r w:rsidRPr="00F512F7">
        <w:rPr>
          <w:rFonts w:ascii="Times New Roman" w:hAnsi="Times New Roman" w:cs="Times New Roman"/>
          <w:i/>
          <w:iCs/>
          <w:sz w:val="24"/>
          <w:szCs w:val="24"/>
        </w:rPr>
        <w:t>BMJ</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347</w:t>
      </w:r>
      <w:r w:rsidRPr="00F512F7">
        <w:rPr>
          <w:rFonts w:ascii="Times New Roman" w:hAnsi="Times New Roman" w:cs="Times New Roman"/>
          <w:sz w:val="24"/>
          <w:szCs w:val="24"/>
        </w:rPr>
        <w:t xml:space="preserve">, f6304. </w:t>
      </w:r>
      <w:hyperlink r:id="rId20" w:history="1">
        <w:r w:rsidRPr="00F512F7">
          <w:rPr>
            <w:rStyle w:val="Hyperlink"/>
            <w:rFonts w:ascii="Times New Roman" w:hAnsi="Times New Roman" w:cs="Times New Roman"/>
            <w:sz w:val="24"/>
            <w:szCs w:val="24"/>
          </w:rPr>
          <w:t>https://doi.org/10.1136/bmj.f6304</w:t>
        </w:r>
      </w:hyperlink>
      <w:r w:rsidRPr="00F512F7">
        <w:rPr>
          <w:rFonts w:ascii="Times New Roman" w:hAnsi="Times New Roman" w:cs="Times New Roman"/>
          <w:sz w:val="24"/>
          <w:szCs w:val="24"/>
        </w:rPr>
        <w:t xml:space="preserve">  </w:t>
      </w:r>
    </w:p>
    <w:p w14:paraId="180C67EC" w14:textId="77777777" w:rsidR="00AC2883" w:rsidRPr="00F512F7" w:rsidRDefault="00AC2883" w:rsidP="00AC2883">
      <w:pPr>
        <w:rPr>
          <w:rFonts w:ascii="Times New Roman" w:hAnsi="Times New Roman" w:cs="Times New Roman"/>
          <w:sz w:val="24"/>
          <w:szCs w:val="24"/>
        </w:rPr>
      </w:pPr>
      <w:r w:rsidRPr="00F512F7">
        <w:rPr>
          <w:rFonts w:ascii="Times New Roman" w:hAnsi="Times New Roman" w:cs="Times New Roman"/>
          <w:sz w:val="24"/>
          <w:szCs w:val="24"/>
        </w:rPr>
        <w:t>Other times you can ask people to pass on your survey to others. This is sometimes called chain-referral and often snowball recruitment.</w:t>
      </w:r>
    </w:p>
    <w:p w14:paraId="2EFB7B3D" w14:textId="7988BB04" w:rsidR="00AC2883" w:rsidRPr="00F512F7" w:rsidRDefault="00AC2883" w:rsidP="00AC2883">
      <w:pPr>
        <w:pStyle w:val="ListParagraph"/>
        <w:numPr>
          <w:ilvl w:val="0"/>
          <w:numId w:val="8"/>
        </w:numPr>
        <w:rPr>
          <w:rFonts w:ascii="Times New Roman" w:hAnsi="Times New Roman" w:cs="Times New Roman"/>
          <w:sz w:val="24"/>
          <w:szCs w:val="24"/>
        </w:rPr>
      </w:pPr>
      <w:proofErr w:type="spellStart"/>
      <w:r w:rsidRPr="00F512F7">
        <w:rPr>
          <w:rFonts w:ascii="Times New Roman" w:hAnsi="Times New Roman" w:cs="Times New Roman"/>
          <w:sz w:val="24"/>
          <w:szCs w:val="24"/>
        </w:rPr>
        <w:t>Gile</w:t>
      </w:r>
      <w:proofErr w:type="spellEnd"/>
      <w:r w:rsidRPr="00F512F7">
        <w:rPr>
          <w:rFonts w:ascii="Times New Roman" w:hAnsi="Times New Roman" w:cs="Times New Roman"/>
          <w:sz w:val="24"/>
          <w:szCs w:val="24"/>
        </w:rPr>
        <w:t xml:space="preserve">, K. J., &amp; Handcock, M. S. (2010). Respondent-driven sampling: An assessment of current methodology. </w:t>
      </w:r>
      <w:r w:rsidRPr="00F512F7">
        <w:rPr>
          <w:rFonts w:ascii="Times New Roman" w:hAnsi="Times New Roman" w:cs="Times New Roman"/>
          <w:i/>
          <w:iCs/>
          <w:sz w:val="24"/>
          <w:szCs w:val="24"/>
        </w:rPr>
        <w:t>Sociological methodology</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40</w:t>
      </w:r>
      <w:r w:rsidRPr="00F512F7">
        <w:rPr>
          <w:rFonts w:ascii="Times New Roman" w:hAnsi="Times New Roman" w:cs="Times New Roman"/>
          <w:sz w:val="24"/>
          <w:szCs w:val="24"/>
        </w:rPr>
        <w:t xml:space="preserve">(1), 285-327. </w:t>
      </w:r>
      <w:hyperlink r:id="rId21" w:history="1">
        <w:r w:rsidRPr="00F512F7">
          <w:rPr>
            <w:rStyle w:val="Hyperlink"/>
            <w:rFonts w:ascii="Times New Roman" w:hAnsi="Times New Roman" w:cs="Times New Roman"/>
            <w:sz w:val="24"/>
            <w:szCs w:val="24"/>
          </w:rPr>
          <w:t>https://doi.org/10.1111/j.1467-9531.2010.01223.x</w:t>
        </w:r>
      </w:hyperlink>
      <w:r w:rsidRPr="00F512F7">
        <w:rPr>
          <w:rFonts w:ascii="Times New Roman" w:hAnsi="Times New Roman" w:cs="Times New Roman"/>
          <w:sz w:val="24"/>
          <w:szCs w:val="24"/>
        </w:rPr>
        <w:t xml:space="preserve">  </w:t>
      </w:r>
    </w:p>
    <w:p w14:paraId="00B396F9" w14:textId="77777777" w:rsidR="00AC2883" w:rsidRPr="00F512F7" w:rsidRDefault="00AC2883" w:rsidP="00AC2883">
      <w:pPr>
        <w:pStyle w:val="ListParagraph"/>
        <w:numPr>
          <w:ilvl w:val="0"/>
          <w:numId w:val="8"/>
        </w:numPr>
        <w:rPr>
          <w:rFonts w:ascii="Times New Roman" w:hAnsi="Times New Roman" w:cs="Times New Roman"/>
          <w:sz w:val="24"/>
          <w:szCs w:val="24"/>
        </w:rPr>
      </w:pPr>
      <w:r w:rsidRPr="00F512F7">
        <w:rPr>
          <w:rFonts w:ascii="Times New Roman" w:hAnsi="Times New Roman" w:cs="Times New Roman"/>
          <w:sz w:val="24"/>
          <w:szCs w:val="24"/>
        </w:rPr>
        <w:t xml:space="preserve">Sedgwick, P. (2013). Snowball sampling. </w:t>
      </w:r>
      <w:r w:rsidRPr="00F512F7">
        <w:rPr>
          <w:rFonts w:ascii="Times New Roman" w:hAnsi="Times New Roman" w:cs="Times New Roman"/>
          <w:i/>
          <w:iCs/>
          <w:sz w:val="24"/>
          <w:szCs w:val="24"/>
        </w:rPr>
        <w:t>BMJ : British Medical Journal</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347</w:t>
      </w:r>
      <w:r w:rsidRPr="00F512F7">
        <w:rPr>
          <w:rFonts w:ascii="Times New Roman" w:hAnsi="Times New Roman" w:cs="Times New Roman"/>
          <w:sz w:val="24"/>
          <w:szCs w:val="24"/>
        </w:rPr>
        <w:t xml:space="preserve">, f7511. </w:t>
      </w:r>
      <w:hyperlink r:id="rId22" w:history="1">
        <w:r w:rsidRPr="00F512F7">
          <w:rPr>
            <w:rStyle w:val="Hyperlink"/>
            <w:rFonts w:ascii="Times New Roman" w:hAnsi="Times New Roman" w:cs="Times New Roman"/>
            <w:sz w:val="24"/>
            <w:szCs w:val="24"/>
          </w:rPr>
          <w:t>https://doi.org/10.1136/bmj.f7511</w:t>
        </w:r>
      </w:hyperlink>
      <w:r w:rsidRPr="00F512F7">
        <w:rPr>
          <w:rFonts w:ascii="Times New Roman" w:hAnsi="Times New Roman" w:cs="Times New Roman"/>
          <w:sz w:val="24"/>
          <w:szCs w:val="24"/>
        </w:rPr>
        <w:t xml:space="preserve">  </w:t>
      </w:r>
    </w:p>
    <w:p w14:paraId="1BA22DFA" w14:textId="33F7E3E3" w:rsidR="00714250" w:rsidRPr="00F512F7" w:rsidRDefault="006363CB" w:rsidP="00156155">
      <w:pPr>
        <w:rPr>
          <w:rFonts w:ascii="Times New Roman" w:hAnsi="Times New Roman" w:cs="Times New Roman"/>
          <w:sz w:val="24"/>
          <w:szCs w:val="24"/>
        </w:rPr>
      </w:pPr>
      <w:r w:rsidRPr="00F512F7">
        <w:rPr>
          <w:rFonts w:ascii="Times New Roman" w:hAnsi="Times New Roman" w:cs="Times New Roman"/>
          <w:sz w:val="24"/>
          <w:szCs w:val="24"/>
        </w:rPr>
        <w:t xml:space="preserve">How will you survey people? Telephone, mail, web/internet? Are these equivalent </w:t>
      </w:r>
      <w:r w:rsidR="00A97BB2" w:rsidRPr="00F512F7">
        <w:rPr>
          <w:rFonts w:ascii="Times New Roman" w:hAnsi="Times New Roman" w:cs="Times New Roman"/>
          <w:sz w:val="24"/>
          <w:szCs w:val="24"/>
        </w:rPr>
        <w:t>modes</w:t>
      </w:r>
      <w:r w:rsidRPr="00F512F7">
        <w:rPr>
          <w:rFonts w:ascii="Times New Roman" w:hAnsi="Times New Roman" w:cs="Times New Roman"/>
          <w:sz w:val="24"/>
          <w:szCs w:val="24"/>
        </w:rPr>
        <w:t>? What kinds of threat do they introduce?</w:t>
      </w:r>
      <w:r w:rsidR="00A015BD" w:rsidRPr="00F512F7">
        <w:rPr>
          <w:rFonts w:ascii="Times New Roman" w:hAnsi="Times New Roman" w:cs="Times New Roman"/>
          <w:sz w:val="24"/>
          <w:szCs w:val="24"/>
        </w:rPr>
        <w:t xml:space="preserve"> Does it change how many people you need?</w:t>
      </w:r>
    </w:p>
    <w:p w14:paraId="0F3D9BDF" w14:textId="77777777" w:rsidR="001E14BD" w:rsidRPr="00F512F7" w:rsidRDefault="001E14BD" w:rsidP="001E14BD">
      <w:pPr>
        <w:pStyle w:val="ListParagraph"/>
        <w:numPr>
          <w:ilvl w:val="0"/>
          <w:numId w:val="9"/>
        </w:numPr>
        <w:rPr>
          <w:rFonts w:ascii="Times New Roman" w:hAnsi="Times New Roman" w:cs="Times New Roman"/>
          <w:sz w:val="24"/>
          <w:szCs w:val="24"/>
        </w:rPr>
      </w:pPr>
      <w:r w:rsidRPr="00F512F7">
        <w:rPr>
          <w:rFonts w:ascii="Times New Roman" w:hAnsi="Times New Roman" w:cs="Times New Roman"/>
          <w:sz w:val="24"/>
          <w:szCs w:val="24"/>
          <w:lang w:val="nl-BE"/>
        </w:rPr>
        <w:t xml:space="preserve">Alvarez, R. M., &amp; Van Beselaere, C. (2005). </w:t>
      </w:r>
      <w:r w:rsidRPr="00F512F7">
        <w:rPr>
          <w:rFonts w:ascii="Times New Roman" w:hAnsi="Times New Roman" w:cs="Times New Roman"/>
          <w:sz w:val="24"/>
          <w:szCs w:val="24"/>
        </w:rPr>
        <w:t xml:space="preserve">Web-based survey. In K. Kempf-Leonard (Ed.), </w:t>
      </w:r>
      <w:r w:rsidRPr="00F512F7">
        <w:rPr>
          <w:rFonts w:ascii="Times New Roman" w:hAnsi="Times New Roman" w:cs="Times New Roman"/>
          <w:i/>
          <w:iCs/>
          <w:sz w:val="24"/>
          <w:szCs w:val="24"/>
        </w:rPr>
        <w:t>Encyclopedia of social measurement</w:t>
      </w:r>
      <w:r w:rsidRPr="00F512F7">
        <w:rPr>
          <w:rFonts w:ascii="Times New Roman" w:hAnsi="Times New Roman" w:cs="Times New Roman"/>
          <w:sz w:val="24"/>
          <w:szCs w:val="24"/>
        </w:rPr>
        <w:t xml:space="preserve"> (Vol. 3, P-Y, pp. 955-962). Elsevier Academic Press. </w:t>
      </w:r>
    </w:p>
    <w:p w14:paraId="69A6B727" w14:textId="7B84436C" w:rsidR="001E14BD" w:rsidRPr="00F512F7" w:rsidRDefault="001E14BD" w:rsidP="001E14BD">
      <w:pPr>
        <w:pStyle w:val="ListParagraph"/>
        <w:numPr>
          <w:ilvl w:val="0"/>
          <w:numId w:val="9"/>
        </w:numPr>
        <w:rPr>
          <w:rFonts w:ascii="Times New Roman" w:hAnsi="Times New Roman" w:cs="Times New Roman"/>
          <w:sz w:val="24"/>
          <w:szCs w:val="24"/>
        </w:rPr>
      </w:pPr>
      <w:r w:rsidRPr="00F512F7">
        <w:rPr>
          <w:rFonts w:ascii="Times New Roman" w:hAnsi="Times New Roman" w:cs="Times New Roman"/>
          <w:sz w:val="24"/>
          <w:szCs w:val="24"/>
        </w:rPr>
        <w:t xml:space="preserve">Dillman, D. A., Smyth, J. D., &amp; Christian, L. M. (2014). </w:t>
      </w:r>
      <w:r w:rsidRPr="00F512F7">
        <w:rPr>
          <w:rFonts w:ascii="Times New Roman" w:hAnsi="Times New Roman" w:cs="Times New Roman"/>
          <w:i/>
          <w:iCs/>
          <w:sz w:val="24"/>
          <w:szCs w:val="24"/>
        </w:rPr>
        <w:t xml:space="preserve">Internet, </w:t>
      </w:r>
      <w:r w:rsidR="00AC2883" w:rsidRPr="00F512F7">
        <w:rPr>
          <w:rFonts w:ascii="Times New Roman" w:hAnsi="Times New Roman" w:cs="Times New Roman"/>
          <w:i/>
          <w:iCs/>
          <w:sz w:val="24"/>
          <w:szCs w:val="24"/>
        </w:rPr>
        <w:t>phone, mail, and mixed-mode surveys</w:t>
      </w:r>
      <w:r w:rsidRPr="00F512F7">
        <w:rPr>
          <w:rFonts w:ascii="Times New Roman" w:hAnsi="Times New Roman" w:cs="Times New Roman"/>
          <w:i/>
          <w:iCs/>
          <w:sz w:val="24"/>
          <w:szCs w:val="24"/>
        </w:rPr>
        <w:t xml:space="preserve">: The </w:t>
      </w:r>
      <w:r w:rsidR="00AC2883" w:rsidRPr="00F512F7">
        <w:rPr>
          <w:rFonts w:ascii="Times New Roman" w:hAnsi="Times New Roman" w:cs="Times New Roman"/>
          <w:i/>
          <w:iCs/>
          <w:sz w:val="24"/>
          <w:szCs w:val="24"/>
        </w:rPr>
        <w:t>tailored design method</w:t>
      </w:r>
      <w:r w:rsidR="00AC2883"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(4th ed.). Wiley. </w:t>
      </w:r>
    </w:p>
    <w:p w14:paraId="3BCD3374" w14:textId="025030D8" w:rsidR="001E14BD" w:rsidRPr="00F512F7" w:rsidRDefault="001E14BD" w:rsidP="001E14BD">
      <w:pPr>
        <w:pStyle w:val="ListParagraph"/>
        <w:numPr>
          <w:ilvl w:val="0"/>
          <w:numId w:val="9"/>
        </w:numPr>
        <w:rPr>
          <w:rFonts w:ascii="Times New Roman" w:hAnsi="Times New Roman" w:cs="Times New Roman"/>
          <w:sz w:val="24"/>
          <w:szCs w:val="24"/>
        </w:rPr>
      </w:pPr>
      <w:r w:rsidRPr="00F512F7">
        <w:rPr>
          <w:rFonts w:ascii="Times New Roman" w:hAnsi="Times New Roman" w:cs="Times New Roman"/>
          <w:sz w:val="24"/>
          <w:szCs w:val="24"/>
        </w:rPr>
        <w:t xml:space="preserve">Mei, B., &amp; Brown, G. T. L. (2018). Conducting </w:t>
      </w:r>
      <w:r w:rsidR="00AC2883" w:rsidRPr="00F512F7">
        <w:rPr>
          <w:rFonts w:ascii="Times New Roman" w:hAnsi="Times New Roman" w:cs="Times New Roman"/>
          <w:sz w:val="24"/>
          <w:szCs w:val="24"/>
        </w:rPr>
        <w:t xml:space="preserve">online surveys in </w:t>
      </w:r>
      <w:r w:rsidRPr="00F512F7">
        <w:rPr>
          <w:rFonts w:ascii="Times New Roman" w:hAnsi="Times New Roman" w:cs="Times New Roman"/>
          <w:sz w:val="24"/>
          <w:szCs w:val="24"/>
        </w:rPr>
        <w:t xml:space="preserve">China. </w:t>
      </w:r>
      <w:r w:rsidRPr="00F512F7">
        <w:rPr>
          <w:rFonts w:ascii="Times New Roman" w:hAnsi="Times New Roman" w:cs="Times New Roman"/>
          <w:i/>
          <w:iCs/>
          <w:sz w:val="24"/>
          <w:szCs w:val="24"/>
        </w:rPr>
        <w:t>Social Science Computer Review</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36</w:t>
      </w:r>
      <w:r w:rsidRPr="00F512F7">
        <w:rPr>
          <w:rFonts w:ascii="Times New Roman" w:hAnsi="Times New Roman" w:cs="Times New Roman"/>
          <w:sz w:val="24"/>
          <w:szCs w:val="24"/>
        </w:rPr>
        <w:t xml:space="preserve">(6), 721-734. </w:t>
      </w:r>
      <w:hyperlink r:id="rId23" w:history="1">
        <w:r w:rsidR="00A47806" w:rsidRPr="00F512F7">
          <w:rPr>
            <w:rStyle w:val="Hyperlink"/>
            <w:rFonts w:ascii="Times New Roman" w:hAnsi="Times New Roman" w:cs="Times New Roman"/>
            <w:sz w:val="24"/>
            <w:szCs w:val="24"/>
          </w:rPr>
          <w:t>https://doi.org/10.1177/0894439317729340</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1A8FF2EC" w14:textId="30855A79" w:rsidR="005C7FA5" w:rsidRPr="005C7FA5" w:rsidRDefault="005C7FA5" w:rsidP="005C7FA5">
      <w:pPr>
        <w:pStyle w:val="ListParagraph"/>
        <w:numPr>
          <w:ilvl w:val="0"/>
          <w:numId w:val="9"/>
        </w:numPr>
        <w:rPr>
          <w:rFonts w:ascii="Times New Roman" w:hAnsi="Times New Roman" w:cs="Times New Roman"/>
          <w:sz w:val="24"/>
          <w:szCs w:val="24"/>
        </w:rPr>
      </w:pPr>
      <w:r w:rsidRPr="005C7FA5">
        <w:rPr>
          <w:rFonts w:ascii="Times New Roman" w:hAnsi="Times New Roman" w:cs="Times New Roman"/>
          <w:sz w:val="24"/>
          <w:szCs w:val="24"/>
          <w:lang w:val="fr-CA"/>
        </w:rPr>
        <w:t xml:space="preserve">Ritter, P., </w:t>
      </w:r>
      <w:proofErr w:type="spellStart"/>
      <w:r w:rsidRPr="005C7FA5">
        <w:rPr>
          <w:rFonts w:ascii="Times New Roman" w:hAnsi="Times New Roman" w:cs="Times New Roman"/>
          <w:sz w:val="24"/>
          <w:szCs w:val="24"/>
          <w:lang w:val="fr-CA"/>
        </w:rPr>
        <w:t>Lorig</w:t>
      </w:r>
      <w:proofErr w:type="spellEnd"/>
      <w:r w:rsidRPr="005C7FA5">
        <w:rPr>
          <w:rFonts w:ascii="Times New Roman" w:hAnsi="Times New Roman" w:cs="Times New Roman"/>
          <w:sz w:val="24"/>
          <w:szCs w:val="24"/>
          <w:lang w:val="fr-CA"/>
        </w:rPr>
        <w:t xml:space="preserve">, K., Laurent, D., &amp; Matthews, K. (2010). Internet </w:t>
      </w:r>
      <w:r w:rsidRPr="00F512F7">
        <w:rPr>
          <w:rFonts w:ascii="Times New Roman" w:hAnsi="Times New Roman" w:cs="Times New Roman"/>
          <w:sz w:val="24"/>
          <w:szCs w:val="24"/>
          <w:lang w:val="fr-CA"/>
        </w:rPr>
        <w:t xml:space="preserve">versus </w:t>
      </w:r>
      <w:proofErr w:type="spellStart"/>
      <w:r w:rsidRPr="00F512F7">
        <w:rPr>
          <w:rFonts w:ascii="Times New Roman" w:hAnsi="Times New Roman" w:cs="Times New Roman"/>
          <w:sz w:val="24"/>
          <w:szCs w:val="24"/>
          <w:lang w:val="fr-CA"/>
        </w:rPr>
        <w:t>mailed</w:t>
      </w:r>
      <w:proofErr w:type="spellEnd"/>
      <w:r w:rsidRPr="00F512F7">
        <w:rPr>
          <w:rFonts w:ascii="Times New Roman" w:hAnsi="Times New Roman" w:cs="Times New Roman"/>
          <w:sz w:val="24"/>
          <w:szCs w:val="24"/>
          <w:lang w:val="fr-CA"/>
        </w:rPr>
        <w:t xml:space="preserve"> questionnaires</w:t>
      </w:r>
      <w:r w:rsidRPr="005C7FA5">
        <w:rPr>
          <w:rFonts w:ascii="Times New Roman" w:hAnsi="Times New Roman" w:cs="Times New Roman"/>
          <w:sz w:val="24"/>
          <w:szCs w:val="24"/>
          <w:lang w:val="fr-CA"/>
        </w:rPr>
        <w:t xml:space="preserve">: A </w:t>
      </w:r>
      <w:proofErr w:type="spellStart"/>
      <w:r w:rsidRPr="00F512F7">
        <w:rPr>
          <w:rFonts w:ascii="Times New Roman" w:hAnsi="Times New Roman" w:cs="Times New Roman"/>
          <w:sz w:val="24"/>
          <w:szCs w:val="24"/>
          <w:lang w:val="fr-CA"/>
        </w:rPr>
        <w:t>randomized</w:t>
      </w:r>
      <w:proofErr w:type="spellEnd"/>
      <w:r w:rsidRPr="00F512F7">
        <w:rPr>
          <w:rFonts w:ascii="Times New Roman" w:hAnsi="Times New Roman" w:cs="Times New Roman"/>
          <w:sz w:val="24"/>
          <w:szCs w:val="24"/>
          <w:lang w:val="fr-CA"/>
        </w:rPr>
        <w:t xml:space="preserve"> </w:t>
      </w:r>
      <w:proofErr w:type="spellStart"/>
      <w:r w:rsidRPr="00F512F7">
        <w:rPr>
          <w:rFonts w:ascii="Times New Roman" w:hAnsi="Times New Roman" w:cs="Times New Roman"/>
          <w:sz w:val="24"/>
          <w:szCs w:val="24"/>
          <w:lang w:val="fr-CA"/>
        </w:rPr>
        <w:t>comparison</w:t>
      </w:r>
      <w:proofErr w:type="spellEnd"/>
      <w:r w:rsidRPr="005C7FA5">
        <w:rPr>
          <w:rFonts w:ascii="Times New Roman" w:hAnsi="Times New Roman" w:cs="Times New Roman"/>
          <w:sz w:val="24"/>
          <w:szCs w:val="24"/>
          <w:lang w:val="fr-CA"/>
        </w:rPr>
        <w:t xml:space="preserve">. </w:t>
      </w:r>
      <w:r w:rsidRPr="005C7FA5">
        <w:rPr>
          <w:rFonts w:ascii="Times New Roman" w:hAnsi="Times New Roman" w:cs="Times New Roman"/>
          <w:i/>
          <w:iCs/>
          <w:sz w:val="24"/>
          <w:szCs w:val="24"/>
        </w:rPr>
        <w:t>Journal of Medical Internet Research</w:t>
      </w:r>
      <w:r w:rsidRPr="005C7FA5">
        <w:rPr>
          <w:rFonts w:ascii="Times New Roman" w:hAnsi="Times New Roman" w:cs="Times New Roman"/>
          <w:sz w:val="24"/>
          <w:szCs w:val="24"/>
        </w:rPr>
        <w:t>,</w:t>
      </w:r>
      <w:r w:rsidRPr="005C7FA5">
        <w:rPr>
          <w:rFonts w:ascii="Times New Roman" w:hAnsi="Times New Roman" w:cs="Times New Roman"/>
          <w:i/>
          <w:iCs/>
          <w:sz w:val="24"/>
          <w:szCs w:val="24"/>
        </w:rPr>
        <w:t xml:space="preserve"> 6</w:t>
      </w:r>
      <w:r w:rsidRPr="005C7FA5">
        <w:rPr>
          <w:rFonts w:ascii="Times New Roman" w:hAnsi="Times New Roman" w:cs="Times New Roman"/>
          <w:sz w:val="24"/>
          <w:szCs w:val="24"/>
        </w:rPr>
        <w:t xml:space="preserve">(3), 3-7. </w:t>
      </w:r>
      <w:hyperlink r:id="rId24" w:history="1">
        <w:r w:rsidR="00A47806" w:rsidRPr="005C7FA5">
          <w:rPr>
            <w:rStyle w:val="Hyperlink"/>
            <w:rFonts w:ascii="Times New Roman" w:hAnsi="Times New Roman" w:cs="Times New Roman"/>
            <w:sz w:val="24"/>
            <w:szCs w:val="24"/>
          </w:rPr>
          <w:t>https://doi.org/10.2196/jmir.6.3.e29</w:t>
        </w:r>
      </w:hyperlink>
      <w:r w:rsidR="00A47806" w:rsidRPr="00F512F7">
        <w:rPr>
          <w:rFonts w:ascii="Times New Roman" w:hAnsi="Times New Roman" w:cs="Times New Roman"/>
          <w:sz w:val="24"/>
          <w:szCs w:val="24"/>
        </w:rPr>
        <w:t xml:space="preserve"> </w:t>
      </w:r>
      <w:r w:rsidRPr="005C7FA5">
        <w:rPr>
          <w:rFonts w:ascii="Times New Roman" w:hAnsi="Times New Roman" w:cs="Times New Roman"/>
          <w:sz w:val="24"/>
          <w:szCs w:val="24"/>
        </w:rPr>
        <w:t xml:space="preserve"> </w:t>
      </w:r>
    </w:p>
    <w:p w14:paraId="6E514EA0" w14:textId="61ED7BEA" w:rsidR="00EF0A20" w:rsidRPr="00F512F7" w:rsidRDefault="00EF0A20" w:rsidP="00156155">
      <w:pPr>
        <w:rPr>
          <w:rFonts w:ascii="Times New Roman" w:hAnsi="Times New Roman" w:cs="Times New Roman"/>
          <w:sz w:val="24"/>
          <w:szCs w:val="24"/>
        </w:rPr>
      </w:pPr>
      <w:r w:rsidRPr="00F512F7">
        <w:rPr>
          <w:rFonts w:ascii="Times New Roman" w:hAnsi="Times New Roman" w:cs="Times New Roman"/>
          <w:sz w:val="24"/>
          <w:szCs w:val="24"/>
        </w:rPr>
        <w:t xml:space="preserve">What </w:t>
      </w:r>
      <w:r w:rsidR="008206BE" w:rsidRPr="00F512F7">
        <w:rPr>
          <w:rFonts w:ascii="Times New Roman" w:hAnsi="Times New Roman" w:cs="Times New Roman"/>
          <w:sz w:val="24"/>
          <w:szCs w:val="24"/>
        </w:rPr>
        <w:t xml:space="preserve">about missing data? Depending on the mode of administration there might be missing values. How much missing is too much? </w:t>
      </w:r>
      <w:r w:rsidR="00F341D1" w:rsidRPr="00F512F7">
        <w:rPr>
          <w:rFonts w:ascii="Times New Roman" w:hAnsi="Times New Roman" w:cs="Times New Roman"/>
          <w:sz w:val="24"/>
          <w:szCs w:val="24"/>
        </w:rPr>
        <w:t xml:space="preserve">How can you keep participants who might not have answered 100% of questions? </w:t>
      </w:r>
    </w:p>
    <w:p w14:paraId="375AF617" w14:textId="66F91995" w:rsidR="001F10F0" w:rsidRPr="00F512F7" w:rsidRDefault="001F10F0" w:rsidP="001F10F0">
      <w:pPr>
        <w:pStyle w:val="ListParagraph"/>
        <w:numPr>
          <w:ilvl w:val="0"/>
          <w:numId w:val="22"/>
        </w:numPr>
        <w:rPr>
          <w:rFonts w:ascii="Times New Roman" w:hAnsi="Times New Roman" w:cs="Times New Roman"/>
          <w:sz w:val="24"/>
          <w:szCs w:val="24"/>
        </w:rPr>
      </w:pPr>
      <w:r w:rsidRPr="00F512F7">
        <w:rPr>
          <w:rFonts w:ascii="Times New Roman" w:hAnsi="Times New Roman" w:cs="Times New Roman"/>
          <w:sz w:val="24"/>
          <w:szCs w:val="24"/>
        </w:rPr>
        <w:t xml:space="preserve">Allison, P. D. (2003). Missing data techniques for structural equation modeling. </w:t>
      </w:r>
      <w:r w:rsidRPr="00F512F7">
        <w:rPr>
          <w:rFonts w:ascii="Times New Roman" w:hAnsi="Times New Roman" w:cs="Times New Roman"/>
          <w:i/>
          <w:iCs/>
          <w:sz w:val="24"/>
          <w:szCs w:val="24"/>
        </w:rPr>
        <w:t>Journal of abnormal psychology</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112</w:t>
      </w:r>
      <w:r w:rsidRPr="00F512F7">
        <w:rPr>
          <w:rFonts w:ascii="Times New Roman" w:hAnsi="Times New Roman" w:cs="Times New Roman"/>
          <w:sz w:val="24"/>
          <w:szCs w:val="24"/>
        </w:rPr>
        <w:t xml:space="preserve">, 545-557. </w:t>
      </w:r>
      <w:hyperlink r:id="rId25" w:history="1">
        <w:r w:rsidR="00827CEC" w:rsidRPr="00F512F7">
          <w:rPr>
            <w:rStyle w:val="Hyperlink"/>
            <w:rFonts w:ascii="Times New Roman" w:hAnsi="Times New Roman" w:cs="Times New Roman"/>
            <w:sz w:val="24"/>
            <w:szCs w:val="24"/>
          </w:rPr>
          <w:t>https://doi.org/10.1037/0021-843X.112.4.545</w:t>
        </w:r>
      </w:hyperlink>
      <w:r w:rsidR="00827CEC"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02769BAB" w14:textId="77777777" w:rsidR="001F10F0" w:rsidRPr="00F512F7" w:rsidRDefault="001F10F0" w:rsidP="001F10F0">
      <w:pPr>
        <w:pStyle w:val="ListParagraph"/>
        <w:numPr>
          <w:ilvl w:val="0"/>
          <w:numId w:val="22"/>
        </w:numPr>
        <w:rPr>
          <w:rFonts w:ascii="Times New Roman" w:hAnsi="Times New Roman" w:cs="Times New Roman"/>
          <w:sz w:val="24"/>
          <w:szCs w:val="24"/>
        </w:rPr>
      </w:pPr>
      <w:r w:rsidRPr="00F512F7">
        <w:rPr>
          <w:rFonts w:ascii="Times New Roman" w:hAnsi="Times New Roman" w:cs="Times New Roman"/>
          <w:sz w:val="24"/>
          <w:szCs w:val="24"/>
        </w:rPr>
        <w:t xml:space="preserve">Little, R. J. A., &amp; Rubin, D. B. (2002). </w:t>
      </w:r>
      <w:r w:rsidRPr="00F512F7">
        <w:rPr>
          <w:rFonts w:ascii="Times New Roman" w:hAnsi="Times New Roman" w:cs="Times New Roman"/>
          <w:i/>
          <w:iCs/>
          <w:sz w:val="24"/>
          <w:szCs w:val="24"/>
        </w:rPr>
        <w:t>Statistical analysis with missing data</w:t>
      </w:r>
      <w:r w:rsidRPr="00F512F7">
        <w:rPr>
          <w:rFonts w:ascii="Times New Roman" w:hAnsi="Times New Roman" w:cs="Times New Roman"/>
          <w:sz w:val="24"/>
          <w:szCs w:val="24"/>
        </w:rPr>
        <w:t xml:space="preserve"> (2nd ed.). John Wiley &amp; Sons. </w:t>
      </w:r>
    </w:p>
    <w:p w14:paraId="1B3EA872" w14:textId="68283A6B" w:rsidR="001F10F0" w:rsidRPr="00F512F7" w:rsidRDefault="001F10F0" w:rsidP="001F10F0">
      <w:pPr>
        <w:pStyle w:val="ListParagraph"/>
        <w:numPr>
          <w:ilvl w:val="0"/>
          <w:numId w:val="22"/>
        </w:numPr>
        <w:rPr>
          <w:rFonts w:ascii="Times New Roman" w:hAnsi="Times New Roman" w:cs="Times New Roman"/>
          <w:sz w:val="24"/>
          <w:szCs w:val="24"/>
        </w:rPr>
      </w:pPr>
      <w:r w:rsidRPr="00F512F7">
        <w:rPr>
          <w:rFonts w:ascii="Times New Roman" w:hAnsi="Times New Roman" w:cs="Times New Roman"/>
          <w:sz w:val="24"/>
          <w:szCs w:val="24"/>
          <w:lang w:val="nl-BE"/>
        </w:rPr>
        <w:t xml:space="preserve">Schafer, J. L., &amp; Graham, J. W. (2002). </w:t>
      </w:r>
      <w:r w:rsidRPr="00F512F7">
        <w:rPr>
          <w:rFonts w:ascii="Times New Roman" w:hAnsi="Times New Roman" w:cs="Times New Roman"/>
          <w:sz w:val="24"/>
          <w:szCs w:val="24"/>
        </w:rPr>
        <w:t xml:space="preserve">Missing </w:t>
      </w:r>
      <w:r w:rsidR="00A551A3" w:rsidRPr="00F512F7">
        <w:rPr>
          <w:rFonts w:ascii="Times New Roman" w:hAnsi="Times New Roman" w:cs="Times New Roman"/>
          <w:sz w:val="24"/>
          <w:szCs w:val="24"/>
        </w:rPr>
        <w:t>data</w:t>
      </w:r>
      <w:r w:rsidRPr="00F512F7">
        <w:rPr>
          <w:rFonts w:ascii="Times New Roman" w:hAnsi="Times New Roman" w:cs="Times New Roman"/>
          <w:sz w:val="24"/>
          <w:szCs w:val="24"/>
        </w:rPr>
        <w:t xml:space="preserve">: Our </w:t>
      </w:r>
      <w:r w:rsidR="00A551A3" w:rsidRPr="00F512F7">
        <w:rPr>
          <w:rFonts w:ascii="Times New Roman" w:hAnsi="Times New Roman" w:cs="Times New Roman"/>
          <w:sz w:val="24"/>
          <w:szCs w:val="24"/>
        </w:rPr>
        <w:t>view of the state of the art</w:t>
      </w:r>
      <w:r w:rsidRPr="00F512F7">
        <w:rPr>
          <w:rFonts w:ascii="Times New Roman" w:hAnsi="Times New Roman" w:cs="Times New Roman"/>
          <w:sz w:val="24"/>
          <w:szCs w:val="24"/>
        </w:rPr>
        <w:t xml:space="preserve">. </w:t>
      </w:r>
      <w:r w:rsidRPr="00F512F7">
        <w:rPr>
          <w:rFonts w:ascii="Times New Roman" w:hAnsi="Times New Roman" w:cs="Times New Roman"/>
          <w:i/>
          <w:iCs/>
          <w:sz w:val="24"/>
          <w:szCs w:val="24"/>
        </w:rPr>
        <w:t>Psychological Methods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7</w:t>
      </w:r>
      <w:r w:rsidRPr="00F512F7">
        <w:rPr>
          <w:rFonts w:ascii="Times New Roman" w:hAnsi="Times New Roman" w:cs="Times New Roman"/>
          <w:sz w:val="24"/>
          <w:szCs w:val="24"/>
        </w:rPr>
        <w:t xml:space="preserve">(2), 147-177. </w:t>
      </w:r>
      <w:hyperlink r:id="rId26" w:history="1">
        <w:r w:rsidR="00827CEC" w:rsidRPr="00F512F7">
          <w:rPr>
            <w:rStyle w:val="Hyperlink"/>
            <w:rFonts w:ascii="Times New Roman" w:hAnsi="Times New Roman" w:cs="Times New Roman"/>
            <w:sz w:val="24"/>
            <w:szCs w:val="24"/>
          </w:rPr>
          <w:t>https://doi.org/10.1037//1082-989X.7.2.147</w:t>
        </w:r>
      </w:hyperlink>
      <w:r w:rsidR="00827CEC" w:rsidRPr="00F512F7">
        <w:rPr>
          <w:rFonts w:ascii="Times New Roman" w:hAnsi="Times New Roman" w:cs="Times New Roman"/>
          <w:sz w:val="24"/>
          <w:szCs w:val="24"/>
        </w:rPr>
        <w:t xml:space="preserve"> </w:t>
      </w:r>
    </w:p>
    <w:p w14:paraId="6EB7A29C" w14:textId="6B0A38C7" w:rsidR="00F0679E" w:rsidRPr="00F512F7" w:rsidRDefault="00827CEC" w:rsidP="00156155">
      <w:pPr>
        <w:rPr>
          <w:rFonts w:ascii="Times New Roman" w:hAnsi="Times New Roman" w:cs="Times New Roman"/>
          <w:sz w:val="24"/>
          <w:szCs w:val="24"/>
        </w:rPr>
      </w:pPr>
      <w:r w:rsidRPr="00F512F7">
        <w:rPr>
          <w:rFonts w:ascii="Times New Roman" w:hAnsi="Times New Roman" w:cs="Times New Roman"/>
          <w:sz w:val="24"/>
          <w:szCs w:val="24"/>
        </w:rPr>
        <w:lastRenderedPageBreak/>
        <w:t xml:space="preserve">Sometimes, to save participants, you might </w:t>
      </w:r>
      <w:r w:rsidR="008E6EC3" w:rsidRPr="00F512F7">
        <w:rPr>
          <w:rFonts w:ascii="Times New Roman" w:hAnsi="Times New Roman" w:cs="Times New Roman"/>
          <w:sz w:val="24"/>
          <w:szCs w:val="24"/>
        </w:rPr>
        <w:t>choose not to give everyone all the same items or questions. How do you handle data when the missingness is planned?</w:t>
      </w:r>
    </w:p>
    <w:p w14:paraId="59267274" w14:textId="77777777" w:rsidR="00A551A3" w:rsidRPr="00F512F7" w:rsidRDefault="00A551A3" w:rsidP="00A551A3">
      <w:pPr>
        <w:pStyle w:val="ListParagraph"/>
        <w:numPr>
          <w:ilvl w:val="0"/>
          <w:numId w:val="23"/>
        </w:numPr>
        <w:rPr>
          <w:rFonts w:ascii="Times New Roman" w:hAnsi="Times New Roman" w:cs="Times New Roman"/>
          <w:sz w:val="24"/>
          <w:szCs w:val="24"/>
        </w:rPr>
      </w:pPr>
      <w:r w:rsidRPr="00F512F7">
        <w:rPr>
          <w:rFonts w:ascii="Times New Roman" w:hAnsi="Times New Roman" w:cs="Times New Roman"/>
          <w:sz w:val="24"/>
          <w:szCs w:val="24"/>
        </w:rPr>
        <w:t xml:space="preserve">Graham, J. W., Taylor, B. J., </w:t>
      </w:r>
      <w:proofErr w:type="spellStart"/>
      <w:r w:rsidRPr="00F512F7">
        <w:rPr>
          <w:rFonts w:ascii="Times New Roman" w:hAnsi="Times New Roman" w:cs="Times New Roman"/>
          <w:sz w:val="24"/>
          <w:szCs w:val="24"/>
        </w:rPr>
        <w:t>Olchowski</w:t>
      </w:r>
      <w:proofErr w:type="spellEnd"/>
      <w:r w:rsidRPr="00F512F7">
        <w:rPr>
          <w:rFonts w:ascii="Times New Roman" w:hAnsi="Times New Roman" w:cs="Times New Roman"/>
          <w:sz w:val="24"/>
          <w:szCs w:val="24"/>
        </w:rPr>
        <w:t xml:space="preserve">, A. E., &amp; </w:t>
      </w:r>
      <w:proofErr w:type="spellStart"/>
      <w:r w:rsidRPr="00F512F7">
        <w:rPr>
          <w:rFonts w:ascii="Times New Roman" w:hAnsi="Times New Roman" w:cs="Times New Roman"/>
          <w:sz w:val="24"/>
          <w:szCs w:val="24"/>
        </w:rPr>
        <w:t>Cumsille</w:t>
      </w:r>
      <w:proofErr w:type="spellEnd"/>
      <w:r w:rsidRPr="00F512F7">
        <w:rPr>
          <w:rFonts w:ascii="Times New Roman" w:hAnsi="Times New Roman" w:cs="Times New Roman"/>
          <w:sz w:val="24"/>
          <w:szCs w:val="24"/>
        </w:rPr>
        <w:t xml:space="preserve">, P. E. (2006). Planned missing data designs in psychological research. </w:t>
      </w:r>
      <w:r w:rsidRPr="00F512F7">
        <w:rPr>
          <w:rFonts w:ascii="Times New Roman" w:hAnsi="Times New Roman" w:cs="Times New Roman"/>
          <w:i/>
          <w:iCs/>
          <w:sz w:val="24"/>
          <w:szCs w:val="24"/>
        </w:rPr>
        <w:t>Psychological Methods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11</w:t>
      </w:r>
      <w:r w:rsidRPr="00F512F7">
        <w:rPr>
          <w:rFonts w:ascii="Times New Roman" w:hAnsi="Times New Roman" w:cs="Times New Roman"/>
          <w:sz w:val="24"/>
          <w:szCs w:val="24"/>
        </w:rPr>
        <w:t xml:space="preserve">(4), 323-343. </w:t>
      </w:r>
      <w:hyperlink r:id="rId27" w:history="1">
        <w:r w:rsidRPr="00F512F7">
          <w:rPr>
            <w:rStyle w:val="Hyperlink"/>
            <w:rFonts w:ascii="Times New Roman" w:hAnsi="Times New Roman" w:cs="Times New Roman"/>
            <w:sz w:val="24"/>
            <w:szCs w:val="24"/>
          </w:rPr>
          <w:t>https://doi.org/10.1037/1082-989X.11.4.323</w:t>
        </w:r>
      </w:hyperlink>
      <w:r w:rsidRPr="00F512F7">
        <w:rPr>
          <w:rFonts w:ascii="Times New Roman" w:hAnsi="Times New Roman" w:cs="Times New Roman"/>
          <w:sz w:val="24"/>
          <w:szCs w:val="24"/>
        </w:rPr>
        <w:t xml:space="preserve">  </w:t>
      </w:r>
    </w:p>
    <w:p w14:paraId="5A656407" w14:textId="3B8DB4CC" w:rsidR="00145A14" w:rsidRPr="003A79EA" w:rsidRDefault="003A79EA" w:rsidP="00560DAE">
      <w:pPr>
        <w:pStyle w:val="ListParagraph"/>
        <w:numPr>
          <w:ilvl w:val="0"/>
          <w:numId w:val="23"/>
        </w:numPr>
        <w:rPr>
          <w:rFonts w:ascii="Times New Roman" w:hAnsi="Times New Roman" w:cs="Times New Roman"/>
          <w:sz w:val="24"/>
          <w:szCs w:val="24"/>
        </w:rPr>
      </w:pPr>
      <w:r w:rsidRPr="003A79EA">
        <w:rPr>
          <w:rFonts w:ascii="Times New Roman" w:hAnsi="Times New Roman" w:cs="Times New Roman"/>
          <w:sz w:val="24"/>
          <w:szCs w:val="24"/>
          <w:lang w:val="it-IT"/>
        </w:rPr>
        <w:t xml:space="preserve">Rhemtulla, M., &amp; Hancock, G. R. (2016). </w:t>
      </w:r>
      <w:r w:rsidRPr="003A79EA">
        <w:rPr>
          <w:rFonts w:ascii="Times New Roman" w:hAnsi="Times New Roman" w:cs="Times New Roman"/>
          <w:sz w:val="24"/>
          <w:szCs w:val="24"/>
        </w:rPr>
        <w:t xml:space="preserve">Planned Missing Data Designs in Educational Psychology Research. </w:t>
      </w:r>
      <w:r w:rsidRPr="003A79EA">
        <w:rPr>
          <w:rFonts w:ascii="Times New Roman" w:hAnsi="Times New Roman" w:cs="Times New Roman"/>
          <w:i/>
          <w:iCs/>
          <w:sz w:val="24"/>
          <w:szCs w:val="24"/>
        </w:rPr>
        <w:t>Educational Psychologist</w:t>
      </w:r>
      <w:r w:rsidRPr="003A79EA">
        <w:rPr>
          <w:rFonts w:ascii="Times New Roman" w:hAnsi="Times New Roman" w:cs="Times New Roman"/>
          <w:sz w:val="24"/>
          <w:szCs w:val="24"/>
        </w:rPr>
        <w:t>,</w:t>
      </w:r>
      <w:r w:rsidRPr="003A79EA">
        <w:rPr>
          <w:rFonts w:ascii="Times New Roman" w:hAnsi="Times New Roman" w:cs="Times New Roman"/>
          <w:i/>
          <w:iCs/>
          <w:sz w:val="24"/>
          <w:szCs w:val="24"/>
        </w:rPr>
        <w:t xml:space="preserve"> 51</w:t>
      </w:r>
      <w:r w:rsidRPr="003A79EA">
        <w:rPr>
          <w:rFonts w:ascii="Times New Roman" w:hAnsi="Times New Roman" w:cs="Times New Roman"/>
          <w:sz w:val="24"/>
          <w:szCs w:val="24"/>
        </w:rPr>
        <w:t xml:space="preserve">(3-4), 305-316. </w:t>
      </w:r>
      <w:hyperlink r:id="rId28" w:history="1">
        <w:r w:rsidRPr="003A79EA">
          <w:rPr>
            <w:rStyle w:val="Hyperlink"/>
            <w:rFonts w:ascii="Times New Roman" w:hAnsi="Times New Roman" w:cs="Times New Roman"/>
            <w:sz w:val="24"/>
            <w:szCs w:val="24"/>
          </w:rPr>
          <w:t>https://doi.org/10.1080/00461520.2016.1208094</w:t>
        </w:r>
      </w:hyperlink>
      <w:r w:rsidRPr="003A79EA">
        <w:rPr>
          <w:rFonts w:ascii="Times New Roman" w:hAnsi="Times New Roman" w:cs="Times New Roman"/>
          <w:sz w:val="24"/>
          <w:szCs w:val="24"/>
        </w:rPr>
        <w:t xml:space="preserve"> </w:t>
      </w:r>
    </w:p>
    <w:p w14:paraId="023109E8" w14:textId="12BDB78A" w:rsidR="008E6EC3" w:rsidRPr="00F512F7" w:rsidRDefault="00145A14" w:rsidP="00156155">
      <w:pPr>
        <w:rPr>
          <w:rFonts w:ascii="Times New Roman" w:hAnsi="Times New Roman" w:cs="Times New Roman"/>
          <w:sz w:val="24"/>
          <w:szCs w:val="24"/>
        </w:rPr>
      </w:pPr>
      <w:r w:rsidRPr="00F512F7">
        <w:rPr>
          <w:rFonts w:ascii="Times New Roman" w:hAnsi="Times New Roman" w:cs="Times New Roman"/>
          <w:sz w:val="24"/>
          <w:szCs w:val="24"/>
        </w:rPr>
        <w:t>Not everyone who participated is out to tell you the honest truth. Sometimes they try to fool your survey. How would you detect this if it is possible in the population you are surveying?</w:t>
      </w:r>
    </w:p>
    <w:p w14:paraId="65A37D21" w14:textId="7A4E416E" w:rsidR="00386C03" w:rsidRPr="00F512F7" w:rsidRDefault="00386C03" w:rsidP="00386C03">
      <w:pPr>
        <w:pStyle w:val="ListParagraph"/>
        <w:numPr>
          <w:ilvl w:val="0"/>
          <w:numId w:val="24"/>
        </w:numPr>
        <w:rPr>
          <w:rFonts w:ascii="Times New Roman" w:hAnsi="Times New Roman" w:cs="Times New Roman"/>
          <w:sz w:val="24"/>
          <w:szCs w:val="24"/>
        </w:rPr>
      </w:pPr>
      <w:r w:rsidRPr="00F512F7">
        <w:rPr>
          <w:rFonts w:ascii="Times New Roman" w:hAnsi="Times New Roman" w:cs="Times New Roman"/>
          <w:sz w:val="24"/>
          <w:szCs w:val="24"/>
        </w:rPr>
        <w:t xml:space="preserve">Fan, X., Miller, B. C., Park, K.-E., Winward, B. W., Christensen, M., Grotevant, H. D., &amp; Tai, R. H. (2006). An </w:t>
      </w:r>
      <w:r w:rsidR="003A79EA" w:rsidRPr="00F512F7">
        <w:rPr>
          <w:rFonts w:ascii="Times New Roman" w:hAnsi="Times New Roman" w:cs="Times New Roman"/>
          <w:sz w:val="24"/>
          <w:szCs w:val="24"/>
        </w:rPr>
        <w:t>exploratory study about inaccuracy and invalidity in adolescent self-report surveys</w:t>
      </w:r>
      <w:r w:rsidRPr="00F512F7">
        <w:rPr>
          <w:rFonts w:ascii="Times New Roman" w:hAnsi="Times New Roman" w:cs="Times New Roman"/>
          <w:sz w:val="24"/>
          <w:szCs w:val="24"/>
        </w:rPr>
        <w:t xml:space="preserve">. </w:t>
      </w:r>
      <w:r w:rsidRPr="00F512F7">
        <w:rPr>
          <w:rFonts w:ascii="Times New Roman" w:hAnsi="Times New Roman" w:cs="Times New Roman"/>
          <w:i/>
          <w:iCs/>
          <w:sz w:val="24"/>
          <w:szCs w:val="24"/>
        </w:rPr>
        <w:t>Field Methods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18</w:t>
      </w:r>
      <w:r w:rsidRPr="00F512F7">
        <w:rPr>
          <w:rFonts w:ascii="Times New Roman" w:hAnsi="Times New Roman" w:cs="Times New Roman"/>
          <w:sz w:val="24"/>
          <w:szCs w:val="24"/>
        </w:rPr>
        <w:t xml:space="preserve">, 223-244. </w:t>
      </w:r>
      <w:hyperlink r:id="rId29" w:history="1">
        <w:r w:rsidRPr="00F512F7">
          <w:rPr>
            <w:rStyle w:val="Hyperlink"/>
            <w:rFonts w:ascii="Times New Roman" w:hAnsi="Times New Roman" w:cs="Times New Roman"/>
            <w:sz w:val="24"/>
            <w:szCs w:val="24"/>
          </w:rPr>
          <w:t>https://doi.org/10.1177/152822X06289161</w:t>
        </w:r>
      </w:hyperlink>
      <w:r w:rsidRPr="00F512F7">
        <w:rPr>
          <w:rFonts w:ascii="Times New Roman" w:hAnsi="Times New Roman" w:cs="Times New Roman"/>
          <w:sz w:val="24"/>
          <w:szCs w:val="24"/>
        </w:rPr>
        <w:t xml:space="preserve">  </w:t>
      </w:r>
    </w:p>
    <w:p w14:paraId="709E918A" w14:textId="581665EE" w:rsidR="00A97BB2" w:rsidRPr="00F512F7" w:rsidRDefault="00A97BB2" w:rsidP="00156155">
      <w:pPr>
        <w:rPr>
          <w:rFonts w:ascii="Times New Roman" w:hAnsi="Times New Roman" w:cs="Times New Roman"/>
          <w:b/>
          <w:bCs/>
          <w:sz w:val="24"/>
          <w:szCs w:val="24"/>
        </w:rPr>
      </w:pPr>
      <w:r w:rsidRPr="00F512F7">
        <w:rPr>
          <w:rFonts w:ascii="Times New Roman" w:hAnsi="Times New Roman" w:cs="Times New Roman"/>
          <w:b/>
          <w:bCs/>
          <w:sz w:val="24"/>
          <w:szCs w:val="24"/>
        </w:rPr>
        <w:t>Analysis</w:t>
      </w:r>
    </w:p>
    <w:p w14:paraId="5CA9FA0E" w14:textId="1A6004A3" w:rsidR="006363CB" w:rsidRPr="00F512F7" w:rsidRDefault="005B461D" w:rsidP="00156155">
      <w:pPr>
        <w:rPr>
          <w:rFonts w:ascii="Times New Roman" w:hAnsi="Times New Roman" w:cs="Times New Roman"/>
          <w:sz w:val="24"/>
          <w:szCs w:val="24"/>
        </w:rPr>
      </w:pPr>
      <w:r w:rsidRPr="00F512F7">
        <w:rPr>
          <w:rFonts w:ascii="Times New Roman" w:hAnsi="Times New Roman" w:cs="Times New Roman"/>
          <w:sz w:val="24"/>
          <w:szCs w:val="24"/>
        </w:rPr>
        <w:t xml:space="preserve">Once you get your data back how will you analyse it? </w:t>
      </w:r>
      <w:r w:rsidR="002539AC" w:rsidRPr="00F512F7">
        <w:rPr>
          <w:rFonts w:ascii="Times New Roman" w:hAnsi="Times New Roman" w:cs="Times New Roman"/>
          <w:sz w:val="24"/>
          <w:szCs w:val="24"/>
        </w:rPr>
        <w:t xml:space="preserve">Have you </w:t>
      </w:r>
      <w:r w:rsidRPr="00F512F7">
        <w:rPr>
          <w:rFonts w:ascii="Times New Roman" w:hAnsi="Times New Roman" w:cs="Times New Roman"/>
          <w:sz w:val="24"/>
          <w:szCs w:val="24"/>
        </w:rPr>
        <w:t xml:space="preserve">used a conventional psychological approach that infers a latent construct from responses to manifest variables that conceptually aggregate into </w:t>
      </w:r>
      <w:r w:rsidR="00921EEB" w:rsidRPr="00F512F7">
        <w:rPr>
          <w:rFonts w:ascii="Times New Roman" w:hAnsi="Times New Roman" w:cs="Times New Roman"/>
          <w:sz w:val="24"/>
          <w:szCs w:val="24"/>
        </w:rPr>
        <w:t>a factor</w:t>
      </w:r>
      <w:r w:rsidR="002539AC" w:rsidRPr="00F512F7">
        <w:rPr>
          <w:rFonts w:ascii="Times New Roman" w:hAnsi="Times New Roman" w:cs="Times New Roman"/>
          <w:sz w:val="24"/>
          <w:szCs w:val="24"/>
        </w:rPr>
        <w:t xml:space="preserve">? </w:t>
      </w:r>
      <w:r w:rsidR="00563E6A" w:rsidRPr="00F512F7">
        <w:rPr>
          <w:rFonts w:ascii="Times New Roman" w:hAnsi="Times New Roman" w:cs="Times New Roman"/>
          <w:sz w:val="24"/>
          <w:szCs w:val="24"/>
        </w:rPr>
        <w:t xml:space="preserve">The basis for doing </w:t>
      </w:r>
      <w:r w:rsidR="002539AC" w:rsidRPr="00F512F7">
        <w:rPr>
          <w:rFonts w:ascii="Times New Roman" w:hAnsi="Times New Roman" w:cs="Times New Roman"/>
          <w:sz w:val="24"/>
          <w:szCs w:val="24"/>
        </w:rPr>
        <w:t xml:space="preserve">this </w:t>
      </w:r>
      <w:r w:rsidR="00563E6A" w:rsidRPr="00F512F7">
        <w:rPr>
          <w:rFonts w:ascii="Times New Roman" w:hAnsi="Times New Roman" w:cs="Times New Roman"/>
          <w:sz w:val="24"/>
          <w:szCs w:val="24"/>
        </w:rPr>
        <w:t xml:space="preserve">is </w:t>
      </w:r>
      <w:r w:rsidR="002539AC" w:rsidRPr="00F512F7">
        <w:rPr>
          <w:rFonts w:ascii="Times New Roman" w:hAnsi="Times New Roman" w:cs="Times New Roman"/>
          <w:sz w:val="24"/>
          <w:szCs w:val="24"/>
        </w:rPr>
        <w:t xml:space="preserve">latent trait theory </w:t>
      </w:r>
      <w:r w:rsidR="00D2789E" w:rsidRPr="00F512F7">
        <w:rPr>
          <w:rFonts w:ascii="Times New Roman" w:hAnsi="Times New Roman" w:cs="Times New Roman"/>
          <w:sz w:val="24"/>
          <w:szCs w:val="24"/>
        </w:rPr>
        <w:t xml:space="preserve">and </w:t>
      </w:r>
      <w:r w:rsidR="00563E6A" w:rsidRPr="00F512F7">
        <w:rPr>
          <w:rFonts w:ascii="Times New Roman" w:hAnsi="Times New Roman" w:cs="Times New Roman"/>
          <w:sz w:val="24"/>
          <w:szCs w:val="24"/>
        </w:rPr>
        <w:t>the Multi-Item, Multi-Indicator (MIMIC) framework:</w:t>
      </w:r>
    </w:p>
    <w:p w14:paraId="3C2587B6" w14:textId="77777777" w:rsidR="002539AC" w:rsidRPr="00F512F7" w:rsidRDefault="002539AC" w:rsidP="002539AC">
      <w:pPr>
        <w:pStyle w:val="ListParagraph"/>
        <w:numPr>
          <w:ilvl w:val="0"/>
          <w:numId w:val="10"/>
        </w:numPr>
        <w:rPr>
          <w:rFonts w:ascii="Times New Roman" w:hAnsi="Times New Roman" w:cs="Times New Roman"/>
          <w:sz w:val="24"/>
          <w:szCs w:val="24"/>
        </w:rPr>
      </w:pPr>
      <w:r w:rsidRPr="00F512F7">
        <w:rPr>
          <w:rFonts w:ascii="Times New Roman" w:hAnsi="Times New Roman" w:cs="Times New Roman"/>
          <w:sz w:val="24"/>
          <w:szCs w:val="24"/>
        </w:rPr>
        <w:t xml:space="preserve">Borsboom, D. (2005). </w:t>
      </w:r>
      <w:r w:rsidRPr="00F512F7">
        <w:rPr>
          <w:rFonts w:ascii="Times New Roman" w:hAnsi="Times New Roman" w:cs="Times New Roman"/>
          <w:i/>
          <w:iCs/>
          <w:sz w:val="24"/>
          <w:szCs w:val="24"/>
        </w:rPr>
        <w:t>Measuring the mind: Conceptual issues in contemporary psychometrics</w:t>
      </w:r>
      <w:r w:rsidRPr="00F512F7">
        <w:rPr>
          <w:rFonts w:ascii="Times New Roman" w:hAnsi="Times New Roman" w:cs="Times New Roman"/>
          <w:sz w:val="24"/>
          <w:szCs w:val="24"/>
        </w:rPr>
        <w:t xml:space="preserve">. Cambridge University Press. </w:t>
      </w:r>
    </w:p>
    <w:p w14:paraId="22644162" w14:textId="62A269ED" w:rsidR="00BB1755" w:rsidRPr="00F512F7" w:rsidRDefault="00BB1755" w:rsidP="002539AC">
      <w:pPr>
        <w:pStyle w:val="ListParagraph"/>
        <w:numPr>
          <w:ilvl w:val="0"/>
          <w:numId w:val="10"/>
        </w:numPr>
        <w:rPr>
          <w:rFonts w:ascii="Times New Roman" w:hAnsi="Times New Roman" w:cs="Times New Roman"/>
          <w:sz w:val="24"/>
          <w:szCs w:val="24"/>
        </w:rPr>
      </w:pPr>
      <w:r w:rsidRPr="00F512F7">
        <w:rPr>
          <w:rFonts w:ascii="Times New Roman" w:hAnsi="Times New Roman" w:cs="Times New Roman"/>
          <w:sz w:val="24"/>
          <w:szCs w:val="24"/>
          <w:lang w:val="nl-BE"/>
        </w:rPr>
        <w:t xml:space="preserve">Jöreskog, K. G., &amp; Goldberger, A. S. (1975). </w:t>
      </w:r>
      <w:r w:rsidRPr="00F512F7">
        <w:rPr>
          <w:rFonts w:ascii="Times New Roman" w:hAnsi="Times New Roman" w:cs="Times New Roman"/>
          <w:sz w:val="24"/>
          <w:szCs w:val="24"/>
        </w:rPr>
        <w:t xml:space="preserve">Estimation of a model with multiple indicators and multiple causes of a single latent variable. </w:t>
      </w:r>
      <w:r w:rsidRPr="00F512F7">
        <w:rPr>
          <w:rFonts w:ascii="Times New Roman" w:hAnsi="Times New Roman" w:cs="Times New Roman"/>
          <w:i/>
          <w:iCs/>
          <w:sz w:val="24"/>
          <w:szCs w:val="24"/>
        </w:rPr>
        <w:t>Journal of the American Statistical Association</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70</w:t>
      </w:r>
      <w:r w:rsidRPr="00F512F7">
        <w:rPr>
          <w:rFonts w:ascii="Times New Roman" w:hAnsi="Times New Roman" w:cs="Times New Roman"/>
          <w:sz w:val="24"/>
          <w:szCs w:val="24"/>
        </w:rPr>
        <w:t xml:space="preserve">(351a), 631-639. </w:t>
      </w:r>
      <w:hyperlink r:id="rId30" w:history="1">
        <w:r w:rsidR="00A47806" w:rsidRPr="00F512F7">
          <w:rPr>
            <w:rStyle w:val="Hyperlink"/>
            <w:rFonts w:ascii="Times New Roman" w:hAnsi="Times New Roman" w:cs="Times New Roman"/>
            <w:sz w:val="24"/>
            <w:szCs w:val="24"/>
          </w:rPr>
          <w:t>https://doi.org/10.1080/01621459.1975.10482485</w:t>
        </w:r>
      </w:hyperlink>
      <w:r w:rsidR="00A47806"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5EBF6F2B" w14:textId="0467BC73" w:rsidR="00563E6A" w:rsidRPr="00F512F7" w:rsidRDefault="00D2789E" w:rsidP="00156155">
      <w:pPr>
        <w:rPr>
          <w:rFonts w:ascii="Times New Roman" w:hAnsi="Times New Roman" w:cs="Times New Roman"/>
          <w:sz w:val="24"/>
          <w:szCs w:val="24"/>
        </w:rPr>
      </w:pPr>
      <w:r w:rsidRPr="00F512F7">
        <w:rPr>
          <w:rFonts w:ascii="Times New Roman" w:hAnsi="Times New Roman" w:cs="Times New Roman"/>
          <w:sz w:val="24"/>
          <w:szCs w:val="24"/>
        </w:rPr>
        <w:t xml:space="preserve">What is your approach to determining if items </w:t>
      </w:r>
      <w:r w:rsidR="008B6360" w:rsidRPr="00F512F7">
        <w:rPr>
          <w:rFonts w:ascii="Times New Roman" w:hAnsi="Times New Roman" w:cs="Times New Roman"/>
          <w:sz w:val="24"/>
          <w:szCs w:val="24"/>
        </w:rPr>
        <w:t>group into pools according to your design?</w:t>
      </w:r>
      <w:r w:rsidR="00A47806" w:rsidRPr="00F512F7">
        <w:rPr>
          <w:rFonts w:ascii="Times New Roman" w:hAnsi="Times New Roman" w:cs="Times New Roman"/>
          <w:sz w:val="24"/>
          <w:szCs w:val="24"/>
        </w:rPr>
        <w:t xml:space="preserve"> The general technique is called common factor analysis. </w:t>
      </w:r>
      <w:r w:rsidR="00F655A9" w:rsidRPr="00F512F7">
        <w:rPr>
          <w:rFonts w:ascii="Times New Roman" w:hAnsi="Times New Roman" w:cs="Times New Roman"/>
          <w:sz w:val="24"/>
          <w:szCs w:val="24"/>
        </w:rPr>
        <w:t>This presumes that we can isolate ‘error’ from ‘true’ signal in the pattern of responses to detect items go together</w:t>
      </w:r>
      <w:r w:rsidR="00D0225F" w:rsidRPr="00F512F7">
        <w:rPr>
          <w:rFonts w:ascii="Times New Roman" w:hAnsi="Times New Roman" w:cs="Times New Roman"/>
          <w:sz w:val="24"/>
          <w:szCs w:val="24"/>
        </w:rPr>
        <w:t>. If you have a design or have borrowed someone else’s inventory then you should test the inventory first with confirmatory factor analysis.</w:t>
      </w:r>
    </w:p>
    <w:p w14:paraId="1B7B304F" w14:textId="77777777" w:rsidR="00782CB3" w:rsidRPr="00F512F7" w:rsidRDefault="00782CB3" w:rsidP="00A97BB2">
      <w:pPr>
        <w:pStyle w:val="ListParagraph"/>
        <w:numPr>
          <w:ilvl w:val="0"/>
          <w:numId w:val="21"/>
        </w:numPr>
        <w:rPr>
          <w:rFonts w:ascii="Times New Roman" w:hAnsi="Times New Roman" w:cs="Times New Roman"/>
          <w:sz w:val="24"/>
          <w:szCs w:val="24"/>
        </w:rPr>
      </w:pPr>
      <w:r w:rsidRPr="00F512F7">
        <w:rPr>
          <w:rFonts w:ascii="Times New Roman" w:hAnsi="Times New Roman" w:cs="Times New Roman"/>
          <w:sz w:val="24"/>
          <w:szCs w:val="24"/>
        </w:rPr>
        <w:t xml:space="preserve">Brown, T. A. (2015). </w:t>
      </w:r>
      <w:r w:rsidRPr="00F512F7">
        <w:rPr>
          <w:rFonts w:ascii="Times New Roman" w:hAnsi="Times New Roman" w:cs="Times New Roman"/>
          <w:i/>
          <w:iCs/>
          <w:sz w:val="24"/>
          <w:szCs w:val="24"/>
        </w:rPr>
        <w:t>Confirmatory factor analysis for applied research</w:t>
      </w:r>
      <w:r w:rsidRPr="00F512F7">
        <w:rPr>
          <w:rFonts w:ascii="Times New Roman" w:hAnsi="Times New Roman" w:cs="Times New Roman"/>
          <w:sz w:val="24"/>
          <w:szCs w:val="24"/>
        </w:rPr>
        <w:t xml:space="preserve"> (2nd ed.). The Guilford Press. </w:t>
      </w:r>
    </w:p>
    <w:p w14:paraId="381EF984" w14:textId="77777777" w:rsidR="00782CB3" w:rsidRPr="00F512F7" w:rsidRDefault="00782CB3" w:rsidP="00A97BB2">
      <w:pPr>
        <w:pStyle w:val="ListParagraph"/>
        <w:numPr>
          <w:ilvl w:val="0"/>
          <w:numId w:val="21"/>
        </w:numPr>
        <w:rPr>
          <w:rFonts w:ascii="Times New Roman" w:hAnsi="Times New Roman" w:cs="Times New Roman"/>
          <w:sz w:val="24"/>
          <w:szCs w:val="24"/>
        </w:rPr>
      </w:pPr>
      <w:r w:rsidRPr="00F512F7">
        <w:rPr>
          <w:rFonts w:ascii="Times New Roman" w:hAnsi="Times New Roman" w:cs="Times New Roman"/>
          <w:sz w:val="24"/>
          <w:szCs w:val="24"/>
        </w:rPr>
        <w:t xml:space="preserve">Bandalos, D. L., &amp; Finney, S. J. (2010). Factor analysis: Exploratory and confirmatory. In G. R. Hancock &amp; R. O. Mueller (Eds.), </w:t>
      </w:r>
      <w:r w:rsidRPr="00F512F7">
        <w:rPr>
          <w:rFonts w:ascii="Times New Roman" w:hAnsi="Times New Roman" w:cs="Times New Roman"/>
          <w:i/>
          <w:iCs/>
          <w:sz w:val="24"/>
          <w:szCs w:val="24"/>
        </w:rPr>
        <w:t>The Reviewer's Guide to Quantitative Methods in the Social Sciences</w:t>
      </w:r>
      <w:r w:rsidRPr="00F512F7">
        <w:rPr>
          <w:rFonts w:ascii="Times New Roman" w:hAnsi="Times New Roman" w:cs="Times New Roman"/>
          <w:sz w:val="24"/>
          <w:szCs w:val="24"/>
        </w:rPr>
        <w:t xml:space="preserve"> (pp. 93-114). Routledge. </w:t>
      </w:r>
    </w:p>
    <w:p w14:paraId="1AB5320A" w14:textId="095C6FC3" w:rsidR="00D0225F" w:rsidRPr="00F512F7" w:rsidRDefault="00D37155" w:rsidP="00156155">
      <w:pPr>
        <w:rPr>
          <w:rFonts w:ascii="Times New Roman" w:hAnsi="Times New Roman" w:cs="Times New Roman"/>
          <w:sz w:val="24"/>
          <w:szCs w:val="24"/>
        </w:rPr>
      </w:pPr>
      <w:r w:rsidRPr="00F512F7">
        <w:rPr>
          <w:rFonts w:ascii="Times New Roman" w:hAnsi="Times New Roman" w:cs="Times New Roman"/>
          <w:sz w:val="24"/>
          <w:szCs w:val="24"/>
        </w:rPr>
        <w:t>There are lots of technical issues in doing CFA but what you need to know is what it means and how to decide if the result supports your conclusion. This is to do with model fit. There are debates about what constitutes acceptable or good fit.</w:t>
      </w:r>
    </w:p>
    <w:p w14:paraId="2B8187CB" w14:textId="4B559BEE" w:rsidR="008C2416" w:rsidRPr="00F512F7" w:rsidRDefault="008C2416" w:rsidP="008C2416">
      <w:pPr>
        <w:pStyle w:val="ListParagraph"/>
        <w:numPr>
          <w:ilvl w:val="0"/>
          <w:numId w:val="12"/>
        </w:numPr>
        <w:rPr>
          <w:rFonts w:ascii="Times New Roman" w:hAnsi="Times New Roman" w:cs="Times New Roman"/>
          <w:sz w:val="24"/>
          <w:szCs w:val="24"/>
        </w:rPr>
      </w:pPr>
      <w:r w:rsidRPr="00F512F7">
        <w:rPr>
          <w:rFonts w:ascii="Times New Roman" w:hAnsi="Times New Roman" w:cs="Times New Roman"/>
          <w:sz w:val="24"/>
          <w:szCs w:val="24"/>
        </w:rPr>
        <w:t xml:space="preserve">Fan, X., &amp; Sivo, S. A. (2007). Sensitivity of fit indices to model misspecification and model types. </w:t>
      </w:r>
      <w:r w:rsidRPr="00F512F7">
        <w:rPr>
          <w:rFonts w:ascii="Times New Roman" w:hAnsi="Times New Roman" w:cs="Times New Roman"/>
          <w:i/>
          <w:iCs/>
          <w:sz w:val="24"/>
          <w:szCs w:val="24"/>
        </w:rPr>
        <w:t>Multivariate Behavioral Research</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42</w:t>
      </w:r>
      <w:r w:rsidRPr="00F512F7">
        <w:rPr>
          <w:rFonts w:ascii="Times New Roman" w:hAnsi="Times New Roman" w:cs="Times New Roman"/>
          <w:sz w:val="24"/>
          <w:szCs w:val="24"/>
        </w:rPr>
        <w:t xml:space="preserve">(3), 509–529. </w:t>
      </w:r>
      <w:hyperlink r:id="rId31" w:history="1">
        <w:r w:rsidRPr="00F512F7">
          <w:rPr>
            <w:rStyle w:val="Hyperlink"/>
            <w:rFonts w:ascii="Times New Roman" w:hAnsi="Times New Roman" w:cs="Times New Roman"/>
            <w:sz w:val="24"/>
            <w:szCs w:val="24"/>
          </w:rPr>
          <w:t>https://doi.org/10.1080/00273170701382864</w:t>
        </w:r>
      </w:hyperlink>
      <w:r w:rsidRPr="00F512F7">
        <w:rPr>
          <w:rFonts w:ascii="Times New Roman" w:hAnsi="Times New Roman" w:cs="Times New Roman"/>
          <w:sz w:val="24"/>
          <w:szCs w:val="24"/>
        </w:rPr>
        <w:t xml:space="preserve">  </w:t>
      </w:r>
    </w:p>
    <w:p w14:paraId="234350E3" w14:textId="61C07AE6" w:rsidR="008C2416" w:rsidRPr="00F512F7" w:rsidRDefault="008C2416" w:rsidP="008C2416">
      <w:pPr>
        <w:pStyle w:val="ListParagraph"/>
        <w:numPr>
          <w:ilvl w:val="0"/>
          <w:numId w:val="12"/>
        </w:numPr>
        <w:rPr>
          <w:rFonts w:ascii="Times New Roman" w:hAnsi="Times New Roman" w:cs="Times New Roman"/>
          <w:sz w:val="24"/>
          <w:szCs w:val="24"/>
        </w:rPr>
      </w:pPr>
      <w:r w:rsidRPr="00F512F7">
        <w:rPr>
          <w:rFonts w:ascii="Times New Roman" w:hAnsi="Times New Roman" w:cs="Times New Roman"/>
          <w:sz w:val="24"/>
          <w:szCs w:val="24"/>
        </w:rPr>
        <w:lastRenderedPageBreak/>
        <w:t xml:space="preserve">Hu, L.-T., &amp; Bentler, P. M. (1999). </w:t>
      </w:r>
      <w:proofErr w:type="spellStart"/>
      <w:r w:rsidRPr="00F512F7">
        <w:rPr>
          <w:rFonts w:ascii="Times New Roman" w:hAnsi="Times New Roman" w:cs="Times New Roman"/>
          <w:sz w:val="24"/>
          <w:szCs w:val="24"/>
        </w:rPr>
        <w:t>Cutoff</w:t>
      </w:r>
      <w:proofErr w:type="spellEnd"/>
      <w:r w:rsidRPr="00F512F7">
        <w:rPr>
          <w:rFonts w:ascii="Times New Roman" w:hAnsi="Times New Roman" w:cs="Times New Roman"/>
          <w:sz w:val="24"/>
          <w:szCs w:val="24"/>
        </w:rPr>
        <w:t xml:space="preserve"> criteria for fit indexes in covariance structure analysis: Conventional criteria versus new alternatives. </w:t>
      </w:r>
      <w:r w:rsidRPr="00F512F7">
        <w:rPr>
          <w:rFonts w:ascii="Times New Roman" w:hAnsi="Times New Roman" w:cs="Times New Roman"/>
          <w:i/>
          <w:iCs/>
          <w:sz w:val="24"/>
          <w:szCs w:val="24"/>
        </w:rPr>
        <w:t>Structural Equation Modeling</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6</w:t>
      </w:r>
      <w:r w:rsidRPr="00F512F7">
        <w:rPr>
          <w:rFonts w:ascii="Times New Roman" w:hAnsi="Times New Roman" w:cs="Times New Roman"/>
          <w:sz w:val="24"/>
          <w:szCs w:val="24"/>
        </w:rPr>
        <w:t xml:space="preserve">(1), 1-55. </w:t>
      </w:r>
      <w:hyperlink r:id="rId32" w:history="1">
        <w:r w:rsidRPr="00F512F7">
          <w:rPr>
            <w:rStyle w:val="Hyperlink"/>
            <w:rFonts w:ascii="Times New Roman" w:hAnsi="Times New Roman" w:cs="Times New Roman"/>
            <w:sz w:val="24"/>
            <w:szCs w:val="24"/>
          </w:rPr>
          <w:t>https://doi.org/10.1080/10705519909540118</w:t>
        </w:r>
      </w:hyperlink>
      <w:r w:rsidRPr="00F512F7">
        <w:rPr>
          <w:rFonts w:ascii="Times New Roman" w:hAnsi="Times New Roman" w:cs="Times New Roman"/>
          <w:sz w:val="24"/>
          <w:szCs w:val="24"/>
        </w:rPr>
        <w:t xml:space="preserve">  </w:t>
      </w:r>
    </w:p>
    <w:p w14:paraId="6882DBA5" w14:textId="77777777" w:rsidR="008C2416" w:rsidRPr="00F512F7" w:rsidRDefault="008C2416" w:rsidP="008C2416">
      <w:pPr>
        <w:pStyle w:val="ListParagraph"/>
        <w:numPr>
          <w:ilvl w:val="0"/>
          <w:numId w:val="12"/>
        </w:numPr>
        <w:rPr>
          <w:rFonts w:ascii="Times New Roman" w:hAnsi="Times New Roman" w:cs="Times New Roman"/>
          <w:sz w:val="24"/>
          <w:szCs w:val="24"/>
        </w:rPr>
      </w:pPr>
      <w:r w:rsidRPr="008F51F6">
        <w:rPr>
          <w:rFonts w:ascii="Times New Roman" w:hAnsi="Times New Roman" w:cs="Times New Roman"/>
          <w:sz w:val="24"/>
          <w:szCs w:val="24"/>
          <w:lang w:val="pl-PL"/>
        </w:rPr>
        <w:t xml:space="preserve">Kenny, D. A., &amp; McCoach, D. B. (2003). </w:t>
      </w:r>
      <w:r w:rsidRPr="00F512F7">
        <w:rPr>
          <w:rFonts w:ascii="Times New Roman" w:hAnsi="Times New Roman" w:cs="Times New Roman"/>
          <w:sz w:val="24"/>
          <w:szCs w:val="24"/>
        </w:rPr>
        <w:t xml:space="preserve">Effect of the number of variables on measures of fit in structural equation modeling. </w:t>
      </w:r>
      <w:r w:rsidRPr="00F512F7">
        <w:rPr>
          <w:rFonts w:ascii="Times New Roman" w:hAnsi="Times New Roman" w:cs="Times New Roman"/>
          <w:i/>
          <w:iCs/>
          <w:sz w:val="24"/>
          <w:szCs w:val="24"/>
        </w:rPr>
        <w:t>Structural Equation Modeling</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10</w:t>
      </w:r>
      <w:r w:rsidRPr="00F512F7">
        <w:rPr>
          <w:rFonts w:ascii="Times New Roman" w:hAnsi="Times New Roman" w:cs="Times New Roman"/>
          <w:sz w:val="24"/>
          <w:szCs w:val="24"/>
        </w:rPr>
        <w:t xml:space="preserve">(3), 333-351. </w:t>
      </w:r>
    </w:p>
    <w:p w14:paraId="7F313835" w14:textId="7F3F295E" w:rsidR="008C2416" w:rsidRPr="00F512F7" w:rsidRDefault="008C2416" w:rsidP="008C2416">
      <w:pPr>
        <w:pStyle w:val="ListParagraph"/>
        <w:numPr>
          <w:ilvl w:val="0"/>
          <w:numId w:val="12"/>
        </w:numPr>
        <w:rPr>
          <w:rFonts w:ascii="Times New Roman" w:hAnsi="Times New Roman" w:cs="Times New Roman"/>
          <w:sz w:val="24"/>
          <w:szCs w:val="24"/>
        </w:rPr>
      </w:pPr>
      <w:r w:rsidRPr="00F512F7">
        <w:rPr>
          <w:rFonts w:ascii="Times New Roman" w:hAnsi="Times New Roman" w:cs="Times New Roman"/>
          <w:sz w:val="24"/>
          <w:szCs w:val="24"/>
        </w:rPr>
        <w:t xml:space="preserve">Marsh, H. W., Hau, K.-T., &amp; Wen, Z. (2004). In search of golden rules: Comment on hypothesis-testing approaches to setting </w:t>
      </w:r>
      <w:proofErr w:type="spellStart"/>
      <w:r w:rsidRPr="00F512F7">
        <w:rPr>
          <w:rFonts w:ascii="Times New Roman" w:hAnsi="Times New Roman" w:cs="Times New Roman"/>
          <w:sz w:val="24"/>
          <w:szCs w:val="24"/>
        </w:rPr>
        <w:t>cutoff</w:t>
      </w:r>
      <w:proofErr w:type="spellEnd"/>
      <w:r w:rsidRPr="00F512F7">
        <w:rPr>
          <w:rFonts w:ascii="Times New Roman" w:hAnsi="Times New Roman" w:cs="Times New Roman"/>
          <w:sz w:val="24"/>
          <w:szCs w:val="24"/>
        </w:rPr>
        <w:t xml:space="preserve"> values for fit indexes and dangers in overgeneralizing Hu and </w:t>
      </w:r>
      <w:proofErr w:type="spellStart"/>
      <w:r w:rsidRPr="00F512F7">
        <w:rPr>
          <w:rFonts w:ascii="Times New Roman" w:hAnsi="Times New Roman" w:cs="Times New Roman"/>
          <w:sz w:val="24"/>
          <w:szCs w:val="24"/>
        </w:rPr>
        <w:t>Bentler's</w:t>
      </w:r>
      <w:proofErr w:type="spellEnd"/>
      <w:r w:rsidRPr="00F512F7">
        <w:rPr>
          <w:rFonts w:ascii="Times New Roman" w:hAnsi="Times New Roman" w:cs="Times New Roman"/>
          <w:sz w:val="24"/>
          <w:szCs w:val="24"/>
        </w:rPr>
        <w:t xml:space="preserve"> (1999) findings. </w:t>
      </w:r>
      <w:r w:rsidRPr="00F512F7">
        <w:rPr>
          <w:rFonts w:ascii="Times New Roman" w:hAnsi="Times New Roman" w:cs="Times New Roman"/>
          <w:i/>
          <w:iCs/>
          <w:sz w:val="24"/>
          <w:szCs w:val="24"/>
        </w:rPr>
        <w:t>Structural Equation Modeling</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11</w:t>
      </w:r>
      <w:r w:rsidRPr="00F512F7">
        <w:rPr>
          <w:rFonts w:ascii="Times New Roman" w:hAnsi="Times New Roman" w:cs="Times New Roman"/>
          <w:sz w:val="24"/>
          <w:szCs w:val="24"/>
        </w:rPr>
        <w:t xml:space="preserve">(3), 320-341. </w:t>
      </w:r>
      <w:hyperlink r:id="rId33" w:history="1">
        <w:r w:rsidRPr="00F512F7">
          <w:rPr>
            <w:rStyle w:val="Hyperlink"/>
            <w:rFonts w:ascii="Times New Roman" w:hAnsi="Times New Roman" w:cs="Times New Roman"/>
            <w:sz w:val="24"/>
            <w:szCs w:val="24"/>
          </w:rPr>
          <w:t>https://doi.org/doi:10.1207/s15328007sem1103_2</w:t>
        </w:r>
      </w:hyperlink>
      <w:r w:rsidRPr="00F512F7">
        <w:rPr>
          <w:rFonts w:ascii="Times New Roman" w:hAnsi="Times New Roman" w:cs="Times New Roman"/>
          <w:sz w:val="24"/>
          <w:szCs w:val="24"/>
        </w:rPr>
        <w:t xml:space="preserve">  </w:t>
      </w:r>
    </w:p>
    <w:p w14:paraId="3A3834D4" w14:textId="0AC18DDB" w:rsidR="00D37155" w:rsidRPr="00F512F7" w:rsidRDefault="007F33C3" w:rsidP="00156155">
      <w:pPr>
        <w:rPr>
          <w:rFonts w:ascii="Times New Roman" w:hAnsi="Times New Roman" w:cs="Times New Roman"/>
          <w:sz w:val="24"/>
          <w:szCs w:val="24"/>
        </w:rPr>
      </w:pPr>
      <w:r w:rsidRPr="00F512F7">
        <w:rPr>
          <w:rFonts w:ascii="Times New Roman" w:hAnsi="Times New Roman" w:cs="Times New Roman"/>
          <w:sz w:val="24"/>
          <w:szCs w:val="24"/>
        </w:rPr>
        <w:t xml:space="preserve">If your preferred model does not fit the data, what will you do? </w:t>
      </w:r>
      <w:r w:rsidR="00781C5D" w:rsidRPr="00F512F7">
        <w:rPr>
          <w:rFonts w:ascii="Times New Roman" w:hAnsi="Times New Roman" w:cs="Times New Roman"/>
          <w:sz w:val="24"/>
          <w:szCs w:val="24"/>
        </w:rPr>
        <w:t xml:space="preserve">The </w:t>
      </w:r>
      <w:r w:rsidRPr="00F512F7">
        <w:rPr>
          <w:rFonts w:ascii="Times New Roman" w:hAnsi="Times New Roman" w:cs="Times New Roman"/>
          <w:sz w:val="24"/>
          <w:szCs w:val="24"/>
        </w:rPr>
        <w:t xml:space="preserve">usual solution is to </w:t>
      </w:r>
      <w:r w:rsidR="00E33083" w:rsidRPr="00F512F7">
        <w:rPr>
          <w:rFonts w:ascii="Times New Roman" w:hAnsi="Times New Roman" w:cs="Times New Roman"/>
          <w:sz w:val="24"/>
          <w:szCs w:val="24"/>
        </w:rPr>
        <w:t>investigate how many factors there are using an exploratory technique.</w:t>
      </w:r>
      <w:r w:rsidR="00B616A6" w:rsidRPr="00F512F7">
        <w:rPr>
          <w:rFonts w:ascii="Times New Roman" w:hAnsi="Times New Roman" w:cs="Times New Roman"/>
          <w:sz w:val="24"/>
          <w:szCs w:val="24"/>
        </w:rPr>
        <w:t xml:space="preserve"> You need to be able to explain why you didn’t do this first, by the way.</w:t>
      </w:r>
    </w:p>
    <w:p w14:paraId="527B2833" w14:textId="031D34FE" w:rsidR="00B616A6" w:rsidRPr="00F512F7" w:rsidRDefault="00B616A6" w:rsidP="00B616A6">
      <w:pPr>
        <w:pStyle w:val="ListParagraph"/>
        <w:numPr>
          <w:ilvl w:val="0"/>
          <w:numId w:val="13"/>
        </w:numPr>
        <w:rPr>
          <w:rFonts w:ascii="Times New Roman" w:hAnsi="Times New Roman" w:cs="Times New Roman"/>
          <w:sz w:val="24"/>
          <w:szCs w:val="24"/>
        </w:rPr>
      </w:pPr>
      <w:r w:rsidRPr="00F512F7">
        <w:rPr>
          <w:rFonts w:ascii="Times New Roman" w:hAnsi="Times New Roman" w:cs="Times New Roman"/>
          <w:sz w:val="24"/>
          <w:szCs w:val="24"/>
          <w:lang w:val="it-IT"/>
        </w:rPr>
        <w:t xml:space="preserve">Costello, A. B., &amp; Osborne, J. W. (2005). </w:t>
      </w:r>
      <w:r w:rsidRPr="00F512F7">
        <w:rPr>
          <w:rFonts w:ascii="Times New Roman" w:hAnsi="Times New Roman" w:cs="Times New Roman"/>
          <w:sz w:val="24"/>
          <w:szCs w:val="24"/>
        </w:rPr>
        <w:t xml:space="preserve">Best practices in exploratory factor analysis: Four recommendations for getting the most from your analysis. </w:t>
      </w:r>
      <w:r w:rsidRPr="00F512F7">
        <w:rPr>
          <w:rFonts w:ascii="Times New Roman" w:hAnsi="Times New Roman" w:cs="Times New Roman"/>
          <w:i/>
          <w:iCs/>
          <w:sz w:val="24"/>
          <w:szCs w:val="24"/>
        </w:rPr>
        <w:t>Practical Assessment Research &amp; Evaluation</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10</w:t>
      </w:r>
      <w:r w:rsidRPr="00F512F7">
        <w:rPr>
          <w:rFonts w:ascii="Times New Roman" w:hAnsi="Times New Roman" w:cs="Times New Roman"/>
          <w:sz w:val="24"/>
          <w:szCs w:val="24"/>
        </w:rPr>
        <w:t xml:space="preserve">(7). </w:t>
      </w:r>
      <w:hyperlink r:id="rId34" w:history="1">
        <w:r w:rsidRPr="00F512F7">
          <w:rPr>
            <w:rStyle w:val="Hyperlink"/>
            <w:rFonts w:ascii="Times New Roman" w:hAnsi="Times New Roman" w:cs="Times New Roman"/>
            <w:sz w:val="24"/>
            <w:szCs w:val="24"/>
          </w:rPr>
          <w:t>https://doi.org/10.7275/jyj1-4868</w:t>
        </w:r>
      </w:hyperlink>
      <w:r w:rsidRPr="00F512F7">
        <w:rPr>
          <w:rFonts w:ascii="Times New Roman" w:hAnsi="Times New Roman" w:cs="Times New Roman"/>
          <w:sz w:val="24"/>
          <w:szCs w:val="24"/>
        </w:rPr>
        <w:t xml:space="preserve">  </w:t>
      </w:r>
    </w:p>
    <w:p w14:paraId="59C21CEB" w14:textId="209DE9D9" w:rsidR="00B616A6" w:rsidRPr="00F512F7" w:rsidRDefault="00B616A6" w:rsidP="00B616A6">
      <w:pPr>
        <w:pStyle w:val="ListParagraph"/>
        <w:numPr>
          <w:ilvl w:val="0"/>
          <w:numId w:val="13"/>
        </w:numPr>
        <w:rPr>
          <w:rFonts w:ascii="Times New Roman" w:hAnsi="Times New Roman" w:cs="Times New Roman"/>
          <w:sz w:val="24"/>
          <w:szCs w:val="24"/>
        </w:rPr>
      </w:pPr>
      <w:r w:rsidRPr="00F512F7">
        <w:rPr>
          <w:rFonts w:ascii="Times New Roman" w:hAnsi="Times New Roman" w:cs="Times New Roman"/>
          <w:sz w:val="24"/>
          <w:szCs w:val="24"/>
        </w:rPr>
        <w:t xml:space="preserve">Courtney, M. G. R. (2013). Determining the Number of Factors to Retain in EFA : Using the SPSS R-Menu v2 . 0 to Make More Judicious Estimations. </w:t>
      </w:r>
      <w:r w:rsidRPr="00F512F7">
        <w:rPr>
          <w:rFonts w:ascii="Times New Roman" w:hAnsi="Times New Roman" w:cs="Times New Roman"/>
          <w:i/>
          <w:iCs/>
          <w:sz w:val="24"/>
          <w:szCs w:val="24"/>
        </w:rPr>
        <w:t>Practical Assessment Research &amp; Evaluation</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18</w:t>
      </w:r>
      <w:r w:rsidRPr="00F512F7">
        <w:rPr>
          <w:rFonts w:ascii="Times New Roman" w:hAnsi="Times New Roman" w:cs="Times New Roman"/>
          <w:sz w:val="24"/>
          <w:szCs w:val="24"/>
        </w:rPr>
        <w:t xml:space="preserve">. </w:t>
      </w:r>
      <w:hyperlink r:id="rId35" w:history="1">
        <w:r w:rsidRPr="00F512F7">
          <w:rPr>
            <w:rStyle w:val="Hyperlink"/>
            <w:rFonts w:ascii="Times New Roman" w:hAnsi="Times New Roman" w:cs="Times New Roman"/>
            <w:sz w:val="24"/>
            <w:szCs w:val="24"/>
          </w:rPr>
          <w:t>https://doi.org/10.7275/9cf5-2m72</w:t>
        </w:r>
      </w:hyperlink>
      <w:r w:rsidRPr="00F512F7">
        <w:rPr>
          <w:rFonts w:ascii="Times New Roman" w:hAnsi="Times New Roman" w:cs="Times New Roman"/>
          <w:sz w:val="24"/>
          <w:szCs w:val="24"/>
        </w:rPr>
        <w:t xml:space="preserve">  </w:t>
      </w:r>
    </w:p>
    <w:p w14:paraId="06DC4EE6" w14:textId="77777777" w:rsidR="00B616A6" w:rsidRPr="00F512F7" w:rsidRDefault="00B616A6" w:rsidP="00B616A6">
      <w:pPr>
        <w:pStyle w:val="ListParagraph"/>
        <w:numPr>
          <w:ilvl w:val="0"/>
          <w:numId w:val="13"/>
        </w:numPr>
        <w:rPr>
          <w:rFonts w:ascii="Times New Roman" w:hAnsi="Times New Roman" w:cs="Times New Roman"/>
          <w:sz w:val="24"/>
          <w:szCs w:val="24"/>
        </w:rPr>
      </w:pPr>
      <w:r w:rsidRPr="00F512F7">
        <w:rPr>
          <w:rFonts w:ascii="Times New Roman" w:hAnsi="Times New Roman" w:cs="Times New Roman"/>
          <w:sz w:val="24"/>
          <w:szCs w:val="24"/>
        </w:rPr>
        <w:t xml:space="preserve">Hoyle, R. H., &amp; Duvall, J. L. (2004). Determining the number of factors in exploratory and confirmatory factor analysis. In D. Kaplan (Ed.), </w:t>
      </w:r>
      <w:r w:rsidRPr="00F512F7">
        <w:rPr>
          <w:rFonts w:ascii="Times New Roman" w:hAnsi="Times New Roman" w:cs="Times New Roman"/>
          <w:i/>
          <w:iCs/>
          <w:sz w:val="24"/>
          <w:szCs w:val="24"/>
        </w:rPr>
        <w:t>The SAGE Handbook of Quantitative Methodology for Social Sciences</w:t>
      </w:r>
      <w:r w:rsidRPr="00F512F7">
        <w:rPr>
          <w:rFonts w:ascii="Times New Roman" w:hAnsi="Times New Roman" w:cs="Times New Roman"/>
          <w:sz w:val="24"/>
          <w:szCs w:val="24"/>
        </w:rPr>
        <w:t xml:space="preserve"> (pp. 301-315). Sage. </w:t>
      </w:r>
    </w:p>
    <w:p w14:paraId="7F18D5B1" w14:textId="05EA63F8" w:rsidR="00E33083" w:rsidRPr="00F512F7" w:rsidRDefault="00176FD8" w:rsidP="00156155">
      <w:pPr>
        <w:rPr>
          <w:rFonts w:ascii="Times New Roman" w:hAnsi="Times New Roman" w:cs="Times New Roman"/>
          <w:sz w:val="24"/>
          <w:szCs w:val="24"/>
        </w:rPr>
      </w:pPr>
      <w:r w:rsidRPr="00F512F7">
        <w:rPr>
          <w:rFonts w:ascii="Times New Roman" w:hAnsi="Times New Roman" w:cs="Times New Roman"/>
          <w:sz w:val="24"/>
          <w:szCs w:val="24"/>
        </w:rPr>
        <w:t xml:space="preserve">Assuming you get </w:t>
      </w:r>
      <w:r w:rsidR="00931A40" w:rsidRPr="00F512F7">
        <w:rPr>
          <w:rFonts w:ascii="Times New Roman" w:hAnsi="Times New Roman" w:cs="Times New Roman"/>
          <w:sz w:val="24"/>
          <w:szCs w:val="24"/>
        </w:rPr>
        <w:t>a working solution for each construct, how should you relate the various constructs to each other? While inter-correlated models are easy to test and will usually fit well, you might actually think there is a causal relationship (i.e., A makes changes in B). Here are some ideas about causation.</w:t>
      </w:r>
    </w:p>
    <w:p w14:paraId="7DD4DA34" w14:textId="77777777" w:rsidR="00D76FAB" w:rsidRPr="00F512F7" w:rsidRDefault="00D76FAB" w:rsidP="00224416">
      <w:pPr>
        <w:pStyle w:val="ListParagraph"/>
        <w:numPr>
          <w:ilvl w:val="0"/>
          <w:numId w:val="14"/>
        </w:numPr>
        <w:rPr>
          <w:rFonts w:ascii="Times New Roman" w:hAnsi="Times New Roman" w:cs="Times New Roman"/>
          <w:sz w:val="24"/>
          <w:szCs w:val="24"/>
        </w:rPr>
      </w:pPr>
      <w:r w:rsidRPr="00F512F7">
        <w:rPr>
          <w:rFonts w:ascii="Times New Roman" w:hAnsi="Times New Roman" w:cs="Times New Roman"/>
          <w:sz w:val="24"/>
          <w:szCs w:val="24"/>
        </w:rPr>
        <w:t xml:space="preserve">Pearl, J., &amp; Mackenzie, D. (2018). </w:t>
      </w:r>
      <w:r w:rsidRPr="00F512F7">
        <w:rPr>
          <w:rFonts w:ascii="Times New Roman" w:hAnsi="Times New Roman" w:cs="Times New Roman"/>
          <w:i/>
          <w:iCs/>
          <w:sz w:val="24"/>
          <w:szCs w:val="24"/>
        </w:rPr>
        <w:t>The book of why: The new science of cause and effect</w:t>
      </w:r>
      <w:r w:rsidRPr="00F512F7">
        <w:rPr>
          <w:rFonts w:ascii="Times New Roman" w:hAnsi="Times New Roman" w:cs="Times New Roman"/>
          <w:sz w:val="24"/>
          <w:szCs w:val="24"/>
        </w:rPr>
        <w:t xml:space="preserve">. Hachette Book Group. </w:t>
      </w:r>
    </w:p>
    <w:p w14:paraId="69C40003" w14:textId="77777777" w:rsidR="00D76FAB" w:rsidRPr="00F512F7" w:rsidRDefault="00D76FAB" w:rsidP="00224416">
      <w:pPr>
        <w:pStyle w:val="ListParagraph"/>
        <w:numPr>
          <w:ilvl w:val="0"/>
          <w:numId w:val="14"/>
        </w:numPr>
        <w:rPr>
          <w:rFonts w:ascii="Times New Roman" w:hAnsi="Times New Roman" w:cs="Times New Roman"/>
          <w:sz w:val="24"/>
          <w:szCs w:val="24"/>
        </w:rPr>
      </w:pPr>
      <w:r w:rsidRPr="008F51F6">
        <w:rPr>
          <w:rFonts w:ascii="Times New Roman" w:hAnsi="Times New Roman" w:cs="Times New Roman"/>
          <w:sz w:val="24"/>
          <w:szCs w:val="24"/>
          <w:lang w:val="pt-BR"/>
        </w:rPr>
        <w:t xml:space="preserve">Wegener, D. T., &amp; Fabrigar, L. R. (2000). </w:t>
      </w:r>
      <w:r w:rsidRPr="00F512F7">
        <w:rPr>
          <w:rFonts w:ascii="Times New Roman" w:hAnsi="Times New Roman" w:cs="Times New Roman"/>
          <w:sz w:val="24"/>
          <w:szCs w:val="24"/>
        </w:rPr>
        <w:t xml:space="preserve">Analysis and design for nonexperimental data: Addressing causal and noncausal hypotheses. In H. T. Reis &amp; C. M. Judd (Eds.), </w:t>
      </w:r>
      <w:r w:rsidRPr="00F512F7">
        <w:rPr>
          <w:rFonts w:ascii="Times New Roman" w:hAnsi="Times New Roman" w:cs="Times New Roman"/>
          <w:i/>
          <w:iCs/>
          <w:sz w:val="24"/>
          <w:szCs w:val="24"/>
        </w:rPr>
        <w:t>Handbook of Research Methods in Social and Personality Psychology</w:t>
      </w:r>
      <w:r w:rsidRPr="00F512F7">
        <w:rPr>
          <w:rFonts w:ascii="Times New Roman" w:hAnsi="Times New Roman" w:cs="Times New Roman"/>
          <w:sz w:val="24"/>
          <w:szCs w:val="24"/>
        </w:rPr>
        <w:t xml:space="preserve"> (pp. 412-450). Cambridge University Press. </w:t>
      </w:r>
    </w:p>
    <w:p w14:paraId="2B4E9318" w14:textId="77777777" w:rsidR="00074BAA" w:rsidRPr="00F512F7" w:rsidRDefault="00074BAA" w:rsidP="00224416">
      <w:pPr>
        <w:pStyle w:val="ListParagraph"/>
        <w:numPr>
          <w:ilvl w:val="0"/>
          <w:numId w:val="14"/>
        </w:numPr>
        <w:rPr>
          <w:rFonts w:ascii="Times New Roman" w:hAnsi="Times New Roman" w:cs="Times New Roman"/>
          <w:sz w:val="24"/>
          <w:szCs w:val="24"/>
        </w:rPr>
      </w:pPr>
      <w:r w:rsidRPr="00F512F7">
        <w:rPr>
          <w:rFonts w:ascii="Times New Roman" w:hAnsi="Times New Roman" w:cs="Times New Roman"/>
          <w:sz w:val="24"/>
          <w:szCs w:val="24"/>
        </w:rPr>
        <w:t xml:space="preserve">West, S. G., Biesanz, J. C., &amp; Pitts, S. C. (2000). Causal inference and generalization in field settings: Experimental and quasi-experimental designs. In H. T. Reis &amp; C. M. Judd (Eds.), </w:t>
      </w:r>
      <w:r w:rsidRPr="00F512F7">
        <w:rPr>
          <w:rFonts w:ascii="Times New Roman" w:hAnsi="Times New Roman" w:cs="Times New Roman"/>
          <w:i/>
          <w:iCs/>
          <w:sz w:val="24"/>
          <w:szCs w:val="24"/>
        </w:rPr>
        <w:t>Handbook of Research Methods in Social and Personality Psychology</w:t>
      </w:r>
      <w:r w:rsidRPr="00F512F7">
        <w:rPr>
          <w:rFonts w:ascii="Times New Roman" w:hAnsi="Times New Roman" w:cs="Times New Roman"/>
          <w:sz w:val="24"/>
          <w:szCs w:val="24"/>
        </w:rPr>
        <w:t xml:space="preserve"> (pp. 40-84). Cambridge University Press. </w:t>
      </w:r>
    </w:p>
    <w:p w14:paraId="0C09D938" w14:textId="4CF68003" w:rsidR="00931A40" w:rsidRPr="00F512F7" w:rsidRDefault="00224416" w:rsidP="00156155">
      <w:pPr>
        <w:rPr>
          <w:rFonts w:ascii="Times New Roman" w:hAnsi="Times New Roman" w:cs="Times New Roman"/>
          <w:sz w:val="24"/>
          <w:szCs w:val="24"/>
        </w:rPr>
      </w:pPr>
      <w:r w:rsidRPr="00F512F7">
        <w:rPr>
          <w:rFonts w:ascii="Times New Roman" w:hAnsi="Times New Roman" w:cs="Times New Roman"/>
          <w:sz w:val="24"/>
          <w:szCs w:val="24"/>
        </w:rPr>
        <w:t xml:space="preserve">The statistical approach to causal analysis is called structural equation modeling which uses many of the same ideas as CFA </w:t>
      </w:r>
      <w:r w:rsidR="00F60FD1" w:rsidRPr="00F512F7">
        <w:rPr>
          <w:rFonts w:ascii="Times New Roman" w:hAnsi="Times New Roman" w:cs="Times New Roman"/>
          <w:sz w:val="24"/>
          <w:szCs w:val="24"/>
        </w:rPr>
        <w:t xml:space="preserve">(esp. </w:t>
      </w:r>
      <w:r w:rsidRPr="00F512F7">
        <w:rPr>
          <w:rFonts w:ascii="Times New Roman" w:hAnsi="Times New Roman" w:cs="Times New Roman"/>
          <w:sz w:val="24"/>
          <w:szCs w:val="24"/>
        </w:rPr>
        <w:t>in terms of fit</w:t>
      </w:r>
      <w:r w:rsidR="00F60FD1" w:rsidRPr="00F512F7">
        <w:rPr>
          <w:rFonts w:ascii="Times New Roman" w:hAnsi="Times New Roman" w:cs="Times New Roman"/>
          <w:sz w:val="24"/>
          <w:szCs w:val="24"/>
        </w:rPr>
        <w:t>)</w:t>
      </w:r>
      <w:r w:rsidRPr="00F512F7">
        <w:rPr>
          <w:rFonts w:ascii="Times New Roman" w:hAnsi="Times New Roman" w:cs="Times New Roman"/>
          <w:sz w:val="24"/>
          <w:szCs w:val="24"/>
        </w:rPr>
        <w:t xml:space="preserve">. </w:t>
      </w:r>
      <w:r w:rsidR="003F63A6" w:rsidRPr="00F512F7">
        <w:rPr>
          <w:rFonts w:ascii="Times New Roman" w:hAnsi="Times New Roman" w:cs="Times New Roman"/>
          <w:sz w:val="24"/>
          <w:szCs w:val="24"/>
        </w:rPr>
        <w:t>The difference is that it comes after establishing that each construct has been measured in a robust way.</w:t>
      </w:r>
    </w:p>
    <w:p w14:paraId="667C85D6" w14:textId="54FACC52" w:rsidR="006F528B" w:rsidRPr="00F512F7" w:rsidRDefault="006F528B" w:rsidP="006F528B">
      <w:pPr>
        <w:pStyle w:val="ListParagraph"/>
        <w:numPr>
          <w:ilvl w:val="0"/>
          <w:numId w:val="15"/>
        </w:numPr>
        <w:rPr>
          <w:rFonts w:ascii="Times New Roman" w:hAnsi="Times New Roman" w:cs="Times New Roman"/>
          <w:sz w:val="24"/>
          <w:szCs w:val="24"/>
        </w:rPr>
      </w:pPr>
      <w:r w:rsidRPr="00F512F7">
        <w:rPr>
          <w:rFonts w:ascii="Times New Roman" w:hAnsi="Times New Roman" w:cs="Times New Roman"/>
          <w:sz w:val="24"/>
          <w:szCs w:val="24"/>
        </w:rPr>
        <w:t xml:space="preserve">Bollen, K. A. (1989). </w:t>
      </w:r>
      <w:r w:rsidRPr="00F512F7">
        <w:rPr>
          <w:rFonts w:ascii="Times New Roman" w:hAnsi="Times New Roman" w:cs="Times New Roman"/>
          <w:i/>
          <w:iCs/>
          <w:sz w:val="24"/>
          <w:szCs w:val="24"/>
        </w:rPr>
        <w:t>Structural Equations with Latent Variables</w:t>
      </w:r>
      <w:r w:rsidRPr="00F512F7">
        <w:rPr>
          <w:rFonts w:ascii="Times New Roman" w:hAnsi="Times New Roman" w:cs="Times New Roman"/>
          <w:sz w:val="24"/>
          <w:szCs w:val="24"/>
        </w:rPr>
        <w:t xml:space="preserve">. John Wiley &amp; Sons, Inc. </w:t>
      </w:r>
      <w:hyperlink r:id="rId36" w:history="1">
        <w:r w:rsidR="0042160A" w:rsidRPr="00F512F7">
          <w:rPr>
            <w:rStyle w:val="Hyperlink"/>
            <w:rFonts w:ascii="Times New Roman" w:hAnsi="Times New Roman" w:cs="Times New Roman"/>
            <w:sz w:val="24"/>
            <w:szCs w:val="24"/>
          </w:rPr>
          <w:t>https://doi.org/doi:10.1002/9781118619179</w:t>
        </w:r>
      </w:hyperlink>
      <w:r w:rsidR="0042160A"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522754A2" w14:textId="77777777" w:rsidR="006F528B" w:rsidRPr="00F512F7" w:rsidRDefault="006F528B" w:rsidP="006F528B">
      <w:pPr>
        <w:pStyle w:val="ListParagraph"/>
        <w:numPr>
          <w:ilvl w:val="0"/>
          <w:numId w:val="15"/>
        </w:numPr>
        <w:rPr>
          <w:rFonts w:ascii="Times New Roman" w:hAnsi="Times New Roman" w:cs="Times New Roman"/>
          <w:sz w:val="24"/>
          <w:szCs w:val="24"/>
        </w:rPr>
      </w:pPr>
      <w:r w:rsidRPr="00F512F7">
        <w:rPr>
          <w:rFonts w:ascii="Times New Roman" w:hAnsi="Times New Roman" w:cs="Times New Roman"/>
          <w:sz w:val="24"/>
          <w:szCs w:val="24"/>
        </w:rPr>
        <w:t xml:space="preserve">Klem, L. (2000). Structural equation modeling. In L. G. Grimm &amp; P. R. Yarnold (Eds.), </w:t>
      </w:r>
      <w:r w:rsidRPr="00F512F7">
        <w:rPr>
          <w:rFonts w:ascii="Times New Roman" w:hAnsi="Times New Roman" w:cs="Times New Roman"/>
          <w:i/>
          <w:iCs/>
          <w:sz w:val="24"/>
          <w:szCs w:val="24"/>
        </w:rPr>
        <w:t>Reading and Understanding More Multivariate Statistics</w:t>
      </w:r>
      <w:r w:rsidRPr="00F512F7">
        <w:rPr>
          <w:rFonts w:ascii="Times New Roman" w:hAnsi="Times New Roman" w:cs="Times New Roman"/>
          <w:sz w:val="24"/>
          <w:szCs w:val="24"/>
        </w:rPr>
        <w:t xml:space="preserve"> (pp. 227-260). APA. </w:t>
      </w:r>
    </w:p>
    <w:p w14:paraId="49E6BF4A" w14:textId="77777777" w:rsidR="006F528B" w:rsidRPr="00F512F7" w:rsidRDefault="006F528B" w:rsidP="006F528B">
      <w:pPr>
        <w:pStyle w:val="ListParagraph"/>
        <w:numPr>
          <w:ilvl w:val="0"/>
          <w:numId w:val="15"/>
        </w:numPr>
        <w:rPr>
          <w:rFonts w:ascii="Times New Roman" w:hAnsi="Times New Roman" w:cs="Times New Roman"/>
          <w:sz w:val="24"/>
          <w:szCs w:val="24"/>
        </w:rPr>
      </w:pPr>
      <w:r w:rsidRPr="00F512F7">
        <w:rPr>
          <w:rFonts w:ascii="Times New Roman" w:hAnsi="Times New Roman" w:cs="Times New Roman"/>
          <w:sz w:val="24"/>
          <w:szCs w:val="24"/>
        </w:rPr>
        <w:lastRenderedPageBreak/>
        <w:t xml:space="preserve">Kline, R. B. (2011). </w:t>
      </w:r>
      <w:r w:rsidRPr="00F512F7">
        <w:rPr>
          <w:rFonts w:ascii="Times New Roman" w:hAnsi="Times New Roman" w:cs="Times New Roman"/>
          <w:i/>
          <w:iCs/>
          <w:sz w:val="24"/>
          <w:szCs w:val="24"/>
        </w:rPr>
        <w:t>Principles and Practice of Structural Equation Modeling</w:t>
      </w:r>
      <w:r w:rsidRPr="00F512F7">
        <w:rPr>
          <w:rFonts w:ascii="Times New Roman" w:hAnsi="Times New Roman" w:cs="Times New Roman"/>
          <w:sz w:val="24"/>
          <w:szCs w:val="24"/>
        </w:rPr>
        <w:t xml:space="preserve"> (3rd ed.). Guilford Press. </w:t>
      </w:r>
    </w:p>
    <w:p w14:paraId="34455E10" w14:textId="77777777" w:rsidR="006F528B" w:rsidRPr="00F512F7" w:rsidRDefault="006F528B" w:rsidP="006F528B">
      <w:pPr>
        <w:pStyle w:val="ListParagraph"/>
        <w:numPr>
          <w:ilvl w:val="0"/>
          <w:numId w:val="15"/>
        </w:numPr>
        <w:rPr>
          <w:rFonts w:ascii="Times New Roman" w:hAnsi="Times New Roman" w:cs="Times New Roman"/>
          <w:sz w:val="24"/>
          <w:szCs w:val="24"/>
        </w:rPr>
      </w:pPr>
      <w:r w:rsidRPr="00F512F7">
        <w:rPr>
          <w:rFonts w:ascii="Times New Roman" w:hAnsi="Times New Roman" w:cs="Times New Roman"/>
          <w:sz w:val="24"/>
          <w:szCs w:val="24"/>
        </w:rPr>
        <w:t xml:space="preserve">Maruyama, G. M. (1998). </w:t>
      </w:r>
      <w:r w:rsidRPr="00F512F7">
        <w:rPr>
          <w:rFonts w:ascii="Times New Roman" w:hAnsi="Times New Roman" w:cs="Times New Roman"/>
          <w:i/>
          <w:iCs/>
          <w:sz w:val="24"/>
          <w:szCs w:val="24"/>
        </w:rPr>
        <w:t>Basics of Structural Equation Modeling</w:t>
      </w:r>
      <w:r w:rsidRPr="00F512F7">
        <w:rPr>
          <w:rFonts w:ascii="Times New Roman" w:hAnsi="Times New Roman" w:cs="Times New Roman"/>
          <w:sz w:val="24"/>
          <w:szCs w:val="24"/>
        </w:rPr>
        <w:t xml:space="preserve">. Sage. </w:t>
      </w:r>
    </w:p>
    <w:p w14:paraId="64366008" w14:textId="161526CA" w:rsidR="006F528B" w:rsidRPr="00F512F7" w:rsidRDefault="006F528B" w:rsidP="006F528B">
      <w:pPr>
        <w:pStyle w:val="ListParagraph"/>
        <w:numPr>
          <w:ilvl w:val="0"/>
          <w:numId w:val="15"/>
        </w:numPr>
        <w:rPr>
          <w:rFonts w:ascii="Times New Roman" w:hAnsi="Times New Roman" w:cs="Times New Roman"/>
          <w:sz w:val="24"/>
          <w:szCs w:val="24"/>
        </w:rPr>
      </w:pPr>
      <w:r w:rsidRPr="00F512F7">
        <w:rPr>
          <w:rFonts w:ascii="Times New Roman" w:hAnsi="Times New Roman" w:cs="Times New Roman"/>
          <w:sz w:val="24"/>
          <w:szCs w:val="24"/>
        </w:rPr>
        <w:t xml:space="preserve">Mulaik, S. A. (2009). </w:t>
      </w:r>
      <w:r w:rsidRPr="00F512F7">
        <w:rPr>
          <w:rFonts w:ascii="Times New Roman" w:hAnsi="Times New Roman" w:cs="Times New Roman"/>
          <w:i/>
          <w:iCs/>
          <w:sz w:val="24"/>
          <w:szCs w:val="24"/>
        </w:rPr>
        <w:t xml:space="preserve">Linear causal </w:t>
      </w:r>
      <w:r w:rsidR="00C27120" w:rsidRPr="00F512F7">
        <w:rPr>
          <w:rFonts w:ascii="Times New Roman" w:hAnsi="Times New Roman" w:cs="Times New Roman"/>
          <w:i/>
          <w:iCs/>
          <w:sz w:val="24"/>
          <w:szCs w:val="24"/>
        </w:rPr>
        <w:t>modeling with structural equations</w:t>
      </w:r>
      <w:r w:rsidRPr="00F512F7">
        <w:rPr>
          <w:rFonts w:ascii="Times New Roman" w:hAnsi="Times New Roman" w:cs="Times New Roman"/>
          <w:sz w:val="24"/>
          <w:szCs w:val="24"/>
        </w:rPr>
        <w:t xml:space="preserve">. </w:t>
      </w:r>
      <w:hyperlink r:id="rId37" w:history="1">
        <w:r w:rsidR="0042160A" w:rsidRPr="00F512F7">
          <w:rPr>
            <w:rStyle w:val="Hyperlink"/>
            <w:rFonts w:ascii="Times New Roman" w:hAnsi="Times New Roman" w:cs="Times New Roman"/>
            <w:sz w:val="24"/>
            <w:szCs w:val="24"/>
          </w:rPr>
          <w:t>https://doi.org/10.1201/9781439800393</w:t>
        </w:r>
      </w:hyperlink>
      <w:r w:rsidR="0042160A"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150EF30B" w14:textId="29076CF6" w:rsidR="006F528B" w:rsidRPr="00F512F7" w:rsidRDefault="006F528B" w:rsidP="006F528B">
      <w:pPr>
        <w:pStyle w:val="ListParagraph"/>
        <w:numPr>
          <w:ilvl w:val="0"/>
          <w:numId w:val="15"/>
        </w:numPr>
        <w:rPr>
          <w:rFonts w:ascii="Times New Roman" w:hAnsi="Times New Roman" w:cs="Times New Roman"/>
          <w:sz w:val="24"/>
          <w:szCs w:val="24"/>
        </w:rPr>
      </w:pPr>
      <w:r w:rsidRPr="00F512F7">
        <w:rPr>
          <w:rFonts w:ascii="Times New Roman" w:hAnsi="Times New Roman" w:cs="Times New Roman"/>
          <w:sz w:val="24"/>
          <w:szCs w:val="24"/>
        </w:rPr>
        <w:t xml:space="preserve">Raykov, T., &amp; Marcoulides, G. A. (2007). </w:t>
      </w:r>
      <w:r w:rsidRPr="00F512F7">
        <w:rPr>
          <w:rFonts w:ascii="Times New Roman" w:hAnsi="Times New Roman" w:cs="Times New Roman"/>
          <w:i/>
          <w:iCs/>
          <w:sz w:val="24"/>
          <w:szCs w:val="24"/>
        </w:rPr>
        <w:t xml:space="preserve">A </w:t>
      </w:r>
      <w:r w:rsidR="00C27120" w:rsidRPr="00F512F7">
        <w:rPr>
          <w:rFonts w:ascii="Times New Roman" w:hAnsi="Times New Roman" w:cs="Times New Roman"/>
          <w:i/>
          <w:iCs/>
          <w:sz w:val="24"/>
          <w:szCs w:val="24"/>
        </w:rPr>
        <w:t>first course in structural equation modeling</w:t>
      </w:r>
      <w:r w:rsidRPr="00F512F7">
        <w:rPr>
          <w:rFonts w:ascii="Times New Roman" w:hAnsi="Times New Roman" w:cs="Times New Roman"/>
          <w:sz w:val="24"/>
          <w:szCs w:val="24"/>
        </w:rPr>
        <w:t xml:space="preserve">. Psychology Press. </w:t>
      </w:r>
    </w:p>
    <w:p w14:paraId="6166A1E9" w14:textId="23859E4B" w:rsidR="005243F4" w:rsidRPr="00F512F7" w:rsidRDefault="00503DAA">
      <w:pPr>
        <w:rPr>
          <w:rFonts w:ascii="Times New Roman" w:hAnsi="Times New Roman" w:cs="Times New Roman"/>
          <w:sz w:val="24"/>
          <w:szCs w:val="24"/>
        </w:rPr>
      </w:pPr>
      <w:r w:rsidRPr="00F512F7">
        <w:rPr>
          <w:rFonts w:ascii="Times New Roman" w:hAnsi="Times New Roman" w:cs="Times New Roman"/>
          <w:sz w:val="24"/>
          <w:szCs w:val="24"/>
        </w:rPr>
        <w:t xml:space="preserve">When you plan to make comparisons between groups, </w:t>
      </w:r>
      <w:r w:rsidR="00EF0A20" w:rsidRPr="00F512F7">
        <w:rPr>
          <w:rFonts w:ascii="Times New Roman" w:hAnsi="Times New Roman" w:cs="Times New Roman"/>
          <w:sz w:val="24"/>
          <w:szCs w:val="24"/>
        </w:rPr>
        <w:t>you</w:t>
      </w:r>
      <w:r w:rsidRPr="00F512F7">
        <w:rPr>
          <w:rFonts w:ascii="Times New Roman" w:hAnsi="Times New Roman" w:cs="Times New Roman"/>
          <w:sz w:val="24"/>
          <w:szCs w:val="24"/>
        </w:rPr>
        <w:t xml:space="preserve"> have to first establish if </w:t>
      </w:r>
      <w:r w:rsidR="008B09C4" w:rsidRPr="00F512F7">
        <w:rPr>
          <w:rFonts w:ascii="Times New Roman" w:hAnsi="Times New Roman" w:cs="Times New Roman"/>
          <w:sz w:val="24"/>
          <w:szCs w:val="24"/>
        </w:rPr>
        <w:t>the measurement models are equivalent. There are 3 levels of equivalence that matter: configural</w:t>
      </w:r>
      <w:r w:rsidR="00EF0A20" w:rsidRPr="00F512F7">
        <w:rPr>
          <w:rFonts w:ascii="Times New Roman" w:hAnsi="Times New Roman" w:cs="Times New Roman"/>
          <w:sz w:val="24"/>
          <w:szCs w:val="24"/>
        </w:rPr>
        <w:t xml:space="preserve"> (the same pattern of items and paths)</w:t>
      </w:r>
      <w:r w:rsidR="008B09C4" w:rsidRPr="00F512F7">
        <w:rPr>
          <w:rFonts w:ascii="Times New Roman" w:hAnsi="Times New Roman" w:cs="Times New Roman"/>
          <w:sz w:val="24"/>
          <w:szCs w:val="24"/>
        </w:rPr>
        <w:t>, metric</w:t>
      </w:r>
      <w:r w:rsidR="00EF0A20" w:rsidRPr="00F512F7">
        <w:rPr>
          <w:rFonts w:ascii="Times New Roman" w:hAnsi="Times New Roman" w:cs="Times New Roman"/>
          <w:sz w:val="24"/>
          <w:szCs w:val="24"/>
        </w:rPr>
        <w:t xml:space="preserve"> (the same strength of loading from factors to items)</w:t>
      </w:r>
      <w:r w:rsidR="008B09C4" w:rsidRPr="00F512F7">
        <w:rPr>
          <w:rFonts w:ascii="Times New Roman" w:hAnsi="Times New Roman" w:cs="Times New Roman"/>
          <w:sz w:val="24"/>
          <w:szCs w:val="24"/>
        </w:rPr>
        <w:t>, and scalar</w:t>
      </w:r>
      <w:r w:rsidR="00EF0A20" w:rsidRPr="00F512F7">
        <w:rPr>
          <w:rFonts w:ascii="Times New Roman" w:hAnsi="Times New Roman" w:cs="Times New Roman"/>
          <w:sz w:val="24"/>
          <w:szCs w:val="24"/>
        </w:rPr>
        <w:t xml:space="preserve"> (the same starting point for the regression path)</w:t>
      </w:r>
      <w:r w:rsidR="008B09C4" w:rsidRPr="00F512F7">
        <w:rPr>
          <w:rFonts w:ascii="Times New Roman" w:hAnsi="Times New Roman" w:cs="Times New Roman"/>
          <w:sz w:val="24"/>
          <w:szCs w:val="24"/>
        </w:rPr>
        <w:t xml:space="preserve">. </w:t>
      </w:r>
    </w:p>
    <w:p w14:paraId="7D627B4E" w14:textId="2E3EEC41" w:rsidR="00DB4DBB" w:rsidRPr="00F512F7" w:rsidRDefault="00DB4DBB" w:rsidP="005243F4">
      <w:pPr>
        <w:pStyle w:val="ListParagraph"/>
        <w:numPr>
          <w:ilvl w:val="0"/>
          <w:numId w:val="17"/>
        </w:numPr>
        <w:rPr>
          <w:rFonts w:ascii="Times New Roman" w:hAnsi="Times New Roman" w:cs="Times New Roman"/>
          <w:sz w:val="24"/>
          <w:szCs w:val="24"/>
        </w:rPr>
      </w:pPr>
      <w:r w:rsidRPr="00F512F7">
        <w:rPr>
          <w:rFonts w:ascii="Times New Roman" w:hAnsi="Times New Roman" w:cs="Times New Roman"/>
          <w:sz w:val="24"/>
          <w:szCs w:val="24"/>
        </w:rPr>
        <w:t xml:space="preserve">Brown, G. T. L., Harris, L. R., O'Quin, C., &amp; Lane, K. E. (2017). Using multi-group confirmatory factor analysis to evaluate cross-cultural research: identifying and understanding non-invariance. </w:t>
      </w:r>
      <w:r w:rsidRPr="00F512F7">
        <w:rPr>
          <w:rFonts w:ascii="Times New Roman" w:hAnsi="Times New Roman" w:cs="Times New Roman"/>
          <w:i/>
          <w:iCs/>
          <w:sz w:val="24"/>
          <w:szCs w:val="24"/>
        </w:rPr>
        <w:t>International Journal of Research &amp; Method in Education, 40</w:t>
      </w:r>
      <w:r w:rsidRPr="00F512F7">
        <w:rPr>
          <w:rFonts w:ascii="Times New Roman" w:hAnsi="Times New Roman" w:cs="Times New Roman"/>
          <w:sz w:val="24"/>
          <w:szCs w:val="24"/>
        </w:rPr>
        <w:t xml:space="preserve">(1), 66-90. </w:t>
      </w:r>
      <w:hyperlink r:id="rId38" w:history="1">
        <w:r w:rsidRPr="00F512F7">
          <w:rPr>
            <w:rStyle w:val="Hyperlink"/>
            <w:rFonts w:ascii="Times New Roman" w:hAnsi="Times New Roman" w:cs="Times New Roman"/>
            <w:sz w:val="24"/>
            <w:szCs w:val="24"/>
          </w:rPr>
          <w:t>https://doi.org/10.1080/1743727X.2015.1070823</w:t>
        </w:r>
      </w:hyperlink>
      <w:r w:rsidRPr="00F512F7">
        <w:rPr>
          <w:rFonts w:ascii="Times New Roman" w:hAnsi="Times New Roman" w:cs="Times New Roman"/>
          <w:sz w:val="24"/>
          <w:szCs w:val="24"/>
        </w:rPr>
        <w:t xml:space="preserve">  </w:t>
      </w:r>
    </w:p>
    <w:p w14:paraId="4A5776C4" w14:textId="17F5E107" w:rsidR="005243F4" w:rsidRPr="00F512F7" w:rsidRDefault="005243F4" w:rsidP="005243F4">
      <w:pPr>
        <w:pStyle w:val="ListParagraph"/>
        <w:numPr>
          <w:ilvl w:val="0"/>
          <w:numId w:val="17"/>
        </w:numPr>
        <w:rPr>
          <w:rFonts w:ascii="Times New Roman" w:hAnsi="Times New Roman" w:cs="Times New Roman"/>
          <w:sz w:val="24"/>
          <w:szCs w:val="24"/>
        </w:rPr>
      </w:pPr>
      <w:r w:rsidRPr="00F512F7">
        <w:rPr>
          <w:rFonts w:ascii="Times New Roman" w:hAnsi="Times New Roman" w:cs="Times New Roman"/>
          <w:sz w:val="24"/>
          <w:szCs w:val="24"/>
          <w:lang w:val="nl-BE"/>
        </w:rPr>
        <w:t xml:space="preserve">Cheung, G. W., &amp; Rensvold, R. B. (2002). </w:t>
      </w:r>
      <w:r w:rsidRPr="00F512F7">
        <w:rPr>
          <w:rFonts w:ascii="Times New Roman" w:hAnsi="Times New Roman" w:cs="Times New Roman"/>
          <w:sz w:val="24"/>
          <w:szCs w:val="24"/>
        </w:rPr>
        <w:t xml:space="preserve">Evaluating goodness-of-fit indexes for testing measurement invariance. </w:t>
      </w:r>
      <w:r w:rsidRPr="00F512F7">
        <w:rPr>
          <w:rFonts w:ascii="Times New Roman" w:hAnsi="Times New Roman" w:cs="Times New Roman"/>
          <w:i/>
          <w:iCs/>
          <w:sz w:val="24"/>
          <w:szCs w:val="24"/>
        </w:rPr>
        <w:t>Structural Equation Modeling</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9</w:t>
      </w:r>
      <w:r w:rsidRPr="00F512F7">
        <w:rPr>
          <w:rFonts w:ascii="Times New Roman" w:hAnsi="Times New Roman" w:cs="Times New Roman"/>
          <w:sz w:val="24"/>
          <w:szCs w:val="24"/>
        </w:rPr>
        <w:t xml:space="preserve">(2), 233-255. </w:t>
      </w:r>
      <w:hyperlink r:id="rId39" w:history="1">
        <w:r w:rsidR="00DB4DBB" w:rsidRPr="00F512F7">
          <w:rPr>
            <w:rStyle w:val="Hyperlink"/>
            <w:rFonts w:ascii="Times New Roman" w:hAnsi="Times New Roman" w:cs="Times New Roman"/>
            <w:sz w:val="24"/>
            <w:szCs w:val="24"/>
          </w:rPr>
          <w:t>https://doi.org/doi:10.1207/S15328007SEM0902_5</w:t>
        </w:r>
      </w:hyperlink>
      <w:r w:rsidR="00DB4DBB"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4582D3B6" w14:textId="7F101CE2" w:rsidR="00717F3E" w:rsidRPr="00F512F7" w:rsidRDefault="005243F4" w:rsidP="008F403E">
      <w:pPr>
        <w:pStyle w:val="ListParagraph"/>
        <w:numPr>
          <w:ilvl w:val="0"/>
          <w:numId w:val="17"/>
        </w:numPr>
        <w:rPr>
          <w:rFonts w:ascii="Times New Roman" w:hAnsi="Times New Roman" w:cs="Times New Roman"/>
          <w:sz w:val="24"/>
          <w:szCs w:val="24"/>
        </w:rPr>
      </w:pPr>
      <w:r w:rsidRPr="008F51F6">
        <w:rPr>
          <w:rFonts w:ascii="Times New Roman" w:hAnsi="Times New Roman" w:cs="Times New Roman"/>
          <w:sz w:val="24"/>
          <w:szCs w:val="24"/>
          <w:lang w:val="nl-BE"/>
        </w:rPr>
        <w:t xml:space="preserve">Vandenberg, R. J., &amp; Lance, C. E. (2000). </w:t>
      </w:r>
      <w:r w:rsidRPr="00F512F7">
        <w:rPr>
          <w:rFonts w:ascii="Times New Roman" w:hAnsi="Times New Roman" w:cs="Times New Roman"/>
          <w:sz w:val="24"/>
          <w:szCs w:val="24"/>
        </w:rPr>
        <w:t xml:space="preserve">A review and synthesis of the measurement invariance literature: Suggestions, practices, and recommendations for organizational research. </w:t>
      </w:r>
      <w:r w:rsidRPr="00F512F7">
        <w:rPr>
          <w:rFonts w:ascii="Times New Roman" w:hAnsi="Times New Roman" w:cs="Times New Roman"/>
          <w:i/>
          <w:iCs/>
          <w:sz w:val="24"/>
          <w:szCs w:val="24"/>
        </w:rPr>
        <w:t>Organizational Research Methods</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3</w:t>
      </w:r>
      <w:r w:rsidRPr="00F512F7">
        <w:rPr>
          <w:rFonts w:ascii="Times New Roman" w:hAnsi="Times New Roman" w:cs="Times New Roman"/>
          <w:sz w:val="24"/>
          <w:szCs w:val="24"/>
        </w:rPr>
        <w:t xml:space="preserve">(4), 4-70. </w:t>
      </w:r>
      <w:hyperlink r:id="rId40" w:history="1">
        <w:r w:rsidR="008F403E" w:rsidRPr="00717F3E">
          <w:rPr>
            <w:rStyle w:val="Hyperlink"/>
            <w:rFonts w:ascii="Times New Roman" w:hAnsi="Times New Roman" w:cs="Times New Roman"/>
            <w:sz w:val="24"/>
            <w:szCs w:val="24"/>
          </w:rPr>
          <w:t>https://doi.org/10.1177/109442810031002</w:t>
        </w:r>
      </w:hyperlink>
      <w:r w:rsidR="008F403E" w:rsidRPr="00F512F7">
        <w:rPr>
          <w:rFonts w:ascii="Times New Roman" w:hAnsi="Times New Roman" w:cs="Times New Roman"/>
          <w:sz w:val="24"/>
          <w:szCs w:val="24"/>
        </w:rPr>
        <w:t xml:space="preserve"> </w:t>
      </w:r>
    </w:p>
    <w:p w14:paraId="7A97BB18" w14:textId="47A070BA" w:rsidR="000D2399" w:rsidRPr="00F512F7" w:rsidRDefault="000D2399" w:rsidP="000D2399">
      <w:pPr>
        <w:rPr>
          <w:rFonts w:ascii="Times New Roman" w:hAnsi="Times New Roman" w:cs="Times New Roman"/>
          <w:sz w:val="24"/>
          <w:szCs w:val="24"/>
        </w:rPr>
      </w:pPr>
      <w:r w:rsidRPr="00F512F7">
        <w:rPr>
          <w:rFonts w:ascii="Times New Roman" w:hAnsi="Times New Roman" w:cs="Times New Roman"/>
          <w:sz w:val="24"/>
          <w:szCs w:val="24"/>
        </w:rPr>
        <w:t xml:space="preserve">How do you think you will analyse the data? In addition to path values, we are often interested in mean scores, especially when a model is equivalent between groups. </w:t>
      </w:r>
    </w:p>
    <w:p w14:paraId="64AAA586" w14:textId="757884E5" w:rsidR="006C32D9" w:rsidRPr="00F512F7" w:rsidRDefault="006C32D9" w:rsidP="006C32D9">
      <w:pPr>
        <w:pStyle w:val="ListParagraph"/>
        <w:numPr>
          <w:ilvl w:val="0"/>
          <w:numId w:val="16"/>
        </w:numPr>
        <w:rPr>
          <w:rFonts w:ascii="Times New Roman" w:hAnsi="Times New Roman" w:cs="Times New Roman"/>
          <w:sz w:val="24"/>
          <w:szCs w:val="24"/>
        </w:rPr>
      </w:pPr>
      <w:r w:rsidRPr="00F512F7">
        <w:rPr>
          <w:rFonts w:ascii="Times New Roman" w:hAnsi="Times New Roman" w:cs="Times New Roman"/>
          <w:sz w:val="24"/>
          <w:szCs w:val="24"/>
        </w:rPr>
        <w:t xml:space="preserve">DiStefano, C., Zhu, M., &amp; Mîndrilă, D. (2009). Understanding and using factor scores: Considerations for the applied researcher. </w:t>
      </w:r>
      <w:r w:rsidRPr="00F512F7">
        <w:rPr>
          <w:rFonts w:ascii="Times New Roman" w:hAnsi="Times New Roman" w:cs="Times New Roman"/>
          <w:i/>
          <w:iCs/>
          <w:sz w:val="24"/>
          <w:szCs w:val="24"/>
        </w:rPr>
        <w:t>Practical Assessment, Research &amp; Evaluation</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14</w:t>
      </w:r>
      <w:r w:rsidRPr="00F512F7">
        <w:rPr>
          <w:rFonts w:ascii="Times New Roman" w:hAnsi="Times New Roman" w:cs="Times New Roman"/>
          <w:sz w:val="24"/>
          <w:szCs w:val="24"/>
        </w:rPr>
        <w:t xml:space="preserve">(20). </w:t>
      </w:r>
      <w:hyperlink r:id="rId41" w:history="1">
        <w:r w:rsidR="008F403E" w:rsidRPr="00F512F7">
          <w:rPr>
            <w:rStyle w:val="Hyperlink"/>
            <w:rFonts w:ascii="Times New Roman" w:hAnsi="Times New Roman" w:cs="Times New Roman"/>
            <w:sz w:val="24"/>
            <w:szCs w:val="24"/>
          </w:rPr>
          <w:t>https://doi.org/10.7275/da8t-4g52</w:t>
        </w:r>
      </w:hyperlink>
      <w:r w:rsidR="008F403E"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54E31E24" w14:textId="62F25E0D" w:rsidR="00503DAA" w:rsidRPr="00F512F7" w:rsidRDefault="00503DAA" w:rsidP="00503DAA">
      <w:pPr>
        <w:pStyle w:val="ListParagraph"/>
        <w:numPr>
          <w:ilvl w:val="0"/>
          <w:numId w:val="16"/>
        </w:numPr>
        <w:rPr>
          <w:rFonts w:ascii="Times New Roman" w:hAnsi="Times New Roman" w:cs="Times New Roman"/>
          <w:sz w:val="24"/>
          <w:szCs w:val="24"/>
        </w:rPr>
      </w:pPr>
      <w:r w:rsidRPr="00F512F7">
        <w:rPr>
          <w:rFonts w:ascii="Times New Roman" w:hAnsi="Times New Roman" w:cs="Times New Roman"/>
          <w:sz w:val="24"/>
          <w:szCs w:val="24"/>
        </w:rPr>
        <w:t xml:space="preserve">Sörbom, D. (1974). A general method for studying differences in factor means and factor structure between groups. </w:t>
      </w:r>
      <w:r w:rsidRPr="00F512F7">
        <w:rPr>
          <w:rFonts w:ascii="Times New Roman" w:hAnsi="Times New Roman" w:cs="Times New Roman"/>
          <w:i/>
          <w:iCs/>
          <w:sz w:val="24"/>
          <w:szCs w:val="24"/>
        </w:rPr>
        <w:t>British Journal of Mathematical and Statistical Psychology, 27</w:t>
      </w:r>
      <w:r w:rsidRPr="00F512F7">
        <w:rPr>
          <w:rFonts w:ascii="Times New Roman" w:hAnsi="Times New Roman" w:cs="Times New Roman"/>
          <w:sz w:val="24"/>
          <w:szCs w:val="24"/>
        </w:rPr>
        <w:t xml:space="preserve">(2), 229-239. </w:t>
      </w:r>
      <w:hyperlink r:id="rId42" w:history="1">
        <w:r w:rsidR="008F403E" w:rsidRPr="00F512F7">
          <w:rPr>
            <w:rStyle w:val="Hyperlink"/>
            <w:rFonts w:ascii="Times New Roman" w:hAnsi="Times New Roman" w:cs="Times New Roman"/>
            <w:sz w:val="24"/>
            <w:szCs w:val="24"/>
          </w:rPr>
          <w:t>https://doi.org/10.1111/j.2044-8317.1974.tb00543.x</w:t>
        </w:r>
      </w:hyperlink>
      <w:r w:rsidR="008F403E" w:rsidRPr="00F512F7">
        <w:rPr>
          <w:rFonts w:ascii="Times New Roman" w:hAnsi="Times New Roman" w:cs="Times New Roman"/>
          <w:sz w:val="24"/>
          <w:szCs w:val="24"/>
        </w:rPr>
        <w:t xml:space="preserve"> </w:t>
      </w:r>
      <w:r w:rsidRPr="00F512F7">
        <w:rPr>
          <w:rFonts w:ascii="Times New Roman" w:hAnsi="Times New Roman" w:cs="Times New Roman"/>
          <w:sz w:val="24"/>
          <w:szCs w:val="24"/>
        </w:rPr>
        <w:t xml:space="preserve"> </w:t>
      </w:r>
    </w:p>
    <w:p w14:paraId="5037AD11" w14:textId="28083E3F" w:rsidR="00503DAA" w:rsidRPr="00F512F7" w:rsidRDefault="00503DAA" w:rsidP="00503DAA">
      <w:pPr>
        <w:pStyle w:val="ListParagraph"/>
        <w:numPr>
          <w:ilvl w:val="0"/>
          <w:numId w:val="16"/>
        </w:numPr>
        <w:rPr>
          <w:rFonts w:ascii="Times New Roman" w:hAnsi="Times New Roman" w:cs="Times New Roman"/>
          <w:sz w:val="24"/>
          <w:szCs w:val="24"/>
        </w:rPr>
      </w:pPr>
      <w:r w:rsidRPr="00F512F7">
        <w:rPr>
          <w:rFonts w:ascii="Times New Roman" w:hAnsi="Times New Roman" w:cs="Times New Roman"/>
          <w:sz w:val="24"/>
          <w:szCs w:val="24"/>
        </w:rPr>
        <w:t xml:space="preserve">Thompson, M. S., &amp; Green, S. B. (2006). Evaluating between-group differences in latent variable means. In G. R. Hancock &amp; R. O. Mueller (Eds.), </w:t>
      </w:r>
      <w:r w:rsidRPr="00F512F7">
        <w:rPr>
          <w:rFonts w:ascii="Times New Roman" w:hAnsi="Times New Roman" w:cs="Times New Roman"/>
          <w:i/>
          <w:iCs/>
          <w:sz w:val="24"/>
          <w:szCs w:val="24"/>
        </w:rPr>
        <w:t>A second course in structural equation modeling</w:t>
      </w:r>
      <w:r w:rsidRPr="00F512F7">
        <w:rPr>
          <w:rFonts w:ascii="Times New Roman" w:hAnsi="Times New Roman" w:cs="Times New Roman"/>
          <w:sz w:val="24"/>
          <w:szCs w:val="24"/>
        </w:rPr>
        <w:t xml:space="preserve"> (pp. 119-169). Information Age Publishing.</w:t>
      </w:r>
    </w:p>
    <w:p w14:paraId="3436351D" w14:textId="3A1FC29F" w:rsidR="000D2399" w:rsidRPr="00F512F7" w:rsidRDefault="008F403E" w:rsidP="000D2399">
      <w:pPr>
        <w:rPr>
          <w:rFonts w:ascii="Times New Roman" w:hAnsi="Times New Roman" w:cs="Times New Roman"/>
          <w:sz w:val="24"/>
          <w:szCs w:val="24"/>
        </w:rPr>
      </w:pPr>
      <w:r w:rsidRPr="00F512F7">
        <w:rPr>
          <w:rFonts w:ascii="Times New Roman" w:hAnsi="Times New Roman" w:cs="Times New Roman"/>
          <w:sz w:val="24"/>
          <w:szCs w:val="24"/>
        </w:rPr>
        <w:t xml:space="preserve">If you are evaluating change over time how will you do that? The simplest way is to look at </w:t>
      </w:r>
      <w:r w:rsidR="00E12929" w:rsidRPr="00F512F7">
        <w:rPr>
          <w:rFonts w:ascii="Times New Roman" w:hAnsi="Times New Roman" w:cs="Times New Roman"/>
          <w:sz w:val="24"/>
          <w:szCs w:val="24"/>
        </w:rPr>
        <w:t>change scores.</w:t>
      </w:r>
      <w:r w:rsidR="0065234D" w:rsidRPr="00F512F7">
        <w:rPr>
          <w:rFonts w:ascii="Times New Roman" w:hAnsi="Times New Roman" w:cs="Times New Roman"/>
          <w:sz w:val="24"/>
          <w:szCs w:val="24"/>
        </w:rPr>
        <w:t xml:space="preserve"> This is valid if you have a pre- post- design, where you have 2 time points.</w:t>
      </w:r>
    </w:p>
    <w:p w14:paraId="197B3543" w14:textId="4AFA59F3" w:rsidR="000145A2" w:rsidRPr="00F512F7" w:rsidRDefault="000145A2" w:rsidP="000145A2">
      <w:pPr>
        <w:pStyle w:val="ListParagraph"/>
        <w:numPr>
          <w:ilvl w:val="0"/>
          <w:numId w:val="18"/>
        </w:numPr>
        <w:rPr>
          <w:rFonts w:ascii="Times New Roman" w:hAnsi="Times New Roman" w:cs="Times New Roman"/>
          <w:sz w:val="24"/>
          <w:szCs w:val="24"/>
        </w:rPr>
      </w:pPr>
      <w:proofErr w:type="spellStart"/>
      <w:r w:rsidRPr="00F512F7">
        <w:rPr>
          <w:rFonts w:ascii="Times New Roman" w:hAnsi="Times New Roman" w:cs="Times New Roman"/>
          <w:sz w:val="24"/>
          <w:szCs w:val="24"/>
        </w:rPr>
        <w:t>Bonate</w:t>
      </w:r>
      <w:proofErr w:type="spellEnd"/>
      <w:r w:rsidRPr="00F512F7">
        <w:rPr>
          <w:rFonts w:ascii="Times New Roman" w:hAnsi="Times New Roman" w:cs="Times New Roman"/>
          <w:sz w:val="24"/>
          <w:szCs w:val="24"/>
        </w:rPr>
        <w:t xml:space="preserve">, P. L. (2000). </w:t>
      </w:r>
      <w:r w:rsidRPr="00F512F7">
        <w:rPr>
          <w:rFonts w:ascii="Times New Roman" w:hAnsi="Times New Roman" w:cs="Times New Roman"/>
          <w:i/>
          <w:iCs/>
          <w:sz w:val="24"/>
          <w:szCs w:val="24"/>
        </w:rPr>
        <w:t>Analysis of Pretest-</w:t>
      </w:r>
      <w:proofErr w:type="spellStart"/>
      <w:r w:rsidRPr="00F512F7">
        <w:rPr>
          <w:rFonts w:ascii="Times New Roman" w:hAnsi="Times New Roman" w:cs="Times New Roman"/>
          <w:i/>
          <w:iCs/>
          <w:sz w:val="24"/>
          <w:szCs w:val="24"/>
        </w:rPr>
        <w:t>Posttest</w:t>
      </w:r>
      <w:proofErr w:type="spellEnd"/>
      <w:r w:rsidRPr="00F512F7">
        <w:rPr>
          <w:rFonts w:ascii="Times New Roman" w:hAnsi="Times New Roman" w:cs="Times New Roman"/>
          <w:i/>
          <w:iCs/>
          <w:sz w:val="24"/>
          <w:szCs w:val="24"/>
        </w:rPr>
        <w:t xml:space="preserve"> Designs. </w:t>
      </w:r>
      <w:r w:rsidRPr="00F512F7">
        <w:rPr>
          <w:rFonts w:ascii="Times New Roman" w:hAnsi="Times New Roman" w:cs="Times New Roman"/>
          <w:sz w:val="24"/>
          <w:szCs w:val="24"/>
        </w:rPr>
        <w:t xml:space="preserve">Chapman and Hall/CRC. </w:t>
      </w:r>
      <w:hyperlink r:id="rId43" w:history="1">
        <w:r w:rsidRPr="00F512F7">
          <w:rPr>
            <w:rStyle w:val="Hyperlink"/>
            <w:rFonts w:ascii="Times New Roman" w:hAnsi="Times New Roman" w:cs="Times New Roman"/>
            <w:sz w:val="24"/>
            <w:szCs w:val="24"/>
          </w:rPr>
          <w:t>https://doi.org/10.1201/9781420035926</w:t>
        </w:r>
      </w:hyperlink>
      <w:r w:rsidRPr="00F512F7">
        <w:rPr>
          <w:rFonts w:ascii="Times New Roman" w:hAnsi="Times New Roman" w:cs="Times New Roman"/>
          <w:sz w:val="24"/>
          <w:szCs w:val="24"/>
        </w:rPr>
        <w:t xml:space="preserve">  </w:t>
      </w:r>
    </w:p>
    <w:p w14:paraId="26B6FA66" w14:textId="77777777" w:rsidR="000145A2" w:rsidRPr="00F512F7" w:rsidRDefault="000145A2" w:rsidP="000145A2">
      <w:pPr>
        <w:pStyle w:val="ListParagraph"/>
        <w:numPr>
          <w:ilvl w:val="0"/>
          <w:numId w:val="18"/>
        </w:numPr>
        <w:rPr>
          <w:rFonts w:ascii="Times New Roman" w:hAnsi="Times New Roman" w:cs="Times New Roman"/>
          <w:sz w:val="24"/>
          <w:szCs w:val="24"/>
        </w:rPr>
      </w:pPr>
      <w:r w:rsidRPr="00F512F7">
        <w:rPr>
          <w:rFonts w:ascii="Times New Roman" w:hAnsi="Times New Roman" w:cs="Times New Roman"/>
          <w:sz w:val="24"/>
          <w:szCs w:val="24"/>
        </w:rPr>
        <w:t xml:space="preserve">Hovland, C. I., Lumsdaine, A. A., &amp; Sheffield, F. D. (1955). A baseline for measurement of percentage change. In P. F. </w:t>
      </w:r>
      <w:proofErr w:type="spellStart"/>
      <w:r w:rsidRPr="00F512F7">
        <w:rPr>
          <w:rFonts w:ascii="Times New Roman" w:hAnsi="Times New Roman" w:cs="Times New Roman"/>
          <w:sz w:val="24"/>
          <w:szCs w:val="24"/>
        </w:rPr>
        <w:t>Lazarsfeld</w:t>
      </w:r>
      <w:proofErr w:type="spellEnd"/>
      <w:r w:rsidRPr="00F512F7">
        <w:rPr>
          <w:rFonts w:ascii="Times New Roman" w:hAnsi="Times New Roman" w:cs="Times New Roman"/>
          <w:sz w:val="24"/>
          <w:szCs w:val="24"/>
        </w:rPr>
        <w:t xml:space="preserve"> &amp; M. Rosenberg (Eds.), </w:t>
      </w:r>
      <w:r w:rsidRPr="00F512F7">
        <w:rPr>
          <w:rFonts w:ascii="Times New Roman" w:hAnsi="Times New Roman" w:cs="Times New Roman"/>
          <w:i/>
          <w:iCs/>
          <w:sz w:val="24"/>
          <w:szCs w:val="24"/>
        </w:rPr>
        <w:t>The language of social research: A reader in the methodology of social research</w:t>
      </w:r>
      <w:r w:rsidRPr="00F512F7">
        <w:rPr>
          <w:rFonts w:ascii="Times New Roman" w:hAnsi="Times New Roman" w:cs="Times New Roman"/>
          <w:sz w:val="24"/>
          <w:szCs w:val="24"/>
        </w:rPr>
        <w:t xml:space="preserve"> (pp. 77-82). The Free Press. </w:t>
      </w:r>
    </w:p>
    <w:p w14:paraId="54B0D13A" w14:textId="5B71C44B" w:rsidR="000145A2" w:rsidRPr="00F512F7" w:rsidRDefault="000145A2" w:rsidP="000145A2">
      <w:pPr>
        <w:pStyle w:val="ListParagraph"/>
        <w:numPr>
          <w:ilvl w:val="0"/>
          <w:numId w:val="18"/>
        </w:numPr>
        <w:rPr>
          <w:rFonts w:ascii="Times New Roman" w:hAnsi="Times New Roman" w:cs="Times New Roman"/>
          <w:sz w:val="24"/>
          <w:szCs w:val="24"/>
        </w:rPr>
      </w:pPr>
      <w:r w:rsidRPr="00F512F7">
        <w:rPr>
          <w:rFonts w:ascii="Times New Roman" w:hAnsi="Times New Roman" w:cs="Times New Roman"/>
          <w:sz w:val="24"/>
          <w:szCs w:val="24"/>
        </w:rPr>
        <w:lastRenderedPageBreak/>
        <w:t xml:space="preserve">Zimmerman, D. W., &amp; Williams, R. H. (1982). Gain scores in research can be highly reliable. </w:t>
      </w:r>
      <w:r w:rsidRPr="00F512F7">
        <w:rPr>
          <w:rFonts w:ascii="Times New Roman" w:hAnsi="Times New Roman" w:cs="Times New Roman"/>
          <w:i/>
          <w:iCs/>
          <w:sz w:val="24"/>
          <w:szCs w:val="24"/>
        </w:rPr>
        <w:t>Journal of Educational Measurement</w:t>
      </w:r>
      <w:r w:rsidRPr="00F512F7">
        <w:rPr>
          <w:rFonts w:ascii="Times New Roman" w:hAnsi="Times New Roman" w:cs="Times New Roman"/>
          <w:sz w:val="24"/>
          <w:szCs w:val="24"/>
        </w:rPr>
        <w:t>,</w:t>
      </w:r>
      <w:r w:rsidRPr="00F512F7">
        <w:rPr>
          <w:rFonts w:ascii="Times New Roman" w:hAnsi="Times New Roman" w:cs="Times New Roman"/>
          <w:i/>
          <w:iCs/>
          <w:sz w:val="24"/>
          <w:szCs w:val="24"/>
        </w:rPr>
        <w:t xml:space="preserve"> 19</w:t>
      </w:r>
      <w:r w:rsidRPr="00F512F7">
        <w:rPr>
          <w:rFonts w:ascii="Times New Roman" w:hAnsi="Times New Roman" w:cs="Times New Roman"/>
          <w:sz w:val="24"/>
          <w:szCs w:val="24"/>
        </w:rPr>
        <w:t xml:space="preserve">(2), 149-154. </w:t>
      </w:r>
      <w:hyperlink r:id="rId44" w:history="1">
        <w:r w:rsidRPr="00F512F7">
          <w:rPr>
            <w:rStyle w:val="Hyperlink"/>
            <w:rFonts w:ascii="Times New Roman" w:hAnsi="Times New Roman" w:cs="Times New Roman"/>
            <w:sz w:val="24"/>
            <w:szCs w:val="24"/>
          </w:rPr>
          <w:t>https://doi.org/10.1111/j.1745-3984.1982.tb00124.x</w:t>
        </w:r>
      </w:hyperlink>
      <w:r w:rsidRPr="00F512F7">
        <w:rPr>
          <w:rFonts w:ascii="Times New Roman" w:hAnsi="Times New Roman" w:cs="Times New Roman"/>
          <w:sz w:val="24"/>
          <w:szCs w:val="24"/>
        </w:rPr>
        <w:t xml:space="preserve">  </w:t>
      </w:r>
    </w:p>
    <w:p w14:paraId="0E426420" w14:textId="0E43AB05" w:rsidR="003F63A6" w:rsidRPr="00F512F7" w:rsidRDefault="0065234D" w:rsidP="00156155">
      <w:pPr>
        <w:rPr>
          <w:rFonts w:ascii="Times New Roman" w:hAnsi="Times New Roman" w:cs="Times New Roman"/>
          <w:sz w:val="24"/>
          <w:szCs w:val="24"/>
        </w:rPr>
      </w:pPr>
      <w:r w:rsidRPr="00F512F7">
        <w:rPr>
          <w:rFonts w:ascii="Times New Roman" w:hAnsi="Times New Roman" w:cs="Times New Roman"/>
          <w:sz w:val="24"/>
          <w:szCs w:val="24"/>
        </w:rPr>
        <w:t>If you are interested in multiple time points there are multiple ways of analysing change over time.</w:t>
      </w:r>
    </w:p>
    <w:p w14:paraId="44D75466" w14:textId="77777777" w:rsidR="00112D91" w:rsidRPr="00F512F7" w:rsidRDefault="00112D91" w:rsidP="00112D91">
      <w:pPr>
        <w:pStyle w:val="ListParagraph"/>
        <w:numPr>
          <w:ilvl w:val="0"/>
          <w:numId w:val="19"/>
        </w:numPr>
        <w:rPr>
          <w:rFonts w:ascii="Times New Roman" w:hAnsi="Times New Roman" w:cs="Times New Roman"/>
          <w:sz w:val="24"/>
          <w:szCs w:val="24"/>
        </w:rPr>
      </w:pPr>
      <w:r w:rsidRPr="00F512F7">
        <w:rPr>
          <w:rFonts w:ascii="Times New Roman" w:hAnsi="Times New Roman" w:cs="Times New Roman"/>
          <w:sz w:val="24"/>
          <w:szCs w:val="24"/>
        </w:rPr>
        <w:t xml:space="preserve">Bollen, K. A., &amp; Curran, P. J. (2006). </w:t>
      </w:r>
      <w:r w:rsidRPr="00F512F7">
        <w:rPr>
          <w:rFonts w:ascii="Times New Roman" w:hAnsi="Times New Roman" w:cs="Times New Roman"/>
          <w:i/>
          <w:iCs/>
          <w:sz w:val="24"/>
          <w:szCs w:val="24"/>
        </w:rPr>
        <w:t>Latent curve models: A structural equation perspective</w:t>
      </w:r>
      <w:r w:rsidRPr="00F512F7">
        <w:rPr>
          <w:rFonts w:ascii="Times New Roman" w:hAnsi="Times New Roman" w:cs="Times New Roman"/>
          <w:sz w:val="24"/>
          <w:szCs w:val="24"/>
        </w:rPr>
        <w:t xml:space="preserve">. Wiley-Interscience. </w:t>
      </w:r>
    </w:p>
    <w:p w14:paraId="13CDACBE" w14:textId="77777777" w:rsidR="00112D91" w:rsidRPr="00F512F7" w:rsidRDefault="00112D91" w:rsidP="00112D91">
      <w:pPr>
        <w:pStyle w:val="ListParagraph"/>
        <w:numPr>
          <w:ilvl w:val="0"/>
          <w:numId w:val="19"/>
        </w:numPr>
        <w:rPr>
          <w:rFonts w:ascii="Times New Roman" w:hAnsi="Times New Roman" w:cs="Times New Roman"/>
          <w:sz w:val="24"/>
          <w:szCs w:val="24"/>
        </w:rPr>
      </w:pPr>
      <w:r w:rsidRPr="00F512F7">
        <w:rPr>
          <w:rFonts w:ascii="Times New Roman" w:hAnsi="Times New Roman" w:cs="Times New Roman"/>
          <w:sz w:val="24"/>
          <w:szCs w:val="24"/>
          <w:lang w:val="it-IT"/>
        </w:rPr>
        <w:t xml:space="preserve">Curran, P. J., &amp; Bollen, K. A. (2001). </w:t>
      </w:r>
      <w:r w:rsidRPr="00F512F7">
        <w:rPr>
          <w:rFonts w:ascii="Times New Roman" w:hAnsi="Times New Roman" w:cs="Times New Roman"/>
          <w:sz w:val="24"/>
          <w:szCs w:val="24"/>
        </w:rPr>
        <w:t xml:space="preserve">The best of both worlds: Combining autoregressive and latent curve models. In L. M. Collins &amp; A. G. Sayer (Eds.), </w:t>
      </w:r>
      <w:r w:rsidRPr="00F512F7">
        <w:rPr>
          <w:rFonts w:ascii="Times New Roman" w:hAnsi="Times New Roman" w:cs="Times New Roman"/>
          <w:i/>
          <w:iCs/>
          <w:sz w:val="24"/>
          <w:szCs w:val="24"/>
        </w:rPr>
        <w:t>New methods for the analysis of change</w:t>
      </w:r>
      <w:r w:rsidRPr="00F512F7">
        <w:rPr>
          <w:rFonts w:ascii="Times New Roman" w:hAnsi="Times New Roman" w:cs="Times New Roman"/>
          <w:sz w:val="24"/>
          <w:szCs w:val="24"/>
        </w:rPr>
        <w:t xml:space="preserve"> (pp. 107-135). APA. </w:t>
      </w:r>
    </w:p>
    <w:p w14:paraId="5468A6C6" w14:textId="77777777" w:rsidR="00112D91" w:rsidRPr="00F512F7" w:rsidRDefault="00112D91" w:rsidP="00112D91">
      <w:pPr>
        <w:pStyle w:val="ListParagraph"/>
        <w:numPr>
          <w:ilvl w:val="0"/>
          <w:numId w:val="19"/>
        </w:numPr>
        <w:rPr>
          <w:rFonts w:ascii="Times New Roman" w:hAnsi="Times New Roman" w:cs="Times New Roman"/>
          <w:sz w:val="24"/>
          <w:szCs w:val="24"/>
        </w:rPr>
      </w:pPr>
      <w:r w:rsidRPr="00F512F7">
        <w:rPr>
          <w:rFonts w:ascii="Times New Roman" w:hAnsi="Times New Roman" w:cs="Times New Roman"/>
          <w:sz w:val="24"/>
          <w:szCs w:val="24"/>
        </w:rPr>
        <w:t xml:space="preserve">Fitzmaurice, G. M., Laird, N. M., &amp; Ware, J. W. (2004). </w:t>
      </w:r>
      <w:r w:rsidRPr="00F512F7">
        <w:rPr>
          <w:rFonts w:ascii="Times New Roman" w:hAnsi="Times New Roman" w:cs="Times New Roman"/>
          <w:i/>
          <w:iCs/>
          <w:sz w:val="24"/>
          <w:szCs w:val="24"/>
        </w:rPr>
        <w:t>Applied longitudinal analysis</w:t>
      </w:r>
      <w:r w:rsidRPr="00F512F7">
        <w:rPr>
          <w:rFonts w:ascii="Times New Roman" w:hAnsi="Times New Roman" w:cs="Times New Roman"/>
          <w:sz w:val="24"/>
          <w:szCs w:val="24"/>
        </w:rPr>
        <w:t xml:space="preserve">. Wiley. </w:t>
      </w:r>
    </w:p>
    <w:p w14:paraId="4DD2EB25" w14:textId="77777777" w:rsidR="00112D91" w:rsidRPr="00F512F7" w:rsidRDefault="00112D91" w:rsidP="00112D91">
      <w:pPr>
        <w:pStyle w:val="ListParagraph"/>
        <w:numPr>
          <w:ilvl w:val="0"/>
          <w:numId w:val="19"/>
        </w:numPr>
        <w:rPr>
          <w:rFonts w:ascii="Times New Roman" w:hAnsi="Times New Roman" w:cs="Times New Roman"/>
          <w:sz w:val="24"/>
          <w:szCs w:val="24"/>
        </w:rPr>
      </w:pPr>
      <w:r w:rsidRPr="00F512F7">
        <w:rPr>
          <w:rFonts w:ascii="Times New Roman" w:hAnsi="Times New Roman" w:cs="Times New Roman"/>
          <w:sz w:val="24"/>
          <w:szCs w:val="24"/>
        </w:rPr>
        <w:t xml:space="preserve">McArdle, J. J. (2007). Five steps in the structural factor analysis of longitudinal data. In R. Cudeck &amp; R. C. MacCallum (Eds.), </w:t>
      </w:r>
      <w:r w:rsidRPr="00F512F7">
        <w:rPr>
          <w:rFonts w:ascii="Times New Roman" w:hAnsi="Times New Roman" w:cs="Times New Roman"/>
          <w:i/>
          <w:iCs/>
          <w:sz w:val="24"/>
          <w:szCs w:val="24"/>
        </w:rPr>
        <w:t>Factor analysis at 100: Historical developments and future directions</w:t>
      </w:r>
      <w:r w:rsidRPr="00F512F7">
        <w:rPr>
          <w:rFonts w:ascii="Times New Roman" w:hAnsi="Times New Roman" w:cs="Times New Roman"/>
          <w:sz w:val="24"/>
          <w:szCs w:val="24"/>
        </w:rPr>
        <w:t xml:space="preserve"> (pp. 99-130). LEA. </w:t>
      </w:r>
    </w:p>
    <w:p w14:paraId="2F93D5E4" w14:textId="77777777" w:rsidR="00112D91" w:rsidRPr="00F512F7" w:rsidRDefault="00112D91" w:rsidP="00112D91">
      <w:pPr>
        <w:pStyle w:val="ListParagraph"/>
        <w:numPr>
          <w:ilvl w:val="0"/>
          <w:numId w:val="19"/>
        </w:numPr>
        <w:rPr>
          <w:rFonts w:ascii="Times New Roman" w:hAnsi="Times New Roman" w:cs="Times New Roman"/>
          <w:sz w:val="24"/>
          <w:szCs w:val="24"/>
        </w:rPr>
      </w:pPr>
      <w:r w:rsidRPr="00F512F7">
        <w:rPr>
          <w:rFonts w:ascii="Times New Roman" w:hAnsi="Times New Roman" w:cs="Times New Roman"/>
          <w:sz w:val="24"/>
          <w:szCs w:val="24"/>
        </w:rPr>
        <w:t xml:space="preserve">Singer, J. D., &amp; Willett, J. B. (2003). </w:t>
      </w:r>
      <w:r w:rsidRPr="00F512F7">
        <w:rPr>
          <w:rFonts w:ascii="Times New Roman" w:hAnsi="Times New Roman" w:cs="Times New Roman"/>
          <w:i/>
          <w:iCs/>
          <w:sz w:val="24"/>
          <w:szCs w:val="24"/>
        </w:rPr>
        <w:t>Applied longitudinal data analysis: Modeling change and event occurrence</w:t>
      </w:r>
      <w:r w:rsidRPr="00F512F7">
        <w:rPr>
          <w:rFonts w:ascii="Times New Roman" w:hAnsi="Times New Roman" w:cs="Times New Roman"/>
          <w:sz w:val="24"/>
          <w:szCs w:val="24"/>
        </w:rPr>
        <w:t xml:space="preserve">. Oxford University Press. </w:t>
      </w:r>
    </w:p>
    <w:p w14:paraId="5504864D" w14:textId="411238A1" w:rsidR="0065234D" w:rsidRPr="00F512F7" w:rsidRDefault="00112D91" w:rsidP="00156155">
      <w:pPr>
        <w:rPr>
          <w:rFonts w:ascii="Times New Roman" w:hAnsi="Times New Roman" w:cs="Times New Roman"/>
          <w:sz w:val="24"/>
          <w:szCs w:val="24"/>
        </w:rPr>
      </w:pPr>
      <w:r w:rsidRPr="00F512F7">
        <w:rPr>
          <w:rFonts w:ascii="Times New Roman" w:hAnsi="Times New Roman" w:cs="Times New Roman"/>
          <w:sz w:val="24"/>
          <w:szCs w:val="24"/>
        </w:rPr>
        <w:t xml:space="preserve">Your data might come from individuals who are in groups, such as schools or classes. The influence of that situation can be understood using </w:t>
      </w:r>
      <w:r w:rsidR="000B5090" w:rsidRPr="00F512F7">
        <w:rPr>
          <w:rFonts w:ascii="Times New Roman" w:hAnsi="Times New Roman" w:cs="Times New Roman"/>
          <w:sz w:val="24"/>
          <w:szCs w:val="24"/>
        </w:rPr>
        <w:t>hierarchical or multi-level models.</w:t>
      </w:r>
    </w:p>
    <w:p w14:paraId="21A1571B" w14:textId="77777777" w:rsidR="00CC3E51" w:rsidRPr="00F512F7" w:rsidRDefault="00CC3E51" w:rsidP="00151967">
      <w:pPr>
        <w:pStyle w:val="ListParagraph"/>
        <w:numPr>
          <w:ilvl w:val="0"/>
          <w:numId w:val="20"/>
        </w:numPr>
        <w:rPr>
          <w:rFonts w:ascii="Times New Roman" w:hAnsi="Times New Roman" w:cs="Times New Roman"/>
          <w:sz w:val="24"/>
          <w:szCs w:val="24"/>
          <w:lang w:val="fr-CA"/>
        </w:rPr>
      </w:pPr>
      <w:r w:rsidRPr="00F512F7">
        <w:rPr>
          <w:rFonts w:ascii="Times New Roman" w:hAnsi="Times New Roman" w:cs="Times New Roman"/>
          <w:sz w:val="24"/>
          <w:szCs w:val="24"/>
        </w:rPr>
        <w:t xml:space="preserve">Goldstein, H. (2011). </w:t>
      </w:r>
      <w:r w:rsidRPr="00F512F7">
        <w:rPr>
          <w:rFonts w:ascii="Times New Roman" w:hAnsi="Times New Roman" w:cs="Times New Roman"/>
          <w:i/>
          <w:iCs/>
          <w:sz w:val="24"/>
          <w:szCs w:val="24"/>
        </w:rPr>
        <w:t>Multilevel Statistical Models</w:t>
      </w:r>
      <w:r w:rsidRPr="00F512F7">
        <w:rPr>
          <w:rFonts w:ascii="Times New Roman" w:hAnsi="Times New Roman" w:cs="Times New Roman"/>
          <w:sz w:val="24"/>
          <w:szCs w:val="24"/>
        </w:rPr>
        <w:t xml:space="preserve"> (4th ed.). John Wiley &amp; Sons, Ltd </w:t>
      </w:r>
    </w:p>
    <w:p w14:paraId="25954312" w14:textId="7FA96C01" w:rsidR="00151967" w:rsidRPr="00F512F7" w:rsidRDefault="00151967" w:rsidP="00151967">
      <w:pPr>
        <w:pStyle w:val="ListParagraph"/>
        <w:numPr>
          <w:ilvl w:val="0"/>
          <w:numId w:val="20"/>
        </w:numPr>
        <w:rPr>
          <w:rFonts w:ascii="Times New Roman" w:hAnsi="Times New Roman" w:cs="Times New Roman"/>
          <w:sz w:val="24"/>
          <w:szCs w:val="24"/>
          <w:lang w:val="fr-CA"/>
        </w:rPr>
      </w:pPr>
      <w:r w:rsidRPr="00F512F7">
        <w:rPr>
          <w:rFonts w:ascii="Times New Roman" w:hAnsi="Times New Roman" w:cs="Times New Roman"/>
          <w:sz w:val="24"/>
          <w:szCs w:val="24"/>
          <w:lang w:val="nl-BE"/>
        </w:rPr>
        <w:t xml:space="preserve">Hoyt, W. T., &amp; Kenny, D. A. (2013). </w:t>
      </w:r>
      <w:r w:rsidRPr="00F512F7">
        <w:rPr>
          <w:rFonts w:ascii="Times New Roman" w:hAnsi="Times New Roman" w:cs="Times New Roman"/>
          <w:i/>
          <w:iCs/>
          <w:sz w:val="24"/>
          <w:szCs w:val="24"/>
        </w:rPr>
        <w:t xml:space="preserve">Multilevel Modeling in R , Using the </w:t>
      </w:r>
      <w:proofErr w:type="spellStart"/>
      <w:r w:rsidRPr="00F512F7">
        <w:rPr>
          <w:rFonts w:ascii="Times New Roman" w:hAnsi="Times New Roman" w:cs="Times New Roman"/>
          <w:i/>
          <w:iCs/>
          <w:sz w:val="24"/>
          <w:szCs w:val="24"/>
        </w:rPr>
        <w:t>nlme</w:t>
      </w:r>
      <w:proofErr w:type="spellEnd"/>
      <w:r w:rsidRPr="00F512F7">
        <w:rPr>
          <w:rFonts w:ascii="Times New Roman" w:hAnsi="Times New Roman" w:cs="Times New Roman"/>
          <w:i/>
          <w:iCs/>
          <w:sz w:val="24"/>
          <w:szCs w:val="24"/>
        </w:rPr>
        <w:t xml:space="preserve"> Package.</w:t>
      </w:r>
      <w:r w:rsidRPr="00F512F7">
        <w:rPr>
          <w:rFonts w:ascii="Times New Roman" w:hAnsi="Times New Roman" w:cs="Times New Roman"/>
          <w:sz w:val="24"/>
          <w:szCs w:val="24"/>
        </w:rPr>
        <w:t xml:space="preserve">  </w:t>
      </w:r>
      <w:proofErr w:type="spellStart"/>
      <w:r w:rsidRPr="00F512F7">
        <w:rPr>
          <w:rFonts w:ascii="Times New Roman" w:hAnsi="Times New Roman" w:cs="Times New Roman"/>
          <w:sz w:val="24"/>
          <w:szCs w:val="24"/>
          <w:lang w:val="fr-CA"/>
        </w:rPr>
        <w:t>Available</w:t>
      </w:r>
      <w:proofErr w:type="spellEnd"/>
      <w:r w:rsidRPr="00F512F7">
        <w:rPr>
          <w:rFonts w:ascii="Times New Roman" w:hAnsi="Times New Roman" w:cs="Times New Roman"/>
          <w:sz w:val="24"/>
          <w:szCs w:val="24"/>
          <w:lang w:val="fr-CA"/>
        </w:rPr>
        <w:t xml:space="preserve">: </w:t>
      </w:r>
      <w:hyperlink r:id="rId45" w:history="1">
        <w:r w:rsidRPr="00F512F7">
          <w:rPr>
            <w:rStyle w:val="Hyperlink"/>
            <w:rFonts w:ascii="Times New Roman" w:hAnsi="Times New Roman" w:cs="Times New Roman"/>
            <w:sz w:val="24"/>
            <w:szCs w:val="24"/>
            <w:lang w:val="fr-CA"/>
          </w:rPr>
          <w:t>http://davidakenny.net/papers/k&amp;h/MLM_R.pdf</w:t>
        </w:r>
      </w:hyperlink>
      <w:r w:rsidRPr="00F512F7">
        <w:rPr>
          <w:rFonts w:ascii="Times New Roman" w:hAnsi="Times New Roman" w:cs="Times New Roman"/>
          <w:sz w:val="24"/>
          <w:szCs w:val="24"/>
          <w:lang w:val="fr-CA"/>
        </w:rPr>
        <w:t xml:space="preserve">  </w:t>
      </w:r>
    </w:p>
    <w:p w14:paraId="6A3ACE52" w14:textId="19D1AC1C" w:rsidR="00151967" w:rsidRPr="00F512F7" w:rsidRDefault="00D85765" w:rsidP="00151967">
      <w:pPr>
        <w:pStyle w:val="ListParagraph"/>
        <w:numPr>
          <w:ilvl w:val="0"/>
          <w:numId w:val="20"/>
        </w:numPr>
        <w:rPr>
          <w:rFonts w:ascii="Times New Roman" w:hAnsi="Times New Roman" w:cs="Times New Roman"/>
          <w:sz w:val="24"/>
          <w:szCs w:val="24"/>
        </w:rPr>
      </w:pPr>
      <w:r w:rsidRPr="00D85765">
        <w:rPr>
          <w:rFonts w:ascii="Times New Roman" w:hAnsi="Times New Roman" w:cs="Times New Roman"/>
          <w:sz w:val="24"/>
          <w:szCs w:val="24"/>
        </w:rPr>
        <w:t xml:space="preserve">Osborne, J. W. (2000). Advantages of hierarchical linear modeling. </w:t>
      </w:r>
      <w:r w:rsidRPr="00D85765">
        <w:rPr>
          <w:rFonts w:ascii="Times New Roman" w:hAnsi="Times New Roman" w:cs="Times New Roman"/>
          <w:i/>
          <w:iCs/>
          <w:sz w:val="24"/>
          <w:szCs w:val="24"/>
        </w:rPr>
        <w:t>Practical Assessment, Research &amp; Evaluation</w:t>
      </w:r>
      <w:r w:rsidRPr="00D85765">
        <w:rPr>
          <w:rFonts w:ascii="Times New Roman" w:hAnsi="Times New Roman" w:cs="Times New Roman"/>
          <w:sz w:val="24"/>
          <w:szCs w:val="24"/>
        </w:rPr>
        <w:t>,</w:t>
      </w:r>
      <w:r w:rsidRPr="00D85765">
        <w:rPr>
          <w:rFonts w:ascii="Times New Roman" w:hAnsi="Times New Roman" w:cs="Times New Roman"/>
          <w:i/>
          <w:iCs/>
          <w:sz w:val="24"/>
          <w:szCs w:val="24"/>
        </w:rPr>
        <w:t xml:space="preserve"> 7</w:t>
      </w:r>
      <w:r w:rsidRPr="00D85765">
        <w:rPr>
          <w:rFonts w:ascii="Times New Roman" w:hAnsi="Times New Roman" w:cs="Times New Roman"/>
          <w:sz w:val="24"/>
          <w:szCs w:val="24"/>
        </w:rPr>
        <w:t xml:space="preserve">(1). </w:t>
      </w:r>
      <w:hyperlink r:id="rId46" w:history="1">
        <w:r w:rsidRPr="00D85765">
          <w:rPr>
            <w:rStyle w:val="Hyperlink"/>
            <w:rFonts w:ascii="Times New Roman" w:hAnsi="Times New Roman" w:cs="Times New Roman"/>
            <w:sz w:val="24"/>
            <w:szCs w:val="24"/>
          </w:rPr>
          <w:t>https://doi.org/10.7275/pmgn-zx89</w:t>
        </w:r>
      </w:hyperlink>
      <w:r w:rsidRPr="00F512F7">
        <w:rPr>
          <w:rFonts w:ascii="Times New Roman" w:hAnsi="Times New Roman" w:cs="Times New Roman"/>
          <w:sz w:val="24"/>
          <w:szCs w:val="24"/>
        </w:rPr>
        <w:t xml:space="preserve"> </w:t>
      </w:r>
    </w:p>
    <w:p w14:paraId="6D0A1640" w14:textId="77777777" w:rsidR="00151967" w:rsidRPr="00F512F7" w:rsidRDefault="00151967" w:rsidP="00151967">
      <w:pPr>
        <w:pStyle w:val="ListParagraph"/>
        <w:numPr>
          <w:ilvl w:val="0"/>
          <w:numId w:val="20"/>
        </w:numPr>
        <w:rPr>
          <w:rFonts w:ascii="Times New Roman" w:hAnsi="Times New Roman" w:cs="Times New Roman"/>
          <w:sz w:val="24"/>
          <w:szCs w:val="24"/>
        </w:rPr>
      </w:pPr>
      <w:proofErr w:type="spellStart"/>
      <w:r w:rsidRPr="00F512F7">
        <w:rPr>
          <w:rFonts w:ascii="Times New Roman" w:hAnsi="Times New Roman" w:cs="Times New Roman"/>
          <w:sz w:val="24"/>
          <w:szCs w:val="24"/>
        </w:rPr>
        <w:t>Raudenbush</w:t>
      </w:r>
      <w:proofErr w:type="spellEnd"/>
      <w:r w:rsidRPr="00F512F7">
        <w:rPr>
          <w:rFonts w:ascii="Times New Roman" w:hAnsi="Times New Roman" w:cs="Times New Roman"/>
          <w:sz w:val="24"/>
          <w:szCs w:val="24"/>
        </w:rPr>
        <w:t xml:space="preserve">, S. W., &amp; Bryk, A. S. (2002). </w:t>
      </w:r>
      <w:r w:rsidRPr="00F512F7">
        <w:rPr>
          <w:rFonts w:ascii="Times New Roman" w:hAnsi="Times New Roman" w:cs="Times New Roman"/>
          <w:i/>
          <w:iCs/>
          <w:sz w:val="24"/>
          <w:szCs w:val="24"/>
        </w:rPr>
        <w:t>Hierarchical linear models: Applications and data analysis methods</w:t>
      </w:r>
      <w:r w:rsidRPr="00F512F7">
        <w:rPr>
          <w:rFonts w:ascii="Times New Roman" w:hAnsi="Times New Roman" w:cs="Times New Roman"/>
          <w:sz w:val="24"/>
          <w:szCs w:val="24"/>
        </w:rPr>
        <w:t xml:space="preserve"> (2nd ed.). Sage. </w:t>
      </w:r>
    </w:p>
    <w:p w14:paraId="370475C2" w14:textId="77777777" w:rsidR="00151967" w:rsidRPr="00F512F7" w:rsidRDefault="00151967" w:rsidP="00151967">
      <w:pPr>
        <w:pStyle w:val="ListParagraph"/>
        <w:numPr>
          <w:ilvl w:val="0"/>
          <w:numId w:val="20"/>
        </w:numPr>
        <w:rPr>
          <w:rFonts w:ascii="Times New Roman" w:hAnsi="Times New Roman" w:cs="Times New Roman"/>
          <w:sz w:val="24"/>
          <w:szCs w:val="24"/>
        </w:rPr>
      </w:pPr>
      <w:r w:rsidRPr="00F512F7">
        <w:rPr>
          <w:rFonts w:ascii="Times New Roman" w:hAnsi="Times New Roman" w:cs="Times New Roman"/>
          <w:sz w:val="24"/>
          <w:szCs w:val="24"/>
          <w:lang w:val="nl-BE"/>
        </w:rPr>
        <w:t xml:space="preserve">Snijders, T. A. B., &amp; Bosker, R. J. (1999). </w:t>
      </w:r>
      <w:r w:rsidRPr="00F512F7">
        <w:rPr>
          <w:rFonts w:ascii="Times New Roman" w:hAnsi="Times New Roman" w:cs="Times New Roman"/>
          <w:i/>
          <w:iCs/>
          <w:sz w:val="24"/>
          <w:szCs w:val="24"/>
        </w:rPr>
        <w:t>Multilevel analysis: An introduction to basic and advanced multilevel modeling</w:t>
      </w:r>
      <w:r w:rsidRPr="00F512F7">
        <w:rPr>
          <w:rFonts w:ascii="Times New Roman" w:hAnsi="Times New Roman" w:cs="Times New Roman"/>
          <w:sz w:val="24"/>
          <w:szCs w:val="24"/>
        </w:rPr>
        <w:t xml:space="preserve">. Sage. </w:t>
      </w:r>
    </w:p>
    <w:p w14:paraId="4ADF8E46" w14:textId="77777777" w:rsidR="00117420" w:rsidRPr="00F512F7" w:rsidRDefault="00117420">
      <w:pPr>
        <w:rPr>
          <w:rFonts w:ascii="Times New Roman" w:hAnsi="Times New Roman" w:cs="Times New Roman"/>
          <w:sz w:val="24"/>
          <w:szCs w:val="24"/>
        </w:rPr>
      </w:pPr>
    </w:p>
    <w:sectPr w:rsidR="00117420" w:rsidRPr="00F512F7">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D227" w14:textId="77777777" w:rsidR="002F22AA" w:rsidRDefault="002F22AA" w:rsidP="002F22AA">
      <w:pPr>
        <w:spacing w:after="0" w:line="240" w:lineRule="auto"/>
      </w:pPr>
      <w:r>
        <w:separator/>
      </w:r>
    </w:p>
  </w:endnote>
  <w:endnote w:type="continuationSeparator" w:id="0">
    <w:p w14:paraId="27698D9D" w14:textId="77777777" w:rsidR="002F22AA" w:rsidRDefault="002F22AA" w:rsidP="002F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FCBC" w14:textId="77777777" w:rsidR="002F22AA" w:rsidRDefault="002F22AA" w:rsidP="002F22AA">
      <w:pPr>
        <w:spacing w:after="0" w:line="240" w:lineRule="auto"/>
      </w:pPr>
      <w:r>
        <w:separator/>
      </w:r>
    </w:p>
  </w:footnote>
  <w:footnote w:type="continuationSeparator" w:id="0">
    <w:p w14:paraId="0243AA7D" w14:textId="77777777" w:rsidR="002F22AA" w:rsidRDefault="002F22AA" w:rsidP="002F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F0A" w14:textId="2AAF1B05" w:rsidR="002F22AA" w:rsidRPr="002F22AA" w:rsidRDefault="00D867F7">
    <w:pPr>
      <w:pStyle w:val="Header"/>
      <w:rPr>
        <w:rFonts w:ascii="Times New Roman" w:hAnsi="Times New Roman" w:cs="Times New Roman"/>
      </w:rPr>
    </w:pPr>
    <w:r>
      <w:rPr>
        <w:rFonts w:ascii="Times New Roman" w:hAnsi="Times New Roman" w:cs="Times New Roman"/>
      </w:rPr>
      <w:t xml:space="preserve">©2022, </w:t>
    </w:r>
    <w:r w:rsidR="002F22AA">
      <w:rPr>
        <w:rFonts w:ascii="Times New Roman" w:hAnsi="Times New Roman" w:cs="Times New Roman"/>
      </w:rPr>
      <w:t xml:space="preserve">Brown </w:t>
    </w:r>
    <w:r w:rsidR="002F22AA" w:rsidRPr="002F22AA">
      <w:rPr>
        <w:rFonts w:ascii="Times New Roman" w:hAnsi="Times New Roman" w:cs="Times New Roman"/>
      </w:rPr>
      <w:tab/>
      <w:t>Survey Methods Bibliography</w:t>
    </w:r>
    <w:r w:rsidR="002F22AA" w:rsidRPr="002F22AA">
      <w:rPr>
        <w:rFonts w:ascii="Times New Roman" w:hAnsi="Times New Roman" w:cs="Times New Roman"/>
      </w:rPr>
      <w:tab/>
    </w:r>
    <w:r w:rsidR="002F22AA" w:rsidRPr="002F22AA">
      <w:rPr>
        <w:rFonts w:ascii="Times New Roman" w:hAnsi="Times New Roman" w:cs="Times New Roman"/>
      </w:rPr>
      <w:fldChar w:fldCharType="begin"/>
    </w:r>
    <w:r w:rsidR="002F22AA" w:rsidRPr="002F22AA">
      <w:rPr>
        <w:rFonts w:ascii="Times New Roman" w:hAnsi="Times New Roman" w:cs="Times New Roman"/>
      </w:rPr>
      <w:instrText xml:space="preserve"> PAGE   \* MERGEFORMAT </w:instrText>
    </w:r>
    <w:r w:rsidR="002F22AA" w:rsidRPr="002F22AA">
      <w:rPr>
        <w:rFonts w:ascii="Times New Roman" w:hAnsi="Times New Roman" w:cs="Times New Roman"/>
      </w:rPr>
      <w:fldChar w:fldCharType="separate"/>
    </w:r>
    <w:r w:rsidR="002F22AA" w:rsidRPr="002F22AA">
      <w:rPr>
        <w:rFonts w:ascii="Times New Roman" w:hAnsi="Times New Roman" w:cs="Times New Roman"/>
        <w:noProof/>
      </w:rPr>
      <w:t>1</w:t>
    </w:r>
    <w:r w:rsidR="002F22AA" w:rsidRPr="002F22AA">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F33"/>
    <w:multiLevelType w:val="hybridMultilevel"/>
    <w:tmpl w:val="4BFE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A714BF"/>
    <w:multiLevelType w:val="hybridMultilevel"/>
    <w:tmpl w:val="4A1A5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2D6A87"/>
    <w:multiLevelType w:val="hybridMultilevel"/>
    <w:tmpl w:val="FEB88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0867E0"/>
    <w:multiLevelType w:val="hybridMultilevel"/>
    <w:tmpl w:val="94AE3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4607F8"/>
    <w:multiLevelType w:val="hybridMultilevel"/>
    <w:tmpl w:val="DECE4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571E7F"/>
    <w:multiLevelType w:val="hybridMultilevel"/>
    <w:tmpl w:val="5F9C5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C6411E"/>
    <w:multiLevelType w:val="hybridMultilevel"/>
    <w:tmpl w:val="D6949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8D16CE"/>
    <w:multiLevelType w:val="hybridMultilevel"/>
    <w:tmpl w:val="3E189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D749E7"/>
    <w:multiLevelType w:val="hybridMultilevel"/>
    <w:tmpl w:val="DF623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D67287"/>
    <w:multiLevelType w:val="hybridMultilevel"/>
    <w:tmpl w:val="F1560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267C22"/>
    <w:multiLevelType w:val="hybridMultilevel"/>
    <w:tmpl w:val="EEBE9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503E64"/>
    <w:multiLevelType w:val="hybridMultilevel"/>
    <w:tmpl w:val="6338F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231A09"/>
    <w:multiLevelType w:val="hybridMultilevel"/>
    <w:tmpl w:val="ED440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2579F6"/>
    <w:multiLevelType w:val="hybridMultilevel"/>
    <w:tmpl w:val="53126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CA3424"/>
    <w:multiLevelType w:val="hybridMultilevel"/>
    <w:tmpl w:val="1C508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D05EA7"/>
    <w:multiLevelType w:val="hybridMultilevel"/>
    <w:tmpl w:val="04769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902657"/>
    <w:multiLevelType w:val="hybridMultilevel"/>
    <w:tmpl w:val="385EC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7955AD"/>
    <w:multiLevelType w:val="hybridMultilevel"/>
    <w:tmpl w:val="4D82C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CE69AD"/>
    <w:multiLevelType w:val="hybridMultilevel"/>
    <w:tmpl w:val="9B081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4C18A1"/>
    <w:multiLevelType w:val="hybridMultilevel"/>
    <w:tmpl w:val="1674A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DC0F45"/>
    <w:multiLevelType w:val="hybridMultilevel"/>
    <w:tmpl w:val="13E0F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7374C14"/>
    <w:multiLevelType w:val="hybridMultilevel"/>
    <w:tmpl w:val="C8FC1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702B67"/>
    <w:multiLevelType w:val="hybridMultilevel"/>
    <w:tmpl w:val="A46EA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F616EC5"/>
    <w:multiLevelType w:val="hybridMultilevel"/>
    <w:tmpl w:val="A1384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6"/>
  </w:num>
  <w:num w:numId="5">
    <w:abstractNumId w:val="6"/>
  </w:num>
  <w:num w:numId="6">
    <w:abstractNumId w:val="21"/>
  </w:num>
  <w:num w:numId="7">
    <w:abstractNumId w:val="9"/>
  </w:num>
  <w:num w:numId="8">
    <w:abstractNumId w:val="22"/>
  </w:num>
  <w:num w:numId="9">
    <w:abstractNumId w:val="19"/>
  </w:num>
  <w:num w:numId="10">
    <w:abstractNumId w:val="0"/>
  </w:num>
  <w:num w:numId="11">
    <w:abstractNumId w:val="1"/>
  </w:num>
  <w:num w:numId="12">
    <w:abstractNumId w:val="4"/>
  </w:num>
  <w:num w:numId="13">
    <w:abstractNumId w:val="14"/>
  </w:num>
  <w:num w:numId="14">
    <w:abstractNumId w:val="8"/>
  </w:num>
  <w:num w:numId="15">
    <w:abstractNumId w:val="3"/>
  </w:num>
  <w:num w:numId="16">
    <w:abstractNumId w:val="23"/>
  </w:num>
  <w:num w:numId="17">
    <w:abstractNumId w:val="2"/>
  </w:num>
  <w:num w:numId="18">
    <w:abstractNumId w:val="5"/>
  </w:num>
  <w:num w:numId="19">
    <w:abstractNumId w:val="7"/>
  </w:num>
  <w:num w:numId="20">
    <w:abstractNumId w:val="13"/>
  </w:num>
  <w:num w:numId="21">
    <w:abstractNumId w:val="18"/>
  </w:num>
  <w:num w:numId="22">
    <w:abstractNumId w:val="1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46"/>
    <w:rsid w:val="000145A2"/>
    <w:rsid w:val="0003379B"/>
    <w:rsid w:val="00074BAA"/>
    <w:rsid w:val="000B5090"/>
    <w:rsid w:val="000D2399"/>
    <w:rsid w:val="001046CF"/>
    <w:rsid w:val="00112D91"/>
    <w:rsid w:val="00117420"/>
    <w:rsid w:val="00145A14"/>
    <w:rsid w:val="00151967"/>
    <w:rsid w:val="00156155"/>
    <w:rsid w:val="00176FD8"/>
    <w:rsid w:val="001C3876"/>
    <w:rsid w:val="001E14BD"/>
    <w:rsid w:val="001F10F0"/>
    <w:rsid w:val="00224416"/>
    <w:rsid w:val="002539AC"/>
    <w:rsid w:val="002558A2"/>
    <w:rsid w:val="00270548"/>
    <w:rsid w:val="00277D15"/>
    <w:rsid w:val="002948D3"/>
    <w:rsid w:val="002F22AA"/>
    <w:rsid w:val="00386C03"/>
    <w:rsid w:val="003A79EA"/>
    <w:rsid w:val="003F63A6"/>
    <w:rsid w:val="0042160A"/>
    <w:rsid w:val="00442816"/>
    <w:rsid w:val="00460E97"/>
    <w:rsid w:val="00462B5B"/>
    <w:rsid w:val="00465C2F"/>
    <w:rsid w:val="004F285E"/>
    <w:rsid w:val="00503DAA"/>
    <w:rsid w:val="005243F4"/>
    <w:rsid w:val="00537128"/>
    <w:rsid w:val="00553E73"/>
    <w:rsid w:val="00563E6A"/>
    <w:rsid w:val="00597AA7"/>
    <w:rsid w:val="005B461D"/>
    <w:rsid w:val="005C6944"/>
    <w:rsid w:val="005C7FA5"/>
    <w:rsid w:val="006010DD"/>
    <w:rsid w:val="00625F3A"/>
    <w:rsid w:val="0063140F"/>
    <w:rsid w:val="006363CB"/>
    <w:rsid w:val="0065234D"/>
    <w:rsid w:val="00692846"/>
    <w:rsid w:val="006C32D9"/>
    <w:rsid w:val="006D3533"/>
    <w:rsid w:val="006E663F"/>
    <w:rsid w:val="006F528B"/>
    <w:rsid w:val="00714080"/>
    <w:rsid w:val="00714250"/>
    <w:rsid w:val="00717F3E"/>
    <w:rsid w:val="00720BD6"/>
    <w:rsid w:val="00781C5D"/>
    <w:rsid w:val="00782CB3"/>
    <w:rsid w:val="00785258"/>
    <w:rsid w:val="007E0656"/>
    <w:rsid w:val="007F33C3"/>
    <w:rsid w:val="008206BE"/>
    <w:rsid w:val="00827CEC"/>
    <w:rsid w:val="00830E09"/>
    <w:rsid w:val="0083421E"/>
    <w:rsid w:val="008B09C4"/>
    <w:rsid w:val="008B6360"/>
    <w:rsid w:val="008C2416"/>
    <w:rsid w:val="008D659F"/>
    <w:rsid w:val="008E6EC3"/>
    <w:rsid w:val="008F403E"/>
    <w:rsid w:val="008F51F6"/>
    <w:rsid w:val="00921EEB"/>
    <w:rsid w:val="00931A40"/>
    <w:rsid w:val="009F3FE6"/>
    <w:rsid w:val="009F478E"/>
    <w:rsid w:val="00A015BD"/>
    <w:rsid w:val="00A41A92"/>
    <w:rsid w:val="00A47806"/>
    <w:rsid w:val="00A551A3"/>
    <w:rsid w:val="00A97BB2"/>
    <w:rsid w:val="00AB6098"/>
    <w:rsid w:val="00AC2883"/>
    <w:rsid w:val="00AE1ACB"/>
    <w:rsid w:val="00B24122"/>
    <w:rsid w:val="00B616A6"/>
    <w:rsid w:val="00BB1755"/>
    <w:rsid w:val="00C1334C"/>
    <w:rsid w:val="00C27120"/>
    <w:rsid w:val="00C45462"/>
    <w:rsid w:val="00C45FB2"/>
    <w:rsid w:val="00CA448D"/>
    <w:rsid w:val="00CC3E51"/>
    <w:rsid w:val="00CF475D"/>
    <w:rsid w:val="00D0225F"/>
    <w:rsid w:val="00D2789E"/>
    <w:rsid w:val="00D31A64"/>
    <w:rsid w:val="00D37155"/>
    <w:rsid w:val="00D374E5"/>
    <w:rsid w:val="00D722FB"/>
    <w:rsid w:val="00D76FAB"/>
    <w:rsid w:val="00D85765"/>
    <w:rsid w:val="00D867F7"/>
    <w:rsid w:val="00DB4DBB"/>
    <w:rsid w:val="00DE43CB"/>
    <w:rsid w:val="00E12929"/>
    <w:rsid w:val="00E259F1"/>
    <w:rsid w:val="00E33083"/>
    <w:rsid w:val="00EC6BE9"/>
    <w:rsid w:val="00ED588C"/>
    <w:rsid w:val="00EF0A20"/>
    <w:rsid w:val="00F0679E"/>
    <w:rsid w:val="00F341D1"/>
    <w:rsid w:val="00F512F7"/>
    <w:rsid w:val="00F60FD1"/>
    <w:rsid w:val="00F655A9"/>
    <w:rsid w:val="00F93FFC"/>
    <w:rsid w:val="00FC27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9CA5"/>
  <w15:chartTrackingRefBased/>
  <w15:docId w15:val="{3C2AB4A9-C8CF-4284-A627-901FDA1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46"/>
    <w:pPr>
      <w:ind w:left="720"/>
      <w:contextualSpacing/>
    </w:pPr>
  </w:style>
  <w:style w:type="character" w:styleId="Hyperlink">
    <w:name w:val="Hyperlink"/>
    <w:basedOn w:val="DefaultParagraphFont"/>
    <w:uiPriority w:val="99"/>
    <w:unhideWhenUsed/>
    <w:rsid w:val="00A47806"/>
    <w:rPr>
      <w:color w:val="0563C1" w:themeColor="hyperlink"/>
      <w:u w:val="single"/>
    </w:rPr>
  </w:style>
  <w:style w:type="character" w:styleId="UnresolvedMention">
    <w:name w:val="Unresolved Mention"/>
    <w:basedOn w:val="DefaultParagraphFont"/>
    <w:uiPriority w:val="99"/>
    <w:semiHidden/>
    <w:unhideWhenUsed/>
    <w:rsid w:val="00A47806"/>
    <w:rPr>
      <w:color w:val="605E5C"/>
      <w:shd w:val="clear" w:color="auto" w:fill="E1DFDD"/>
    </w:rPr>
  </w:style>
  <w:style w:type="paragraph" w:styleId="Header">
    <w:name w:val="header"/>
    <w:basedOn w:val="Normal"/>
    <w:link w:val="HeaderChar"/>
    <w:uiPriority w:val="99"/>
    <w:unhideWhenUsed/>
    <w:rsid w:val="002F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AA"/>
    <w:rPr>
      <w:rFonts w:ascii="Verdana" w:hAnsi="Verdana"/>
    </w:rPr>
  </w:style>
  <w:style w:type="paragraph" w:styleId="Footer">
    <w:name w:val="footer"/>
    <w:basedOn w:val="Normal"/>
    <w:link w:val="FooterChar"/>
    <w:uiPriority w:val="99"/>
    <w:unhideWhenUsed/>
    <w:rsid w:val="002F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2A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13164404268674" TargetMode="External"/><Relationship Id="rId18" Type="http://schemas.openxmlformats.org/officeDocument/2006/relationships/hyperlink" Target="https://doi.org/10.2196/jmir.6716" TargetMode="External"/><Relationship Id="rId26" Type="http://schemas.openxmlformats.org/officeDocument/2006/relationships/hyperlink" Target="https://doi.org/10.1037//1082-989X.7.2.147" TargetMode="External"/><Relationship Id="rId39" Type="http://schemas.openxmlformats.org/officeDocument/2006/relationships/hyperlink" Target="https://doi.org/doi:10.1207/S15328007SEM0902_5" TargetMode="External"/><Relationship Id="rId3" Type="http://schemas.openxmlformats.org/officeDocument/2006/relationships/settings" Target="settings.xml"/><Relationship Id="rId21" Type="http://schemas.openxmlformats.org/officeDocument/2006/relationships/hyperlink" Target="https://doi.org/10.1111/j.1467-9531.2010.01223.x" TargetMode="External"/><Relationship Id="rId34" Type="http://schemas.openxmlformats.org/officeDocument/2006/relationships/hyperlink" Target="https://doi.org/10.7275/jyj1-4868" TargetMode="External"/><Relationship Id="rId42" Type="http://schemas.openxmlformats.org/officeDocument/2006/relationships/hyperlink" Target="https://doi.org/10.1111/j.2044-8317.1974.tb00543.x" TargetMode="External"/><Relationship Id="rId47" Type="http://schemas.openxmlformats.org/officeDocument/2006/relationships/header" Target="header1.xml"/><Relationship Id="rId7" Type="http://schemas.openxmlformats.org/officeDocument/2006/relationships/hyperlink" Target="https://doi.org/10.17608/k6.auckland.19791727" TargetMode="External"/><Relationship Id="rId12" Type="http://schemas.openxmlformats.org/officeDocument/2006/relationships/hyperlink" Target="https://doi.org/10.1177/0049124108327123" TargetMode="External"/><Relationship Id="rId17" Type="http://schemas.openxmlformats.org/officeDocument/2006/relationships/hyperlink" Target="https://doi.org/10.7275/ktzq-jq66" TargetMode="External"/><Relationship Id="rId25" Type="http://schemas.openxmlformats.org/officeDocument/2006/relationships/hyperlink" Target="https://doi.org/10.1037/0021-843X.112.4.545" TargetMode="External"/><Relationship Id="rId33" Type="http://schemas.openxmlformats.org/officeDocument/2006/relationships/hyperlink" Target="https://doi.org/doi:10.1207/s15328007sem1103_2" TargetMode="External"/><Relationship Id="rId38" Type="http://schemas.openxmlformats.org/officeDocument/2006/relationships/hyperlink" Target="https://doi.org/10.1080/1743727X.2015.1070823" TargetMode="External"/><Relationship Id="rId46" Type="http://schemas.openxmlformats.org/officeDocument/2006/relationships/hyperlink" Target="https://doi.org/10.7275/pmgn-zx89" TargetMode="External"/><Relationship Id="rId2" Type="http://schemas.openxmlformats.org/officeDocument/2006/relationships/styles" Target="styles.xml"/><Relationship Id="rId16" Type="http://schemas.openxmlformats.org/officeDocument/2006/relationships/hyperlink" Target="https://doi.org/10.1207/s15327906mbr3302_1" TargetMode="External"/><Relationship Id="rId20" Type="http://schemas.openxmlformats.org/officeDocument/2006/relationships/hyperlink" Target="https://doi.org/10.1136/bmj.f6304" TargetMode="External"/><Relationship Id="rId29" Type="http://schemas.openxmlformats.org/officeDocument/2006/relationships/hyperlink" Target="https://doi.org/10.1177/152822X06289161" TargetMode="External"/><Relationship Id="rId41" Type="http://schemas.openxmlformats.org/officeDocument/2006/relationships/hyperlink" Target="https://doi.org/10.7275/da8t-4g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l.archives-ouvertes.fr/hal-02557308" TargetMode="External"/><Relationship Id="rId24" Type="http://schemas.openxmlformats.org/officeDocument/2006/relationships/hyperlink" Target="https://doi.org/10.2196/jmir.6.3.e29" TargetMode="External"/><Relationship Id="rId32" Type="http://schemas.openxmlformats.org/officeDocument/2006/relationships/hyperlink" Target="https://doi.org/10.1080/10705519909540118" TargetMode="External"/><Relationship Id="rId37" Type="http://schemas.openxmlformats.org/officeDocument/2006/relationships/hyperlink" Target="https://doi.org/10.1201/9781439800393" TargetMode="External"/><Relationship Id="rId40" Type="http://schemas.openxmlformats.org/officeDocument/2006/relationships/hyperlink" Target="https://doi.org/10.1177/109442810031002" TargetMode="External"/><Relationship Id="rId45" Type="http://schemas.openxmlformats.org/officeDocument/2006/relationships/hyperlink" Target="http://davidakenny.net/papers/k&amp;h/MLM_R.pdf" TargetMode="External"/><Relationship Id="rId5" Type="http://schemas.openxmlformats.org/officeDocument/2006/relationships/footnotes" Target="footnotes.xml"/><Relationship Id="rId15" Type="http://schemas.openxmlformats.org/officeDocument/2006/relationships/hyperlink" Target="https://doi.org/10.1146/annurev.psych.59.103006.093735" TargetMode="External"/><Relationship Id="rId23" Type="http://schemas.openxmlformats.org/officeDocument/2006/relationships/hyperlink" Target="https://doi.org/10.1177/0894439317729340" TargetMode="External"/><Relationship Id="rId28" Type="http://schemas.openxmlformats.org/officeDocument/2006/relationships/hyperlink" Target="https://doi.org/10.1080/00461520.2016.1208094" TargetMode="External"/><Relationship Id="rId36" Type="http://schemas.openxmlformats.org/officeDocument/2006/relationships/hyperlink" Target="https://doi.org/doi:10.1002/9781118619179" TargetMode="External"/><Relationship Id="rId49" Type="http://schemas.openxmlformats.org/officeDocument/2006/relationships/theme" Target="theme/theme1.xml"/><Relationship Id="rId10" Type="http://schemas.openxmlformats.org/officeDocument/2006/relationships/hyperlink" Target="https://doi.org/10.7275/h53m-b438" TargetMode="External"/><Relationship Id="rId19" Type="http://schemas.openxmlformats.org/officeDocument/2006/relationships/hyperlink" Target="https://doi.org/10.4304/tpls.2.4.784-792" TargetMode="External"/><Relationship Id="rId31" Type="http://schemas.openxmlformats.org/officeDocument/2006/relationships/hyperlink" Target="https://doi.org/10.1080/00273170701382864" TargetMode="External"/><Relationship Id="rId44" Type="http://schemas.openxmlformats.org/officeDocument/2006/relationships/hyperlink" Target="https://doi.org/10.1111/j.1745-3984.1982.tb00124.x" TargetMode="External"/><Relationship Id="rId4" Type="http://schemas.openxmlformats.org/officeDocument/2006/relationships/webSettings" Target="webSettings.xml"/><Relationship Id="rId9" Type="http://schemas.openxmlformats.org/officeDocument/2006/relationships/hyperlink" Target="https://doi.org/10.1007/978-94-007-2150-0_260" TargetMode="External"/><Relationship Id="rId14" Type="http://schemas.openxmlformats.org/officeDocument/2006/relationships/hyperlink" Target="https://doi.org/10.3758/BRM.41.4.1149" TargetMode="External"/><Relationship Id="rId22" Type="http://schemas.openxmlformats.org/officeDocument/2006/relationships/hyperlink" Target="https://doi.org/10.1136/bmj.f7511" TargetMode="External"/><Relationship Id="rId27" Type="http://schemas.openxmlformats.org/officeDocument/2006/relationships/hyperlink" Target="https://doi.org/10.1037/1082-989X.11.4.323" TargetMode="External"/><Relationship Id="rId30" Type="http://schemas.openxmlformats.org/officeDocument/2006/relationships/hyperlink" Target="https://doi.org/10.1080/01621459.1975.10482485" TargetMode="External"/><Relationship Id="rId35" Type="http://schemas.openxmlformats.org/officeDocument/2006/relationships/hyperlink" Target="https://doi.org/10.7275/9cf5-2m72" TargetMode="External"/><Relationship Id="rId43" Type="http://schemas.openxmlformats.org/officeDocument/2006/relationships/hyperlink" Target="https://doi.org/10.1201/9781420035926" TargetMode="External"/><Relationship Id="rId48" Type="http://schemas.openxmlformats.org/officeDocument/2006/relationships/fontTable" Target="fontTable.xml"/><Relationship Id="rId8" Type="http://schemas.openxmlformats.org/officeDocument/2006/relationships/hyperlink" Target="https://plato.stanford.edu/archives/win2016/entries/scientific-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Pages>
  <Words>3227</Words>
  <Characters>18398</Characters>
  <Application>Microsoft Office Word</Application>
  <DocSecurity>0</DocSecurity>
  <Lines>153</Lines>
  <Paragraphs>43</Paragraphs>
  <ScaleCrop>false</ScaleCrop>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Anon.Rev.</dc:creator>
  <cp:keywords/>
  <dc:description/>
  <cp:lastModifiedBy>Anon.Rev.</cp:lastModifiedBy>
  <cp:revision>104</cp:revision>
  <dcterms:created xsi:type="dcterms:W3CDTF">2022-05-18T22:28:00Z</dcterms:created>
  <dcterms:modified xsi:type="dcterms:W3CDTF">2022-05-19T04:38:00Z</dcterms:modified>
</cp:coreProperties>
</file>