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FF7AE" w14:textId="75458547" w:rsidR="00213280" w:rsidRPr="00213280" w:rsidRDefault="00213280" w:rsidP="00213280">
      <w:pPr>
        <w:rPr>
          <w:b/>
          <w:bCs/>
          <w:sz w:val="32"/>
          <w:szCs w:val="32"/>
          <w:lang w:val="en-US"/>
        </w:rPr>
      </w:pPr>
      <w:r w:rsidRPr="00213280">
        <w:rPr>
          <w:b/>
          <w:sz w:val="32"/>
          <w:szCs w:val="32"/>
          <w:lang w:val="en-US"/>
        </w:rPr>
        <w:t xml:space="preserve">Supplementary </w:t>
      </w:r>
      <w:r w:rsidR="00BF7B15">
        <w:rPr>
          <w:b/>
          <w:sz w:val="32"/>
          <w:szCs w:val="32"/>
          <w:lang w:val="en-US"/>
        </w:rPr>
        <w:t>Materials</w:t>
      </w:r>
      <w:r w:rsidRPr="00213280">
        <w:rPr>
          <w:b/>
          <w:sz w:val="32"/>
          <w:szCs w:val="32"/>
          <w:lang w:val="en-US"/>
        </w:rPr>
        <w:t xml:space="preserve"> for </w:t>
      </w:r>
      <w:r w:rsidRPr="00213280">
        <w:rPr>
          <w:b/>
          <w:bCs/>
          <w:sz w:val="32"/>
          <w:szCs w:val="32"/>
        </w:rPr>
        <w:t xml:space="preserve">Machine learning identifies genetic variants and changes in the </w:t>
      </w:r>
      <w:r w:rsidRPr="00213280">
        <w:rPr>
          <w:b/>
          <w:bCs/>
          <w:sz w:val="32"/>
          <w:szCs w:val="32"/>
          <w:lang w:val="en-US"/>
        </w:rPr>
        <w:t>Heart Atrial Appendage as making significant contributions to PD risk.</w:t>
      </w:r>
    </w:p>
    <w:p w14:paraId="2785C527" w14:textId="77777777" w:rsidR="00213280" w:rsidRDefault="00213280" w:rsidP="00CB2E89">
      <w:pPr>
        <w:spacing w:after="240" w:line="360" w:lineRule="auto"/>
        <w:rPr>
          <w:b/>
          <w:bCs/>
        </w:rPr>
      </w:pPr>
    </w:p>
    <w:p w14:paraId="175445DE" w14:textId="69DEFA6F" w:rsidR="00BF7B15" w:rsidRPr="00BF7B15" w:rsidRDefault="00BF7B15" w:rsidP="00213280">
      <w:pPr>
        <w:spacing w:before="120" w:after="240"/>
        <w:rPr>
          <w:b/>
          <w:bCs/>
          <w:sz w:val="28"/>
          <w:szCs w:val="28"/>
        </w:rPr>
      </w:pPr>
      <w:r w:rsidRPr="00BF7B15">
        <w:rPr>
          <w:b/>
          <w:bCs/>
          <w:sz w:val="28"/>
          <w:szCs w:val="28"/>
        </w:rPr>
        <w:t>Supplementary Methods:</w:t>
      </w:r>
    </w:p>
    <w:p w14:paraId="182C6BD9" w14:textId="0716F8D2" w:rsidR="00CB2E89" w:rsidRPr="002E3B59" w:rsidRDefault="00564DE9" w:rsidP="00213280">
      <w:pPr>
        <w:spacing w:before="120" w:after="240"/>
        <w:rPr>
          <w:b/>
          <w:bCs/>
        </w:rPr>
      </w:pPr>
      <w:r>
        <w:rPr>
          <w:b/>
          <w:bCs/>
        </w:rPr>
        <w:t>T</w:t>
      </w:r>
      <w:r w:rsidR="00CB2E89" w:rsidRPr="002E3B59">
        <w:rPr>
          <w:b/>
          <w:bCs/>
        </w:rPr>
        <w:t xml:space="preserve">issue specific PD </w:t>
      </w:r>
      <w:proofErr w:type="spellStart"/>
      <w:r w:rsidR="00CB2E89" w:rsidRPr="002E3B59">
        <w:rPr>
          <w:b/>
          <w:bCs/>
        </w:rPr>
        <w:t>eQTL</w:t>
      </w:r>
      <w:proofErr w:type="spellEnd"/>
      <w:r w:rsidR="00CB2E89" w:rsidRPr="002E3B59">
        <w:rPr>
          <w:b/>
          <w:bCs/>
        </w:rPr>
        <w:t xml:space="preserve"> reference table</w:t>
      </w:r>
      <w:r w:rsidR="00CB2E89" w:rsidRPr="002E3B59">
        <w:rPr>
          <w:b/>
          <w:bCs/>
          <w:color w:val="202020"/>
          <w:shd w:val="clear" w:color="auto" w:fill="FFFFFF"/>
        </w:rPr>
        <w:t xml:space="preserve"> </w:t>
      </w:r>
    </w:p>
    <w:p w14:paraId="3AA899BC" w14:textId="390EAF28" w:rsidR="00CB2E89" w:rsidRDefault="00CB2E89" w:rsidP="00213280">
      <w:pPr>
        <w:spacing w:before="120" w:after="240"/>
        <w:jc w:val="both"/>
      </w:pPr>
      <w:r w:rsidRPr="002E3B59">
        <w:t xml:space="preserve">GWAS SNPs associated with PD (n=290, </w:t>
      </w:r>
      <w:r w:rsidRPr="002E3B59">
        <w:rPr>
          <w:i/>
          <w:iCs/>
        </w:rPr>
        <w:t>p-</w:t>
      </w:r>
      <w:r w:rsidRPr="00703F56">
        <w:t>value &lt;1.0 x 10</w:t>
      </w:r>
      <w:r w:rsidRPr="00703F56">
        <w:rPr>
          <w:vertAlign w:val="superscript"/>
        </w:rPr>
        <w:t>-</w:t>
      </w:r>
      <w:r w:rsidRPr="00A935E3">
        <w:rPr>
          <w:vertAlign w:val="superscript"/>
        </w:rPr>
        <w:t>5</w:t>
      </w:r>
      <w:r w:rsidRPr="00E55C7E">
        <w:t xml:space="preserve">; </w:t>
      </w:r>
      <w:bookmarkStart w:id="0" w:name="_Hlk69846244"/>
      <w:r>
        <w:t>Supplementary</w:t>
      </w:r>
      <w:r w:rsidRPr="00E55C7E">
        <w:t xml:space="preserve"> Table 1</w:t>
      </w:r>
      <w:bookmarkEnd w:id="0"/>
      <w:r w:rsidRPr="00E55C7E">
        <w:t xml:space="preserve">) were obtained from </w:t>
      </w:r>
      <w:r w:rsidRPr="00ED28C7">
        <w:t>the GWAS catalog</w:t>
      </w:r>
      <w:r>
        <w:t>ue</w:t>
      </w:r>
      <w:r w:rsidRPr="002E3B59">
        <w:t xml:space="preserve"> (www.ebi.ac.uk/gwas, downloaded 27</w:t>
      </w:r>
      <w:r w:rsidRPr="002E3B59">
        <w:rPr>
          <w:vertAlign w:val="superscript"/>
        </w:rPr>
        <w:t>th</w:t>
      </w:r>
      <w:r w:rsidRPr="002E3B59">
        <w:t xml:space="preserve"> August 2020). This SNP set includ</w:t>
      </w:r>
      <w:r w:rsidRPr="00E55C7E">
        <w:t>ed young adult-onset Parkinsonism SNPs</w:t>
      </w:r>
      <w:r w:rsidRPr="002E3B59">
        <w:fldChar w:fldCharType="begin" w:fldLock="1"/>
      </w:r>
      <w:r w:rsidR="00BF7B15">
        <w:instrText>ADDIN CSL_CITATION {"citationItems":[{"id":"ITEM-1","itemData":{"ISSN":"0197-4580","author":[{"dropping-particle":"","family":"Siitonen","given":"Ari","non-dropping-particle":"","parse-names":false,"suffix":""},{"dropping-particle":"","family":"Nalls","given":"Michael A","non-dropping-particle":"","parse-names":false,"suffix":""},{"dropping-particle":"","family":"Hernández","given":"Dena","non-dropping-particle":"","parse-names":false,"suffix":""},{"dropping-particle":"","family":"Gibbs","given":"J Raphael","non-dropping-particle":"","parse-names":false,"suffix":""},{"dropping-particle":"","family":"Ding","given":"Jinhui","non-dropping-particle":"","parse-names":false,"suffix":""},{"dropping-particle":"","family":"Ylikotila","given":"Pauli","non-dropping-particle":"","parse-names":false,"suffix":""},{"dropping-particle":"","family":"Edsall","given":"Connor","non-dropping-particle":"","parse-names":false,"suffix":""},{"dropping-particle":"","family":"Singleton","given":"Andrew","non-dropping-particle":"","parse-names":false,"suffix":""},{"dropping-particle":"","family":"Majamaa","given":"Kari","non-dropping-particle":"","parse-names":false,"suffix":""}],"container-title":"Neurobiology of aging","id":"ITEM-1","issued":{"date-parts":[["2017"]]},"page":"195-e7","publisher":"Elsevier","title":"Genetics of early-onset Parkinson's disease in Finland: exome sequencing and genome-wide association study","type":"article-journal","volume":"53"},"uris":["http://www.mendeley.com/documents/?uuid=8f5d6a13-848b-4422-accd-e37c89012098"]}],"mendeley":{"formattedCitation":"(Siitonen et al., 2017)","plainTextFormattedCitation":"(Siitonen et al., 2017)","previouslyFormattedCitation":"&lt;sup&gt;18&lt;/sup&gt;"},"properties":{"noteIndex":0},"schema":"https://github.com/citation-style-language/schema/raw/master/csl-citation.json"}</w:instrText>
      </w:r>
      <w:r w:rsidRPr="002E3B59">
        <w:fldChar w:fldCharType="separate"/>
      </w:r>
      <w:r w:rsidR="00BF7B15" w:rsidRPr="00BF7B15">
        <w:rPr>
          <w:noProof/>
        </w:rPr>
        <w:t>(Siitonen et al., 2017)</w:t>
      </w:r>
      <w:r w:rsidRPr="002E3B59">
        <w:fldChar w:fldCharType="end"/>
      </w:r>
      <w:r w:rsidRPr="002E3B59">
        <w:t xml:space="preserve"> and the 90 SNPs identified by</w:t>
      </w:r>
      <w:r>
        <w:t xml:space="preserve"> the most recent meta-analysis by</w:t>
      </w:r>
      <w:r w:rsidRPr="002E3B59">
        <w:t xml:space="preserve"> </w:t>
      </w:r>
      <w:r w:rsidRPr="002E3B59">
        <w:rPr>
          <w:i/>
          <w:iCs/>
        </w:rPr>
        <w:t>Nalls et al</w:t>
      </w:r>
      <w:r w:rsidRPr="002E3B59">
        <w:t>.</w:t>
      </w:r>
      <w:r w:rsidRPr="002E3B59">
        <w:fldChar w:fldCharType="begin" w:fldLock="1"/>
      </w:r>
      <w:r w:rsidR="00BF7B15">
        <w:instrText>ADDIN CSL_CITATION {"citationItems":[{"id":"ITEM-1","itemData":{"DOI":"10.1016/S1474-4422(19)30320-5","ISSN":"14744465","PMID":"31701892","abstract":"Background: Genome-wide association studies (GWAS) in Parkinson's disease have increased the scope of biological knowledge about the disease over the past decade. We aimed to use the largest aggregate of GWAS data to identify novel risk loci and gain further insight into the causes of Parkinson's disease. Methods: We did a meta-analysis of 17 datasets from Parkinson's disease GWAS available from European ancestry samples to nominate novel loci for disease risk. These datasets incorporated all available data. We then used these data to estimate heritable risk and develop predictive models of this heritability. We also used large gene expression and methylation resources to examine possible functional consequences as well as tissue, cell type, and biological pathway enrichments for the identified risk factors. Additionally, we examined shared genetic risk between Parkinson's disease and other phenotypes of interest via genetic correlations followed by Mendelian randomisation. Findings: Between Oct 1, 2017, and Aug 9, 2018, we analysed 7·8 million single nucleotide polymorphisms in 37 688 cases, 18 618 UK Biobank proxy-cases (ie, individuals who do not have Parkinson's disease but have a first degree relative that does), and 1·4 million controls. We identified 90 independent genome-wide significant risk signals across 78 genomic regions, including 38 novel independent risk signals in 37 loci. These 90 variants explained 16–36% of the heritable risk of Parkinson's disease depending on prevalence. Integrating methylation and expression data within a Mendelian randomisation framework identified putatively associated genes at 70 risk signals underlying GWAS loci for follow-up functional studies. Tissue-specific expression enrichment analyses suggested Parkinson's disease loci were heavily brain-enriched, with specific neuronal cell types being implicated from single cell data. We found significant genetic correlations with brain volumes (false discovery rate-adjusted p=0·0035 for intracranial volume, p=0·024 for putamen volume), smoking status (p=0·024), and educational attainment (p=0·038). Mendelian randomisation between cognitive performance and Parkinson's disease risk showed a robust association (p=8·00 × 10−7). Interpretation: These data provide the most comprehensive survey of genetic risk within Parkinson's disease to date, to the best of our knowledge, by revealing many additional Parkinson's disease risk loci, providing a biological context for these…","author":[{"dropping-particle":"","family":"Nalls","given":"Mike A.","non-dropping-particle":"","parse-names":false,"suffix":""},{"dropping-particle":"","family":"Blauwendraat","given":"Cornelis","non-dropping-particle":"","parse-names":false,"suffix":""},{"dropping-particle":"","family":"Vallerga","given":"Costanza L.","non-dropping-particle":"","parse-names":false,"suffix":""},{"dropping-particle":"","family":"Heilbron","given":"Karl","non-dropping-particle":"","parse-names":false,"suffix":""},{"dropping-particle":"","family":"Bandres-Ciga","given":"Sara","non-dropping-particle":"","parse-names":false,"suffix":""},{"dropping-particle":"","family":"Chang","given":"Diana","non-dropping-particle":"","parse-names":false,"suffix":""},{"dropping-particle":"","family":"Tan","given":"Manuela","non-dropping-particle":"","parse-names":false,"suffix":""},{"dropping-particle":"","family":"Kia","given":"Demis A.","non-dropping-particle":"","parse-names":false,"suffix":""},{"dropping-particle":"","family":"Noyce","given":"Alastair J.","non-dropping-particle":"","parse-names":false,"suffix":""},{"dropping-particle":"","family":"Xue","given":"Angli","non-dropping-particle":"","parse-names":false,"suffix":""},{"dropping-particle":"","family":"Bras","given":"Jose","non-dropping-particle":"","parse-names":false,"suffix":""},{"dropping-particle":"","family":"Young","given":"Emily","non-dropping-particle":"","parse-names":false,"suffix":""},{"dropping-particle":"","family":"Coelln","given":"Rainer","non-dropping-particle":"von","parse-names":false,"suffix":""},{"dropping-particle":"","family":"Simón-Sánchez","given":"Javier","non-dropping-particle":"","parse-names":false,"suffix":""},{"dropping-particle":"","family":"Schulte","given":"Claudia","non-dropping-particle":"","parse-names":false,"suffix":""},{"dropping-particle":"","family":"Sharma","given":"Manu","non-dropping-particle":"","parse-names":false,"suffix":""},{"dropping-particle":"","family":"Krohn","given":"Lynne","non-dropping-particle":"","parse-names":false,"suffix":""},{"dropping-particle":"","family":"Pihlstrøm","given":"Lasse","non-dropping-particle":"","parse-names":false,"suffix":""},{"dropping-particle":"","family":"Siitonen","given":"Ari","non-dropping-particle":"","parse-names":false,"suffix":""},{"dropping-particle":"","family":"Iwaki","given":"Hirotaka","non-dropping-particle":"","parse-names":false,"suffix":""},{"dropping-particle":"","family":"Leonard","given":"Hampton","non-dropping-particle":"","parse-names":false,"suffix":""},{"dropping-particle":"","family":"Faghri","given":"Faraz","non-dropping-particle":"","parse-names":false,"suffix":""},{"dropping-particle":"","family":"Gibbs","given":"J. Raphael","non-dropping-particle":"","parse-names":false,"suffix":""},{"dropping-particle":"","family":"Hernandez","given":"Dena G.","non-dropping-particle":"","parse-names":false,"suffix":""},{"dropping-particle":"","family":"Scholz","given":"Sonja W.","non-dropping-particle":"","parse-names":false,"suffix":""},{"dropping-particle":"","family":"Botia","given":"Juan A.","non-dropping-particle":"","parse-names":false,"suffix":""},{"dropping-particle":"","family":"Martinez","given":"Maria","non-dropping-particle":"","parse-names":false,"suffix":""},{"dropping-particle":"","family":"Corvol","given":"Jean Christophe","non-dropping-particle":"","parse-names":false,"suffix":""},{"dropping-particle":"","family":"Lesage","given":"Suzanne","non-dropping-particle":"","parse-names":false,"suffix":""},{"dropping-particle":"","family":"Jankovic","given":"Joseph","non-dropping-particle":"","parse-names":false,"suffix":""},{"dropping-particle":"","family":"Shulman","given":"Lisa M.","non-dropping-particle":"","parse-names":false,"suffix":""},{"dropping-particle":"","family":"Sutherland","given":"Margaret","non-dropping-particle":"","parse-names":false,"suffix":""},{"dropping-particle":"","family":"Tienari","given":"Pentti","non-dropping-particle":"","parse-names":false,"suffix":""},{"dropping-particle":"","family":"Majamaa","given":"Kari","non-dropping-particle":"","parse-names":false,"suffix":""},{"dropping-particle":"","family":"Toft","given":"Mathias","non-dropping-particle":"","parse-names":false,"suffix":""},{"dropping-particle":"","family":"Andreassen","given":"Ole A.","non-dropping-particle":"","parse-names":false,"suffix":""},{"dropping-particle":"","family":"Bangale","given":"Tushar","non-dropping-particle":"","parse-names":false,"suffix":""},{"dropping-particle":"","family":"Brice","given":"Alexis","non-dropping-particle":"","parse-names":false,"suffix":""},{"dropping-particle":"","family":"Yang","given":"Jian","non-dropping-particle":"","parse-names":false,"suffix":""},{"dropping-particle":"","family":"Gan-Or","given":"Ziv","non-dropping-particle":"","parse-names":false,"suffix":""},{"dropping-particle":"","family":"Gasser","given":"Thomas","non-dropping-particle":"","parse-names":false,"suffix":""},{"dropping-particle":"","family":"Heutink","given":"Peter","non-dropping-particle":"","parse-names":false,"suffix":""},{"dropping-particle":"","family":"Shulman","given":"Joshua M.","non-dropping-particle":"","parse-names":false,"suffix":""},{"dropping-particle":"","family":"Wood","given":"Nicholas W.","non-dropping-particle":"","parse-names":false,"suffix":""},{"dropping-particle":"","family":"Hinds","given":"David A.","non-dropping-particle":"","parse-names":false,"suffix":""},{"dropping-particle":"","family":"Hardy","given":"John A.","non-dropping-particle":"","parse-names":false,"suffix":""},{"dropping-particle":"","family":"Morris","given":"Huw R.","non-dropping-particle":"","parse-names":false,"suffix":""},{"dropping-particle":"","family":"Gratten","given":"Jacob","non-dropping-particle":"","parse-names":false,"suffix":""},{"dropping-particle":"","family":"Visscher","given":"Peter M.","non-dropping-particle":"","parse-names":false,"suffix":""},{"dropping-particle":"","family":"Graham","given":"Robert R.","non-dropping-particle":"","parse-names":false,"suffix":""},{"dropping-particle":"","family":"Singleton","given":"Andrew B.","non-dropping-particle":"","parse-names":false,"suffix":""},{"dropping-particle":"","family":"Adarmes-Gómez","given":"Astrid D.","non-dropping-particle":"","parse-names":false,"suffix":""},{"dropping-particle":"","family":"Aguilar","given":"Miquel","non-dropping-particle":"","parse-names":false,"suffix":""},{"dropping-particle":"","family":"Aitkulova","given":"Akbota","non-dropping-particle":"","parse-names":false,"suffix":""},{"dropping-particle":"","family":"Akhmetzhanov","given":"Vadim","non-dropping-particle":"","parse-names":false,"suffix":""},{"dropping-particle":"","family":"Alcalay","given":"Roy N.","non-dropping-particle":"","parse-names":false,"suffix":""},{"dropping-particle":"","family":"Alvarez","given":"Ignacio","non-dropping-particle":"","parse-names":false,"suffix":""},{"dropping-particle":"","family":"Alvarez","given":"Victoria","non-dropping-particle":"","parse-names":false,"suffix":""},{"dropping-particle":"","family":"Barrero","given":"Francisco Javier","non-dropping-particle":"","parse-names":false,"suffix":""},{"dropping-particle":"","family":"Bergareche Yarza","given":"Jesús Alberto","non-dropping-particle":"","parse-names":false,"suffix":""},{"dropping-particle":"","family":"Bernal-Bernal","given":"Inmaculada","non-dropping-particle":"","parse-names":false,"suffix":""},{"dropping-particle":"","family":"Billingsley","given":"Kimberley","non-dropping-particle":"","parse-names":false,"suffix":""},{"dropping-particle":"","family":"Blazquez","given":"Marta","non-dropping-particle":"","parse-names":false,"suffix":""},{"dropping-particle":"","family":"Bonilla-Toribio","given":"Marta","non-dropping-particle":"","parse-names":false,"suffix":""},{"dropping-particle":"","family":"Botía","given":"Juan A.","non-dropping-particle":"","parse-names":false,"suffix":""},{"dropping-particle":"","family":"Boungiorno","given":"María Teresa","non-dropping-particle":"","parse-names":false,"suffix":""},{"dropping-particle":"","family":"Brockmann","given":"Kathrin","non-dropping-particle":"","parse-names":false,"suffix":""},{"dropping-particle":"","family":"Bubb","given":"Vivien","non-dropping-particle":"","parse-names":false,"suffix":""},{"dropping-particle":"","family":"Buiza-Rueda","given":"Dolores","non-dropping-particle":"","parse-names":false,"suffix":""},{"dropping-particle":"","family":"Cámara","given":"Ana","non-dropping-particle":"","parse-names":false,"suffix":""},{"dropping-particle":"","family":"Carrillo","given":"Fátima","non-dropping-particle":"","parse-names":false,"suffix":""},{"dropping-particle":"","family":"Carrión-Claro","given":"Mario","non-dropping-particle":"","parse-names":false,"suffix":""},{"dropping-particle":"","family":"Cerdan","given":"Debora","non-dropping-particle":"","parse-names":false,"suffix":""},{"dropping-particle":"","family":"Chelban","given":"Viorica","non-dropping-particle":"","parse-names":false,"suffix":""},{"dropping-particle":"","family":"Clarimón","given":"Jordi","non-dropping-particle":"","parse-names":false,"suffix":""},{"dropping-particle":"","family":"Clarke","given":"Carl","non-dropping-particle":"","parse-names":false,"suffix":""},{"dropping-particle":"","family":"Compta","given":"Yaroslau","non-dropping-particle":"","parse-names":false,"suffix":""},{"dropping-particle":"","family":"Cookson","given":"Mark R.","non-dropping-particle":"","parse-names":false,"suffix":""},{"dropping-particle":"","family":"Craig","given":"David W.","non-dropping-particle":"","parse-names":false,"suffix":""},{"dropping-particle":"","family":"Danjou","given":"Fabrice","non-dropping-particle":"","parse-names":false,"suffix":""},{"dropping-particle":"","family":"Diez-Fairen","given":"Monica","non-dropping-particle":"","parse-names":false,"suffix":""},{"dropping-particle":"","family":"Dols-Icardo","given":"Oriol","non-dropping-particle":"","parse-names":false,"suffix":""},{"dropping-particle":"","family":"Duarte","given":"Jacinto","non-dropping-particle":"","parse-names":false,"suffix":""},{"dropping-particle":"","family":"Duran","given":"Raquel","non-dropping-particle":"","parse-names":false,"suffix":""},{"dropping-particle":"","family":"Escamilla-Sevilla","given":"Francisco","non-dropping-particle":"","parse-names":false,"suffix":""},{"dropping-particle":"","family":"Escott-Price","given":"Valentina","non-dropping-particle":"","parse-names":false,"suffix":""},{"dropping-particle":"","family":"Ezquerra","given":"Mario","non-dropping-particle":"","parse-names":false,"suffix":""},{"dropping-particle":"","family":"Feliz","given":"Cici","non-dropping-particle":"","parse-names":false,"suffix":""},{"dropping-particle":"","family":"Fernández","given":"Manel","non-dropping-particle":"","parse-names":false,"suffix":""},{"dropping-particle":"","family":"Fernández-Santiago","given":"Rubén","non-dropping-particle":"","parse-names":false,"suffix":""},{"dropping-particle":"","family":"Finkbeiner","given":"Steven","non-dropping-particle":"","parse-names":false,"suffix":""},{"dropping-particle":"","family":"Foltynie","given":"Thomas","non-dropping-particle":"","parse-names":false,"suffix":""},{"dropping-particle":"","family":"Garcia","given":"Ciara","non-dropping-particle":"","parse-names":false,"suffix":""},{"dropping-particle":"","family":"García-Ruiz","given":"Pedro","non-dropping-particle":"","parse-names":false,"suffix":""},{"dropping-particle":"","family":"Gomez Heredia","given":"Maria Jose","non-dropping-particle":"","parse-names":false,"suffix":""},{"dropping-particle":"","family":"Gómez-Garre","given":"Pilar","non-dropping-particle":"","parse-names":false,"suffix":""},{"dropping-particle":"","family":"González","given":"Manuel Menéndez","non-dropping-particle":"","parse-names":false,"suffix":""},{"dropping-particle":"","family":"Gonzalez-Aramburu","given":"Isabel","non-dropping-particle":"","parse-names":false,"suffix":""},{"dropping-particle":"","family":"Guelfi","given":"Sebastian","non-dropping-particle":"","parse-names":false,"suffix":""},{"dropping-particle":"","family":"Guerreiro","given":"Rita","non-dropping-particle":"","parse-names":false,"suffix":""},{"dropping-particle":"","family":"Hardy","given":"John","non-dropping-particle":"","parse-names":false,"suffix":""},{"dropping-particle":"","family":"Hassin-Baer","given":"Sharon","non-dropping-particle":"","parse-names":false,"suffix":""},{"dropping-particle":"","family":"Hoenicka","given":"Janet","non-dropping-particle":"","parse-names":false,"suffix":""},{"dropping-particle":"","family":"Holmans","given":"Peter","non-dropping-particle":"","parse-names":false,"suffix":""},{"dropping-particle":"","family":"Houlden","given":"Henry","non-dropping-particle":"","parse-names":false,"suffix":""},{"dropping-particle":"","family":"Infante","given":"Jon","non-dropping-particle":"","parse-names":false,"suffix":""},{"dropping-particle":"","family":"Jesús","given":"Silvia","non-dropping-particle":"","parse-names":false,"suffix":""},{"dropping-particle":"","family":"Jimenez-Escrig","given":"Adriano","non-dropping-particle":"","parse-names":false,"suffix":""},{"dropping-particle":"","family":"Kaishybayeva","given":"Gulnaz","non-dropping-particle":"","parse-names":false,"suffix":""},{"dropping-particle":"","family":"Kaiyrzhanov","given":"Rauan","non-dropping-particle":"","parse-names":false,"suffix":""},{"dropping-particle":"","family":"Karimova","given":"Altynay","non-dropping-particle":"","parse-names":false,"suffix":""},{"dropping-particle":"","family":"Kinghorn","given":"Kerri J.","non-dropping-particle":"","parse-names":false,"suffix":""},{"dropping-particle":"","family":"Koks","given":"Sulev","non-dropping-particle":"","parse-names":false,"suffix":""},{"dropping-particle":"","family":"Kulisevsky","given":"Jaime","non-dropping-particle":"","parse-names":false,"suffix":""},{"dropping-particle":"","family":"Labrador-Espinosa","given":"Miguel A.","non-dropping-particle":"","parse-names":false,"suffix":""},{"dropping-particle":"","family":"Leonard","given":"Hampton L.","non-dropping-particle":"","parse-names":false,"suffix":""},{"dropping-particle":"","family":"Lewis","given":"Patrick","non-dropping-particle":"","parse-names":false,"suffix":""},{"dropping-particle":"","family":"Lopez-Sendon","given":"Jose Luis","non-dropping-particle":"","parse-names":false,"suffix":""},{"dropping-particle":"","family":"Lovering","given":"Ruth","non-dropping-particle":"","parse-names":false,"suffix":""},{"dropping-particle":"","family":"Lubbe","given":"Steven","non-dropping-particle":"","parse-names":false,"suffix":""},{"dropping-particle":"","family":"Lungu","given":"Codrin","non-dropping-particle":"","parse-names":false,"suffix":""},{"dropping-particle":"","family":"Macias","given":"Daniel","non-dropping-particle":"","parse-names":false,"suffix":""},{"dropping-particle":"","family":"Manzoni","given":"Claudia","non-dropping-particle":"","parse-names":false,"suffix":""},{"dropping-particle":"","family":"Marín","given":"Juan","non-dropping-particle":"","parse-names":false,"suffix":""},{"dropping-particle":"","family":"Marinus","given":"Johan","non-dropping-particle":"","parse-names":false,"suffix":""},{"dropping-particle":"","family":"Marti","given":"Maria Jose","non-dropping-particle":"","parse-names":false,"suffix":""},{"dropping-particle":"","family":"Martínez Torres","given":"Irene","non-dropping-particle":"","parse-names":false,"suffix":""},{"dropping-particle":"","family":"Martínez-Castrillo","given":"Juan Carlos","non-dropping-particle":"","parse-names":false,"suffix":""},{"dropping-particle":"","family":"Mata","given":"Marina","non-dropping-particle":"","parse-names":false,"suffix":""},{"dropping-particle":"","family":"Mencacci","given":"Niccolo E.","non-dropping-particle":"","parse-names":false,"suffix":""},{"dropping-particle":"","family":"Méndez-del-Barrio","given":"Carlota","non-dropping-particle":"","parse-names":false,"suffix":""},{"dropping-particle":"","family":"Middlehurst","given":"Ben","non-dropping-particle":"","parse-names":false,"suffix":""},{"dropping-particle":"","family":"Mínguez","given":"Adolfo","non-dropping-particle":"","parse-names":false,"suffix":""},{"dropping-particle":"","family":"Mir","given":"Pablo","non-dropping-particle":"","parse-names":false,"suffix":""},{"dropping-particle":"","family":"Mok","given":"Kin Y.","non-dropping-particle":"","parse-names":false,"suffix":""},{"dropping-particle":"","family":"Muñoz","given":"Esteban","non-dropping-particle":"","parse-names":false,"suffix":""},{"dropping-particle":"","family":"Narendra","given":"Derek","non-dropping-particle":"","parse-names":false,"suffix":""},{"dropping-particle":"","family":"Ojo","given":"Oluwadamilola O.","non-dropping-particle":"","parse-names":false,"suffix":""},{"dropping-particle":"","family":"Okubadejo","given":"Njideka U.","non-dropping-particle":"","parse-names":false,"suffix":""},{"dropping-particle":"","family":"Pagola","given":"Ana Gorostidi","non-dropping-particle":"","parse-names":false,"suffix":""},{"dropping-particle":"","family":"Pastor","given":"Pau","non-dropping-particle":"","parse-names":false,"suffix":""},{"dropping-particle":"","family":"Perez Errazquin","given":"Francisco","non-dropping-particle":"","parse-names":false,"suffix":""},{"dropping-particle":"","family":"Periñán-Tocino","given":"Teresa","non-dropping-particle":"","parse-names":false,"suffix":""},{"dropping-particle":"","family":"Pihlstrom","given":"Lasse","non-dropping-particle":"","parse-names":false,"suffix":""},{"dropping-particle":"","family":"Plun-Favreau","given":"Helene","non-dropping-particle":"","parse-names":false,"suffix":""},{"dropping-particle":"","family":"Quinn","given":"John","non-dropping-particle":"","parse-names":false,"suffix":""},{"dropping-particle":"","family":"R'Bibo","given":"Lea","non-dropping-particle":"","parse-names":false,"suffix":""},{"dropping-particle":"","family":"Reed","given":"Xylena","non-dropping-particle":"","parse-names":false,"suffix":""},{"dropping-particle":"","family":"Rezola","given":"Elisabet Mondragon","non-dropping-particle":"","parse-names":false,"suffix":""},{"dropping-particle":"","family":"Rizig","given":"Mie","non-dropping-particle":"","parse-names":false,"suffix":""},{"dropping-particle":"","family":"Rizzu","given":"Patrizia","non-dropping-particle":"","parse-names":false,"suffix":""},{"dropping-particle":"","family":"Robak","given":"Laurie","non-dropping-particle":"","parse-names":false,"suffix":""},{"dropping-particle":"","family":"Rodriguez","given":"Antonio Sanchez","non-dropping-particle":"","parse-names":false,"suffix":""},{"dropping-particle":"","family":"Rouleau","given":"Guy A.","non-dropping-particle":"","parse-names":false,"suffix":""},{"dropping-particle":"","family":"Ruiz-Martínez","given":"Javier","non-dropping-particle":"","parse-names":false,"suffix":""},{"dropping-particle":"","family":"Ruz","given":"Clara","non-dropping-particle":"","parse-names":false,"suffix":""},{"dropping-particle":"","family":"Ryten","given":"Mina","non-dropping-particle":"","parse-names":false,"suffix":""},{"dropping-particle":"","family":"Sadykova","given":"Dinara","non-dropping-particle":"","parse-names":false,"suffix":""},{"dropping-particle":"","family":"Schreglmann","given":"Sebastian","non-dropping-particle":"","parse-names":false,"suffix":""},{"dropping-particle":"","family":"Shashkin","given":"Chingiz","non-dropping-particle":"","parse-names":false,"suffix":""},{"dropping-particle":"","family":"Sierra","given":"María","non-dropping-particle":"","parse-names":false,"suffix":""},{"dropping-particle":"","family":"Suarez-Sanmartin","given":"Esther","non-dropping-particle":"","parse-names":false,"suffix":""},{"dropping-particle":"","family":"Taba","given":"Pille","non-dropping-particle":"","parse-names":false,"suffix":""},{"dropping-particle":"","family":"Tabernero","given":"Cesar","non-dropping-particle":"","parse-names":false,"suffix":""},{"dropping-particle":"","family":"Tan","given":"Manuela X.","non-dropping-particle":"","parse-names":false,"suffix":""},{"dropping-particle":"","family":"Tartari","given":"Juan Pablo","non-dropping-particle":"","parse-names":false,"suffix":""},{"dropping-particle":"","family":"Tejera-Parrado","given":"Cristina","non-dropping-particle":"","parse-names":false,"suffix":""},{"dropping-particle":"","family":"Tolosa","given":"Eduard","non-dropping-particle":"","parse-names":false,"suffix":""},{"dropping-particle":"","family":"Trabzuni","given":"Daniah","non-dropping-particle":"","parse-names":false,"suffix":""},{"dropping-particle":"","family":"Valldeoriola","given":"Francesc","non-dropping-particle":"","parse-names":false,"suffix":""},{"dropping-particle":"","family":"Hilten","given":"Jacobus J.","non-dropping-particle":"van","parse-names":false,"suffix":""},{"dropping-particle":"","family":"Keuren-Jensen","given":"Kendall","non-dropping-particle":"Van","parse-names":false,"suffix":""},{"dropping-particle":"","family":"Vargas-González","given":"Laura","non-dropping-particle":"","parse-names":false,"suffix":""},{"dropping-particle":"","family":"Vela","given":"Lydia","non-dropping-particle":"","parse-names":false,"suffix":""},{"dropping-particle":"","family":"Vives","given":"Francisco","non-dropping-particle":"","parse-names":false,"suffix":""},{"dropping-particle":"","family":"Williams","given":"Nigel","non-dropping-particle":"","parse-names":false,"suffix":""},{"dropping-particle":"","family":"Zharkinbekova","given":"Nazira","non-dropping-particle":"","parse-names":false,"suffix":""},{"dropping-particle":"","family":"Zharmukhanov","given":"Zharkyn","non-dropping-particle":"","parse-names":false,"suffix":""},{"dropping-particle":"","family":"Zholdybayeva","given":"Elena","non-dropping-particle":"","parse-names":false,"suffix":""},{"dropping-particle":"","family":"Zimprich","given":"Alexander","non-dropping-particle":"","parse-names":false,"suffix":""},{"dropping-particle":"","family":"Ylikotila","given":"Pauli","non-dropping-particle":"","parse-names":false,"suffix":""},{"dropping-particle":"","family":"Shulman","given":"Lisa M.","non-dropping-particle":"","parse-names":false,"suffix":""},{"dropping-particle":"","family":"Reich","given":"Stephen","non-dropping-particle":"","parse-names":false,"suffix":""},{"dropping-particle":"","family":"Savitt","given":"Joseph","non-dropping-particle":"","parse-names":false,"suffix":""},{"dropping-particle":"","family":"Agee","given":"Michelle","non-dropping-particle":"","parse-names":false,"suffix":""},{"dropping-particle":"","family":"Alipanahi","given":"Babak","non-dropping-particle":"","parse-names":false,"suffix":""},{"dropping-particle":"","family":"Auton","given":"Adam","non-dropping-particle":"","parse-names":false,"suffix":""},{"dropping-particle":"","family":"Bell","given":"Robert K.","non-dropping-particle":"","parse-names":false,"suffix":""},{"dropping-particle":"","family":"Bryc","given":"Katarzyna","non-dropping-particle":"","parse-names":false,"suffix":""},{"dropping-particle":"","family":"Elson","given":"Sarah L.","non-dropping-particle":"","parse-names":false,"suffix":""},{"dropping-particle":"","family":"Fontanillas","given":"Pierre","non-dropping-particle":"","parse-names":false,"suffix":""},{"dropping-particle":"","family":"Furlotte","given":"Nicholas A.","non-dropping-particle":"","parse-names":false,"suffix":""},{"dropping-particle":"","family":"Huber","given":"Karen E.","non-dropping-particle":"","parse-names":false,"suffix":""},{"dropping-particle":"","family":"Hicks","given":"Barry","non-dropping-particle":"","parse-names":false,"suffix":""},{"dropping-particle":"","family":"Jewett","given":"Ethan M.","non-dropping-particle":"","parse-names":false,"suffix":""},{"dropping-particle":"","family":"Jiang","given":"Yunxuan","non-dropping-particle":"","parse-names":false,"suffix":""},{"dropping-particle":"","family":"Kleinman","given":"Aaron","non-dropping-particle":"","parse-names":false,"suffix":""},{"dropping-particle":"","family":"Lin","given":"Keng Han","non-dropping-particle":"","parse-names":false,"suffix":""},{"dropping-particle":"","family":"Litterman","given":"Nadia K.","non-dropping-particle":"","parse-names":false,"suffix":""},{"dropping-particle":"","family":"McCreight","given":"Jennifer C.","non-dropping-particle":"","parse-names":false,"suffix":""},{"dropping-particle":"","family":"McIntyre","given":"Matthew H.","non-dropping-particle":"","parse-names":false,"suffix":""},{"dropping-particle":"","family":"McManus","given":"Kimberly F.","non-dropping-particle":"","parse-names":false,"suffix":""},{"dropping-particle":"","family":"Mountain","given":"Joanna L.","non-dropping-particle":"","parse-names":false,"suffix":""},{"dropping-particle":"","family":"Noblin","given":"Elizabeth S.","non-dropping-particle":"","parse-names":false,"suffix":""},{"dropping-particle":"","family":"Northover","given":"Carrie A.M.","non-dropping-particle":"","parse-names":false,"suffix":""},{"dropping-particle":"","family":"Pitts","given":"Steven J.","non-dropping-particle":"","parse-names":false,"suffix":""},{"dropping-particle":"","family":"Poznik","given":"G. David","non-dropping-particle":"","parse-names":false,"suffix":""},{"dropping-particle":"","family":"Sathirapongsasuti","given":"J. Fah","non-dropping-particle":"","parse-names":false,"suffix":""},{"dropping-particle":"","family":"Shelton","given":"Janie F.","non-dropping-particle":"","parse-names":false,"suffix":""},{"dropping-particle":"","family":"Shringarpure","given":"Suyash","non-dropping-particle":"","parse-names":false,"suffix":""},{"dropping-particle":"","family":"Tian","given":"Chao","non-dropping-particle":"","parse-names":false,"suffix":""},{"dropping-particle":"","family":"Tung","given":"Joyce","non-dropping-particle":"","parse-names":false,"suffix":""},{"dropping-particle":"","family":"Vacic","given":"Vladimir","non-dropping-particle":"","parse-names":false,"suffix":""},{"dropping-particle":"","family":"Wang","given":"Xin","non-dropping-particle":"","parse-names":false,"suffix":""},{"dropping-particle":"","family":"Wilson","given":"Catherine H.","non-dropping-particle":"","parse-names":false,"suffix":""},{"dropping-particle":"","family":"Anderson","given":"Tim","non-dropping-particle":"","parse-names":false,"suffix":""},{"dropping-particle":"","family":"Bentley","given":"Steven","non-dropping-particle":"","parse-names":false,"suffix":""},{"dropping-particle":"","family":"Dalrymple-Alford","given":"John","non-dropping-particle":"","parse-names":false,"suffix":""},{"dropping-particle":"","family":"Fowdar","given":"Javed","non-dropping-particle":"","parse-names":false,"suffix":""},{"dropping-particle":"","family":"Halliday","given":"Glenda","non-dropping-particle":"","parse-names":false,"suffix":""},{"dropping-particle":"","family":"Henders","given":"Anjali K.","non-dropping-particle":"","parse-names":false,"suffix":""},{"dropping-particle":"","family":"Hickie","given":"Ian","non-dropping-particle":"","parse-names":false,"suffix":""},{"dropping-particle":"","family":"Kassam","given":"Irfahan","non-dropping-particle":"","parse-names":false,"suffix":""},{"dropping-particle":"","family":"Kennedy","given":"Martin","non-dropping-particle":"","parse-names":false,"suffix":""},{"dropping-particle":"","family":"Kwok","given":"John","non-dropping-particle":"","parse-names":false,"suffix":""},{"dropping-particle":"","family":"Lewis","given":"Simon","non-dropping-particle":"","parse-names":false,"suffix":""},{"dropping-particle":"","family":"Mellick","given":"George","non-dropping-particle":"","parse-names":false,"suffix":""},{"dropping-particle":"","family":"Montgomery","given":"Grant","non-dropping-particle":"","parse-names":false,"suffix":""},{"dropping-particle":"","family":"Pearson","given":"John","non-dropping-particle":"","parse-names":false,"suffix":""},{"dropping-particle":"","family":"Pitcher","given":"Toni","non-dropping-particle":"","parse-names":false,"suffix":""},{"dropping-particle":"","family":"Sidorenko","given":"Julia","non-dropping-particle":"","parse-names":false,"suffix":""},{"dropping-particle":"","family":"Silburn","given":"Peter A.","non-dropping-particle":"","parse-names":false,"suffix":""},{"dropping-particle":"","family":"Vallerga","given":"Costanza L.","non-dropping-particle":"","parse-names":false,"suffix":""},{"dropping-particle":"","family":"Wallace","given":"Leanne","non-dropping-particle":"","parse-names":false,"suffix":""},{"dropping-particle":"","family":"Wray","given":"Naomi R.","non-dropping-particle":"","parse-names":false,"suffix":""},{"dropping-particle":"","family":"Zhang","given":"Futao","non-dropping-particle":"","parse-names":false,"suffix":""}],"container-title":"The Lancet Neurology","id":"ITEM-1","issue":"12","issued":{"date-parts":[["2019"]]},"page":"1091-1102","title":"Identification of novel risk loci, causal insights, and heritable risk for Parkinson's disease: a meta-analysis of genome-wide association studies","type":"article-journal","volume":"18"},"uris":["http://www.mendeley.com/documents/?uuid=70f2f6e5-3be0-409b-a3e8-0348842ffba1"]}],"mendeley":{"formattedCitation":"(Nalls et al., 2019)","plainTextFormattedCitation":"(Nalls et al., 2019)","previouslyFormattedCitation":"&lt;sup&gt;2&lt;/sup&gt;"},"properties":{"noteIndex":0},"schema":"https://github.com/citation-style-language/schema/raw/master/csl-citation.json"}</w:instrText>
      </w:r>
      <w:r w:rsidRPr="002E3B59">
        <w:fldChar w:fldCharType="separate"/>
      </w:r>
      <w:r w:rsidR="00BF7B15" w:rsidRPr="00BF7B15">
        <w:rPr>
          <w:noProof/>
        </w:rPr>
        <w:t>(Nalls et al., 2019)</w:t>
      </w:r>
      <w:r w:rsidRPr="002E3B59">
        <w:fldChar w:fldCharType="end"/>
      </w:r>
      <w:r>
        <w:t>.</w:t>
      </w:r>
    </w:p>
    <w:p w14:paraId="18BF826E" w14:textId="2393848A" w:rsidR="00CB2E89" w:rsidRPr="002E3B59" w:rsidRDefault="00CB2E89" w:rsidP="00213280">
      <w:pPr>
        <w:spacing w:before="120" w:after="240"/>
        <w:jc w:val="both"/>
      </w:pPr>
      <w:r w:rsidRPr="002E3B59">
        <w:t>The PD</w:t>
      </w:r>
      <w:r>
        <w:t>-</w:t>
      </w:r>
      <w:r w:rsidRPr="002E3B59">
        <w:t>associated SNPs (</w:t>
      </w:r>
      <w:r>
        <w:t>Supplementary</w:t>
      </w:r>
      <w:r w:rsidRPr="002E3B59">
        <w:t xml:space="preserve"> Table 1) were analysed using the Contextualize Developmental SNPs in 3-Dimensions </w:t>
      </w:r>
      <w:bookmarkStart w:id="1" w:name="_Hlk76130738"/>
      <w:r w:rsidRPr="002E3B59">
        <w:t xml:space="preserve">(CoDeS3D) </w:t>
      </w:r>
      <w:bookmarkEnd w:id="1"/>
      <w:r w:rsidRPr="002E3B59">
        <w:t>algorithm</w:t>
      </w:r>
      <w:r w:rsidRPr="002E3B59">
        <w:fldChar w:fldCharType="begin" w:fldLock="1"/>
      </w:r>
      <w:r w:rsidR="00BF7B15">
        <w:instrText>ADDIN CSL_CITATION {"citationItems":[{"id":"ITEM-1","itemData":{"DOI":"10.1101/2021.04.08.439080","abstract":"The latest meta-analysis of genome wide association studies (GWAS) identified 90 independent single nucleotide polymorphisms (SNPs) across 78 genomic regions associated with Parkinson&amp;#039;s disease (PD), yet the mechanisms by which these variants influence the development of the disease remains largely elusive. To establish the functional gene regulatory networks associated with PD-SNPs, we utilised an approach combining spatial (chromosomal conformation capture) and functional (expression quantitative trait loci; eQTL) data. We identified 518 genes subject to regulation by 76 PD-SNPs across 49 tissues, that encompass 36 peripheral and 13 CNS tissues. Notably, one third of these genes were regulated via trans- acting mechanisms (distal; risk locus-gene separated by &amp;amp;gt; 1Mb, or on different chromosomes). Of particular interest is the identification of a novel trans-eQTL-gene connection between rs10847864 and SYNJ1 in the adult brain cortex, highlighting a convergence between familial studies and PD GWAS loci for SYNJ1 (PARK20) for the first time. Furthermore, we identified 16 neuro-development specific eQTL-gene regulatory connections within the foetal cortex, consistent with hypotheses suggesting a neurodevelopmental involvement in the pathogenesis of PD. Through utilising Louvain clustering we extracted nine significant and highly intra-connected clusters within the entire gene regulatory network. The nine clusters are enriched for specific biological processes and pathways, some of which have not previously been associated with PD. Together, our results not only contribute to an overall understanding of the mechanisms and impact of specific combinations of PD-SNPs, but also highlight the potential impact gene regulatory networks may have when elucidating aetiological subtypes of PD.Competing Interest StatementThe authors have declared no competing interest.","author":[{"dropping-particle":"","family":"Farrow","given":"Sophie L","non-dropping-particle":"","parse-names":false,"suffix":""},{"dropping-particle":"","family":"Schierding","given":"William","non-dropping-particle":"","parse-names":false,"suffix":""},{"dropping-particle":"","family":"Gokuladhas","given":"Sreemol","non-dropping-particle":"","parse-names":false,"suffix":""},{"dropping-particle":"","family":"Golovina","given":"Evgeniia","non-dropping-particle":"","parse-names":false,"suffix":""},{"dropping-particle":"","family":"Fadason","given":"Tayaza M","non-dropping-particle":"","parse-names":false,"suffix":""},{"dropping-particle":"","family":"Cooper","given":"Antony A","non-dropping-particle":"","parse-names":false,"suffix":""},{"dropping-particle":"","family":"O&amp;#039;Sullivan","given":"Justin M","non-dropping-particle":"","parse-names":false,"suffix":""}],"container-title":"bioRxiv","id":"ITEM-1","issued":{"date-parts":[["2021","1","1"]]},"page":"2021.04.08.439080","title":"Establishing gene regulatory networks from Parkinson's disease risk loci","type":"article-journal"},"uris":["http://www.mendeley.com/documents/?uuid=5b8155f4-ee16-4f19-99a2-39141b1637c1","http://www.mendeley.com/documents/?uuid=9d05f6e4-60e0-477e-9594-038157369658"]}],"mendeley":{"formattedCitation":"(Farrow et al., 2021)","plainTextFormattedCitation":"(Farrow et al., 2021)","previouslyFormattedCitation":"&lt;sup&gt;6&lt;/sup&gt;"},"properties":{"noteIndex":0},"schema":"https://github.com/citation-style-language/schema/raw/master/csl-citation.json"}</w:instrText>
      </w:r>
      <w:r w:rsidRPr="002E3B59">
        <w:fldChar w:fldCharType="separate"/>
      </w:r>
      <w:r w:rsidR="00BF7B15" w:rsidRPr="00BF7B15">
        <w:rPr>
          <w:noProof/>
        </w:rPr>
        <w:t>(Farrow et al., 2021)</w:t>
      </w:r>
      <w:r w:rsidRPr="002E3B59">
        <w:fldChar w:fldCharType="end"/>
      </w:r>
      <w:r w:rsidRPr="002E3B59">
        <w:t>, with the beta effect calculation option, to identify: a) the genes that physically interact with the PD</w:t>
      </w:r>
      <w:r>
        <w:t>-</w:t>
      </w:r>
      <w:r w:rsidRPr="002E3B59">
        <w:t xml:space="preserve">associated SNPs; and b) which of these SNP-gene interactions are </w:t>
      </w:r>
      <w:proofErr w:type="spellStart"/>
      <w:r w:rsidRPr="002E3B59">
        <w:t>eQTLs</w:t>
      </w:r>
      <w:proofErr w:type="spellEnd"/>
      <w:r w:rsidRPr="002E3B59">
        <w:t>. Physical interactions between PD</w:t>
      </w:r>
      <w:r>
        <w:t>-</w:t>
      </w:r>
      <w:r w:rsidRPr="002E3B59">
        <w:t>associated SNPs and genes were identified using Hi-C chromatin contact libraries (</w:t>
      </w:r>
      <w:bookmarkStart w:id="2" w:name="_Hlk69847641"/>
      <w:r>
        <w:t>Supplementary</w:t>
      </w:r>
      <w:r w:rsidRPr="002E3B59">
        <w:t xml:space="preserve"> Table </w:t>
      </w:r>
      <w:bookmarkEnd w:id="2"/>
      <w:r w:rsidRPr="002E3B59">
        <w:t>2) captured from:</w:t>
      </w:r>
    </w:p>
    <w:p w14:paraId="05FB6864" w14:textId="77777777" w:rsidR="00CB2E89" w:rsidRPr="002E3B59" w:rsidRDefault="00CB2E89" w:rsidP="00213280">
      <w:pPr>
        <w:pStyle w:val="ListParagraph"/>
        <w:numPr>
          <w:ilvl w:val="0"/>
          <w:numId w:val="1"/>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Cell lines from primary human tissues (</w:t>
      </w:r>
      <w:proofErr w:type="gramStart"/>
      <w:r w:rsidRPr="002E3B59">
        <w:rPr>
          <w:rFonts w:ascii="Times New Roman" w:hAnsi="Times New Roman" w:cs="Times New Roman"/>
          <w:i/>
          <w:iCs/>
          <w:sz w:val="24"/>
          <w:szCs w:val="24"/>
          <w:lang w:val="en-NZ"/>
        </w:rPr>
        <w:t>e</w:t>
      </w:r>
      <w:r w:rsidRPr="002E3B59">
        <w:rPr>
          <w:rFonts w:ascii="Times New Roman" w:hAnsi="Times New Roman" w:cs="Times New Roman"/>
          <w:sz w:val="24"/>
          <w:szCs w:val="24"/>
          <w:lang w:val="en-NZ"/>
        </w:rPr>
        <w:t>.</w:t>
      </w:r>
      <w:r w:rsidRPr="002E3B59">
        <w:rPr>
          <w:rFonts w:ascii="Times New Roman" w:hAnsi="Times New Roman" w:cs="Times New Roman"/>
          <w:i/>
          <w:iCs/>
          <w:sz w:val="24"/>
          <w:szCs w:val="24"/>
          <w:lang w:val="en-NZ"/>
        </w:rPr>
        <w:t>g.</w:t>
      </w:r>
      <w:proofErr w:type="gramEnd"/>
      <w:r w:rsidRPr="002E3B59">
        <w:rPr>
          <w:rFonts w:ascii="Times New Roman" w:hAnsi="Times New Roman" w:cs="Times New Roman"/>
          <w:sz w:val="24"/>
          <w:szCs w:val="24"/>
          <w:lang w:val="en-NZ"/>
        </w:rPr>
        <w:t xml:space="preserve"> brain, skin and spinal cord)</w:t>
      </w:r>
    </w:p>
    <w:p w14:paraId="18E0812C" w14:textId="77777777" w:rsidR="00CB2E89" w:rsidRPr="002E3B59" w:rsidRDefault="00CB2E89" w:rsidP="00213280">
      <w:pPr>
        <w:pStyle w:val="ListParagraph"/>
        <w:numPr>
          <w:ilvl w:val="0"/>
          <w:numId w:val="1"/>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Immortalised cell lines that represent the embryonic germ layers (</w:t>
      </w:r>
      <w:proofErr w:type="gramStart"/>
      <w:r w:rsidRPr="002E3B59">
        <w:rPr>
          <w:rFonts w:ascii="Times New Roman" w:hAnsi="Times New Roman" w:cs="Times New Roman"/>
          <w:i/>
          <w:iCs/>
          <w:sz w:val="24"/>
          <w:szCs w:val="24"/>
          <w:lang w:val="en-NZ"/>
        </w:rPr>
        <w:t>i.e</w:t>
      </w:r>
      <w:r w:rsidRPr="002E3B59">
        <w:rPr>
          <w:rFonts w:ascii="Times New Roman" w:hAnsi="Times New Roman" w:cs="Times New Roman"/>
          <w:sz w:val="24"/>
          <w:szCs w:val="24"/>
          <w:lang w:val="en-NZ"/>
        </w:rPr>
        <w:t>.</w:t>
      </w:r>
      <w:proofErr w:type="gramEnd"/>
      <w:r w:rsidRPr="002E3B59">
        <w:rPr>
          <w:rFonts w:ascii="Times New Roman" w:hAnsi="Times New Roman" w:cs="Times New Roman"/>
          <w:sz w:val="24"/>
          <w:szCs w:val="24"/>
          <w:lang w:val="en-NZ"/>
        </w:rPr>
        <w:t xml:space="preserve"> HUVEC, NHEK, HeLa, HMEC, IMR90, KBM7, K562, and GM12878)</w:t>
      </w:r>
    </w:p>
    <w:p w14:paraId="77C83B57" w14:textId="37E75B8E" w:rsidR="00CB2E89" w:rsidRDefault="00CB2E89" w:rsidP="00213280">
      <w:pPr>
        <w:spacing w:before="120" w:after="240"/>
        <w:jc w:val="both"/>
      </w:pPr>
      <w:r w:rsidRPr="002E3B59">
        <w:t xml:space="preserve">These libraries were chosen to represent tissues </w:t>
      </w:r>
      <w:r>
        <w:t xml:space="preserve">with </w:t>
      </w:r>
      <w:r w:rsidRPr="002E3B59">
        <w:t xml:space="preserve">the largest number of possible interactions that occur in the human system. </w:t>
      </w:r>
    </w:p>
    <w:p w14:paraId="579967F3" w14:textId="67CE0F35" w:rsidR="00CB2E89" w:rsidRDefault="00CB2E89" w:rsidP="00213280">
      <w:pPr>
        <w:spacing w:before="120" w:after="240"/>
        <w:jc w:val="both"/>
      </w:pPr>
      <w:r w:rsidRPr="002E3B59">
        <w:t xml:space="preserve">The potential regulatory effects (normalized effect size [NES]) of the spatial connections were mapped by leveraging the </w:t>
      </w:r>
      <w:proofErr w:type="spellStart"/>
      <w:r w:rsidRPr="002E3B59">
        <w:t>eQTL</w:t>
      </w:r>
      <w:proofErr w:type="spellEnd"/>
      <w:r w:rsidRPr="002E3B59">
        <w:t xml:space="preserve"> information from 49 human tissues (Genotype-Tissue Expression database [</w:t>
      </w:r>
      <w:proofErr w:type="spellStart"/>
      <w:r w:rsidRPr="002E3B59">
        <w:t>GTEx</w:t>
      </w:r>
      <w:proofErr w:type="spellEnd"/>
      <w:r w:rsidRPr="002E3B59">
        <w:t xml:space="preserve">] v8; </w:t>
      </w:r>
      <w:hyperlink r:id="rId5" w:history="1">
        <w:r w:rsidRPr="002E3B59">
          <w:rPr>
            <w:rStyle w:val="Hyperlink"/>
          </w:rPr>
          <w:t>www.gtexportal.org</w:t>
        </w:r>
      </w:hyperlink>
      <w:r w:rsidRPr="002E3B59">
        <w:t xml:space="preserve">). </w:t>
      </w:r>
      <w:proofErr w:type="spellStart"/>
      <w:r w:rsidRPr="002E3B59">
        <w:t>eQTL</w:t>
      </w:r>
      <w:proofErr w:type="spellEnd"/>
      <w:r w:rsidRPr="002E3B59">
        <w:t xml:space="preserve"> significance levels were adjusted for multiple testing [</w:t>
      </w:r>
      <w:proofErr w:type="spellStart"/>
      <w:r w:rsidRPr="002E3B59">
        <w:t>Benjamini</w:t>
      </w:r>
      <w:proofErr w:type="spellEnd"/>
      <w:r w:rsidRPr="002E3B59">
        <w:t>–Hochberg FDR]</w:t>
      </w:r>
      <w:r w:rsidRPr="002E3B59">
        <w:fldChar w:fldCharType="begin" w:fldLock="1"/>
      </w:r>
      <w:r w:rsidR="00BF7B15">
        <w:instrText>ADDIN CSL_CITATION {"citationItems":[{"id":"ITEM-1","itemData":{"DOI":"10.2307/2346101","ISBN":"00359246","ISSN":"00359246","PMID":"11682119","abstract":"The common approach to the multiplicity problem calls for controlling the familywise error rate (FWER). This approach, though, has faults, and we point out a few. A different approach to problems of multiple significance testing is presented. It calls for controlling the expected proportion of falsely rejected hypotheses-the false discovery rate. This error rate is equivalent to the FWER when all hypotheses are true but is smaller otherwise. Therefore, in problems where the control of the false discovery rate rather than that of the FWER is desired, there is potential for a gain in power. A simple sequential Bonferroni-type procedure is proved to control the false discovery rate for independent test statistics, and a simulation study shows that the gain in power is substantial. The use of the new procedure and the appropriateness of the criterion are illustrated with examples.","author":[{"dropping-particle":"","family":"Benjamini","given":"Y","non-dropping-particle":"","parse-names":false,"suffix":""},{"dropping-particle":"","family":"Hochberg","given":"Y","non-dropping-particle":"","parse-names":false,"suffix":""}],"container-title":"Journal of the Royal Statistical Society B","id":"ITEM-1","issue":"1","issued":{"date-parts":[["1995"]]},"page":"289-300","title":"Controlling the false discovery rate: a practical and powerful approach to multiple testing","type":"article-journal","volume":"57"},"uris":["http://www.mendeley.com/documents/?uuid=7a620186-345d-453d-8a57-0b64a09f00db"]}],"mendeley":{"formattedCitation":"(Benjamini and Hochberg, 1995)","plainTextFormattedCitation":"(Benjamini and Hochberg, 1995)","previouslyFormattedCitation":"&lt;sup&gt;19&lt;/sup&gt;"},"properties":{"noteIndex":0},"schema":"https://github.com/citation-style-language/schema/raw/master/csl-citation.json"}</w:instrText>
      </w:r>
      <w:r w:rsidRPr="002E3B59">
        <w:fldChar w:fldCharType="separate"/>
      </w:r>
      <w:r w:rsidR="00BF7B15" w:rsidRPr="00BF7B15">
        <w:rPr>
          <w:noProof/>
        </w:rPr>
        <w:t>(</w:t>
      </w:r>
      <w:proofErr w:type="spellStart"/>
      <w:r w:rsidR="00BF7B15" w:rsidRPr="00BF7B15">
        <w:rPr>
          <w:noProof/>
        </w:rPr>
        <w:t>Benjamini</w:t>
      </w:r>
      <w:proofErr w:type="spellEnd"/>
      <w:r w:rsidR="00BF7B15" w:rsidRPr="00BF7B15">
        <w:rPr>
          <w:noProof/>
        </w:rPr>
        <w:t xml:space="preserve"> and Hochberg, 1995)</w:t>
      </w:r>
      <w:r w:rsidRPr="002E3B59">
        <w:fldChar w:fldCharType="end"/>
      </w:r>
      <w:r w:rsidRPr="002E3B59">
        <w:t xml:space="preserve"> and considered significant if </w:t>
      </w:r>
      <w:r w:rsidRPr="002E3B59">
        <w:rPr>
          <w:i/>
          <w:iCs/>
        </w:rPr>
        <w:t>q</w:t>
      </w:r>
      <w:r w:rsidRPr="002E3B59">
        <w:t>&lt;0.05.</w:t>
      </w:r>
    </w:p>
    <w:p w14:paraId="6F0E96AB" w14:textId="77777777" w:rsidR="00213280" w:rsidRPr="002E3B59" w:rsidRDefault="00213280" w:rsidP="00213280">
      <w:pPr>
        <w:spacing w:before="120" w:after="240"/>
        <w:jc w:val="both"/>
      </w:pPr>
    </w:p>
    <w:p w14:paraId="3A3DC054" w14:textId="77777777" w:rsidR="005D44CC" w:rsidRPr="002E3B59" w:rsidRDefault="005D44CC" w:rsidP="008A6251">
      <w:pPr>
        <w:spacing w:before="120" w:after="240"/>
        <w:rPr>
          <w:b/>
          <w:bCs/>
        </w:rPr>
      </w:pPr>
      <w:r w:rsidRPr="002E3B59">
        <w:rPr>
          <w:b/>
          <w:bCs/>
        </w:rPr>
        <w:t>WTCCC cohort cleaning and genotype imputation</w:t>
      </w:r>
    </w:p>
    <w:p w14:paraId="6E08373F" w14:textId="77777777" w:rsidR="005D44CC" w:rsidRPr="002E3B59" w:rsidRDefault="005D44CC" w:rsidP="008A6251">
      <w:pPr>
        <w:spacing w:before="120" w:after="240"/>
        <w:jc w:val="both"/>
      </w:pPr>
      <w:r w:rsidRPr="002E3B59">
        <w:t xml:space="preserve">The PD genotype dataset was acquired from the WTCCC (Request ID 10584). The WTCCC PD genotype dataset, generated using Illumina microarrays, contained one case cohort (2197 individual samples) and two control cohorts (58C: 2930 individual samples and NBS: 2737 individual samples). Thus, the total number of control samples (n=5667) was more than double the number of cases. It is likely that the use of </w:t>
      </w:r>
      <w:r>
        <w:t xml:space="preserve">an </w:t>
      </w:r>
      <w:r w:rsidRPr="002E3B59">
        <w:t>imbalanced training data</w:t>
      </w:r>
      <w:r>
        <w:t>set</w:t>
      </w:r>
      <w:r w:rsidRPr="002E3B59">
        <w:t xml:space="preserve"> would create </w:t>
      </w:r>
      <w:r>
        <w:t xml:space="preserve">a </w:t>
      </w:r>
      <w:r w:rsidRPr="002E3B59">
        <w:t xml:space="preserve">biased disease status predictor. Therefore, only the control samples for the 58C 1958, British Birth cohort were used in this study. </w:t>
      </w:r>
    </w:p>
    <w:p w14:paraId="4C3C58D5" w14:textId="1EB26B46" w:rsidR="005D44CC" w:rsidRPr="002E3B59" w:rsidRDefault="005D44CC" w:rsidP="008A6251">
      <w:pPr>
        <w:spacing w:before="120" w:after="240"/>
        <w:jc w:val="both"/>
      </w:pPr>
      <w:r w:rsidRPr="002E3B59">
        <w:t>SNPs and individual samples that were of poor quality and were recommended for study exclusion by the WTCCC were removed (</w:t>
      </w:r>
      <w:r>
        <w:t>Supplementary</w:t>
      </w:r>
      <w:r w:rsidRPr="002E3B59">
        <w:t xml:space="preserve"> Table 3). SNPs within individual genotypes were converted to </w:t>
      </w:r>
      <w:proofErr w:type="spellStart"/>
      <w:r w:rsidRPr="002E3B59">
        <w:t>dbSNP</w:t>
      </w:r>
      <w:proofErr w:type="spellEnd"/>
      <w:r w:rsidRPr="002E3B59">
        <w:t xml:space="preserve"> </w:t>
      </w:r>
      <w:proofErr w:type="spellStart"/>
      <w:r w:rsidRPr="002E3B59">
        <w:t>rsIDs</w:t>
      </w:r>
      <w:proofErr w:type="spellEnd"/>
      <w:r w:rsidRPr="002E3B59">
        <w:t xml:space="preserve"> and genomic positions mapped (GRCh37, hg19) by Python scripts. PLINK (v1.90b6.2, 64-bit)</w:t>
      </w:r>
      <w:r w:rsidRPr="002E3B59">
        <w:fldChar w:fldCharType="begin" w:fldLock="1"/>
      </w:r>
      <w:r w:rsidR="00BF7B15">
        <w:instrText>ADDIN CSL_CITATION {"citationItems":[{"id":"ITEM-1","itemData":{"ISSN":"0002-9297","author":[{"dropping-particle":"","family":"Purcell","given":"Shaun","non-dropping-particle":"","parse-names":false,"suffix":""},{"dropping-particle":"","family":"Neale","given":"Benjamin","non-dropping-particle":"","parse-names":false,"suffix":""},{"dropping-particle":"","family":"Todd-Brown","given":"Kathe","non-dropping-particle":"","parse-names":false,"suffix":""},{"dropping-particle":"","family":"Thomas","given":"Lori","non-dropping-particle":"","parse-names":false,"suffix":""},{"dropping-particle":"","family":"Ferreira","given":"Manuel A R","non-dropping-particle":"","parse-names":false,"suffix":""},{"dropping-particle":"","family":"Bender","given":"David","non-dropping-particle":"","parse-names":false,"suffix":""},{"dropping-particle":"","family":"Maller","given":"Julian","non-dropping-particle":"","parse-names":false,"suffix":""},{"dropping-particle":"","family":"Sklar","given":"Pamela","non-dropping-particle":"","parse-names":false,"suffix":""},{"dropping-particle":"","family":"Bakker","given":"Paul I W","non-dropping-particle":"De","parse-names":false,"suffix":""},{"dropping-particle":"","family":"Daly","given":"Mark J","non-dropping-particle":"","parse-names":false,"suffix":""}],"container-title":"The American journal of human genetics","id":"ITEM-1","issue":"3","issued":{"date-parts":[["2007"]]},"page":"559-575","publisher":"Elsevier","title":"PLINK: a tool set for whole-genome association and population-based linkage analyses","type":"article-journal","volume":"81"},"uris":["http://www.mendeley.com/documents/?uuid=6b19c830-ac17-400c-ac98-fbc51de76368","http://www.mendeley.com/documents/?uuid=56fb1c5a-ed05-4dd2-bd1a-bd63f4e8b807"]}],"mendeley":{"formattedCitation":"(Purcell et al., 2007)","plainTextFormattedCitation":"(Purcell et al., 2007)","previouslyFormattedCitation":"&lt;sup&gt;20&lt;/sup&gt;"},"properties":{"noteIndex":0},"schema":"https://github.com/citation-style-language/schema/raw/master/csl-citation.json"}</w:instrText>
      </w:r>
      <w:r w:rsidRPr="002E3B59">
        <w:fldChar w:fldCharType="separate"/>
      </w:r>
      <w:r w:rsidR="00BF7B15" w:rsidRPr="00BF7B15">
        <w:rPr>
          <w:noProof/>
        </w:rPr>
        <w:t>(Purcell et al., 2007)</w:t>
      </w:r>
      <w:r w:rsidRPr="002E3B59">
        <w:fldChar w:fldCharType="end"/>
      </w:r>
      <w:r w:rsidRPr="002E3B59">
        <w:t xml:space="preserve"> was used for quality control. </w:t>
      </w:r>
      <w:r w:rsidRPr="002E3B59">
        <w:lastRenderedPageBreak/>
        <w:t xml:space="preserve">Genotypes were cleaned using the </w:t>
      </w:r>
      <w:r w:rsidRPr="002E3B59">
        <w:rPr>
          <w:color w:val="000000" w:themeColor="text1"/>
          <w:shd w:val="clear" w:color="auto" w:fill="FAFAFA"/>
        </w:rPr>
        <w:t>Method-of-moments F coefficient estimate</w:t>
      </w:r>
      <w:r w:rsidRPr="002E3B59">
        <w:rPr>
          <w:color w:val="000000" w:themeColor="text1"/>
        </w:rPr>
        <w:t xml:space="preserve"> </w:t>
      </w:r>
      <w:r w:rsidRPr="002E3B59">
        <w:t>to remove case homozygosity outliers (F values &lt; -0.02 or 0.02 &lt; F values) and the control outliers (F values &lt; -0.016 or 0.19 &lt; F values). Related individuals</w:t>
      </w:r>
      <w:r w:rsidRPr="002E3B59">
        <w:rPr>
          <w:color w:val="555555"/>
          <w:shd w:val="clear" w:color="auto" w:fill="FAFAFA"/>
        </w:rPr>
        <w:t xml:space="preserve"> </w:t>
      </w:r>
      <w:r w:rsidRPr="002E3B59">
        <w:rPr>
          <w:shd w:val="clear" w:color="auto" w:fill="FAFAFA"/>
        </w:rPr>
        <w:t>were identified and removed using proportion IBD</w:t>
      </w:r>
      <w:r w:rsidRPr="002E3B59">
        <w:t xml:space="preserve"> (PI_HAT &gt; 0.08). Ancestry outliers (identified by principal component analysis [PCA] plotting), individuals with sex genotype errors (identified by PLINK), or individuals with missing genotype data (missing rate &gt; 5%) were also removed. Finally, SNPs that were </w:t>
      </w:r>
      <w:r>
        <w:t>significantly outside of</w:t>
      </w:r>
      <w:r w:rsidRPr="002E3B59">
        <w:t xml:space="preserve"> </w:t>
      </w:r>
      <w:r w:rsidRPr="002E3B59">
        <w:rPr>
          <w:shd w:val="clear" w:color="auto" w:fill="FFFFFF"/>
        </w:rPr>
        <w:t>Hardy-Weinberg Equilibrium (p &lt; 10</w:t>
      </w:r>
      <w:r w:rsidRPr="002E3B59">
        <w:rPr>
          <w:shd w:val="clear" w:color="auto" w:fill="FFFFFF"/>
          <w:vertAlign w:val="superscript"/>
        </w:rPr>
        <w:t>-6</w:t>
      </w:r>
      <w:r w:rsidRPr="002E3B59">
        <w:rPr>
          <w:shd w:val="clear" w:color="auto" w:fill="FFFFFF"/>
        </w:rPr>
        <w:t>) or had a</w:t>
      </w:r>
      <w:r w:rsidRPr="002E3B59">
        <w:t xml:space="preserve"> minor allele frequency &lt; 1% were also removed.</w:t>
      </w:r>
    </w:p>
    <w:p w14:paraId="4228C16A" w14:textId="17DA8522" w:rsidR="005D44CC" w:rsidRDefault="005D44CC" w:rsidP="008A6251">
      <w:pPr>
        <w:spacing w:before="120" w:after="240"/>
        <w:jc w:val="both"/>
      </w:pPr>
      <w:r w:rsidRPr="002E3B59">
        <w:t>The WTCCC PD case and control genotype data were obtained using two different Illumina microarrays (Human670-QuadCustom and Human1-2M-DuoCustom_v1_A)</w:t>
      </w:r>
      <w:r w:rsidRPr="002E3B59">
        <w:fldChar w:fldCharType="begin" w:fldLock="1"/>
      </w:r>
      <w:r w:rsidR="00BF7B15">
        <w:instrText>ADDIN CSL_CITATION {"citationItems":[{"id":"ITEM-1","itemData":{"DOI":"10.1093/hmg/ddq469","ISBN":"1865287725","ISSN":"09646906","PMID":"21044948","abstract":"We performed a genome-wide association study (GWAS) in 1705 Parkinson's disease (PD) UK patients and 5175 UK controls, the largest sample size so far for a PD GWAS. Replication was attempted in an additional cohort of 1039 French PD cases and 1984 controls for the 27 regions showing the strongest evidence of association (P &lt; 10 4). We replicated published associations in the 4q22/SNCA and 17q21/MAPT chromosome regions (P &lt; 10 10) and found evidence for an additional independent association in 4q22/SNCA.A detailed analysis of the haplotype structure at 17q21 showed that there are three separate risk groups within this region. We found weak but consistent evidence of association for common variants located in three previously published associated regions (4p15/BST1, 4p16/GAK and 1q32/PARK16). We found no support for the previously reported SNP association in 12q12/LRRK2. We also found an association of the two SNPs in 4q22/SNCA with the age of onset of the disease. © The Author 2010. Published by Oxford University Press.","author":[{"dropping-particle":"","family":"Spencer","given":"Chris C.A.","non-dropping-particle":"","parse-names":false,"suffix":""},{"dropping-particle":"","family":"Plagnol","given":"Vincent","non-dropping-particle":"","parse-names":false,"suffix":""},{"dropping-particle":"","family":"Strange","given":"Amy","non-dropping-particle":"","parse-names":false,"suffix":""},{"dropping-particle":"","family":"Gardner","given":"Michelle","non-dropping-particle":"","parse-names":false,"suffix":""},{"dropping-particle":"","family":"Paisan-Ruiz","given":"Coro","non-dropping-particle":"","parse-names":false,"suffix":""},{"dropping-particle":"","family":"Band","given":"Gavin","non-dropping-particle":"","parse-names":false,"suffix":""},{"dropping-particle":"","family":"Barker","given":"Roger A.","non-dropping-particle":"","parse-names":false,"suffix":""},{"dropping-particle":"","family":"Bellenguez","given":"Celine","non-dropping-particle":"","parse-names":false,"suffix":""},{"dropping-particle":"","family":"Bhatia","given":"Kailash","non-dropping-particle":"","parse-names":false,"suffix":""},{"dropping-particle":"","family":"Blackburn","given":"Hannah","non-dropping-particle":"","parse-names":false,"suffix":""},{"dropping-particle":"","family":"Blackwell","given":"Jennie M.","non-dropping-particle":"","parse-names":false,"suffix":""},{"dropping-particle":"","family":"Bramon","given":"Elvira","non-dropping-particle":"","parse-names":false,"suffix":""},{"dropping-particle":"","family":"Brown","given":"Martin A.","non-dropping-particle":"","parse-names":false,"suffix":""},{"dropping-particle":"","family":"Brown","given":"Matthew A.","non-dropping-particle":"","parse-names":false,"suffix":""},{"dropping-particle":"","family":"Burn","given":"David","non-dropping-particle":"","parse-names":false,"suffix":""},{"dropping-particle":"","family":"Casas","given":"Juan Pablo","non-dropping-particle":"","parse-names":false,"suffix":""},{"dropping-particle":"","family":"Chinnery","given":"Patrick F.","non-dropping-particle":"","parse-names":false,"suffix":""},{"dropping-particle":"","family":"Clarke","given":"Carl E.","non-dropping-particle":"","parse-names":false,"suffix":""},{"dropping-particle":"","family":"Corvin","given":"Aiden","non-dropping-particle":"","parse-names":false,"suffix":""},{"dropping-particle":"","family":"Craddock","given":"Nicholas","non-dropping-particle":"","parse-names":false,"suffix":""},{"dropping-particle":"","family":"Deloukas","given":"Panos","non-dropping-particle":"","parse-names":false,"suffix":""},{"dropping-particle":"","family":"Edkins","given":"Sarah","non-dropping-particle":"","parse-names":false,"suffix":""},{"dropping-particle":"","family":"Evans","given":"Jonathan","non-dropping-particle":"","parse-names":false,"suffix":""},{"dropping-particle":"","family":"Freeman","given":"Colin","non-dropping-particle":"","parse-names":false,"suffix":""},{"dropping-particle":"","family":"Gray","given":"Emma","non-dropping-particle":"","parse-names":false,"suffix":""},{"dropping-particle":"","family":"Hardy","given":"John","non-dropping-particle":"","parse-names":false,"suffix":""},{"dropping-particle":"","family":"Hudson","given":"Gavin","non-dropping-particle":"","parse-names":false,"suffix":""},{"dropping-particle":"","family":"Hunt","given":"Sarah","non-dropping-particle":"","parse-names":false,"suffix":""},{"dropping-particle":"","family":"Jankowski","given":"Janusz","non-dropping-particle":"","parse-names":false,"suffix":""},{"dropping-particle":"","family":"Langford","given":"Cordelia","non-dropping-particle":"","parse-names":false,"suffix":""},{"dropping-particle":"","family":"Lees","given":"Andrew J.","non-dropping-particle":"","parse-names":false,"suffix":""},{"dropping-particle":"","family":"Markus","given":"Hugh S.","non-dropping-particle":"","parse-names":false,"suffix":""},{"dropping-particle":"","family":"Mathew","given":"Christopher G.","non-dropping-particle":"","parse-names":false,"suffix":""},{"dropping-particle":"","family":"McCarthy","given":"Mark I.","non-dropping-particle":"","parse-names":false,"suffix":""},{"dropping-particle":"","family":"Morrison","given":"Karen E.","non-dropping-particle":"","parse-names":false,"suffix":""},{"dropping-particle":"","family":"Palmer","given":"Colin N.A.","non-dropping-particle":"","parse-names":false,"suffix":""},{"dropping-particle":"","family":"Pearson","given":"Justin P.","non-dropping-particle":"","parse-names":false,"suffix":""},{"dropping-particle":"","family":"Peltonen","given":"Leena","non-dropping-particle":"","parse-names":false,"suffix":""},{"dropping-particle":"","family":"Pirinen","given":"Matti","non-dropping-particle":"","parse-names":false,"suffix":""},{"dropping-particle":"","family":"Plomin","given":"Robert","non-dropping-particle":"","parse-names":false,"suffix":""},{"dropping-particle":"","family":"Potter","given":"Simon","non-dropping-particle":"","parse-names":false,"suffix":""},{"dropping-particle":"","family":"Rautanen","given":"Anna","non-dropping-particle":"","parse-names":false,"suffix":""},{"dropping-particle":"","family":"Sawcer","given":"Stephen J.","non-dropping-particle":"","parse-names":false,"suffix":""},{"dropping-particle":"","family":"Su","given":"Zhan","non-dropping-particle":"","parse-names":false,"suffix":""},{"dropping-particle":"","family":"Trembath","given":"Richard C.","non-dropping-particle":"","parse-names":false,"suffix":""},{"dropping-particle":"","family":"Viswanathan","given":"Ananth C.","non-dropping-particle":"","parse-names":false,"suffix":""},{"dropping-particle":"","family":"Williams","given":"Nigel W.","non-dropping-particle":"","parse-names":false,"suffix":""},{"dropping-particle":"","family":"Morris","given":"Huw R.","non-dropping-particle":"","parse-names":false,"suffix":""},{"dropping-particle":"","family":"Donnelly","given":"Peter","non-dropping-particle":"","parse-names":false,"suffix":""},{"dropping-particle":"","family":"Wood","given":"Nicholas W.","non-dropping-particle":"","parse-names":false,"suffix":""}],"container-title":"Human Molecular Genetics","id":"ITEM-1","issue":"2","issued":{"date-parts":[["2011"]]},"page":"345-353","title":"Dissection of the genetics of Parkinson's disease identifies an additional association 5' of SNCA and multiple associated haplotypes at 17q21","type":"article-journal","volume":"20"},"uris":["http://www.mendeley.com/documents/?uuid=14fdad13-95f5-42b3-8fff-40d01648818a"]}],"mendeley":{"formattedCitation":"(Spencer et al., 2011)","plainTextFormattedCitation":"(Spencer et al., 2011)","previouslyFormattedCitation":"&lt;sup&gt;3&lt;/sup&gt;"},"properties":{"noteIndex":0},"schema":"https://github.com/citation-style-language/schema/raw/master/csl-citation.json"}</w:instrText>
      </w:r>
      <w:r w:rsidRPr="002E3B59">
        <w:fldChar w:fldCharType="separate"/>
      </w:r>
      <w:r w:rsidR="00BF7B15" w:rsidRPr="00BF7B15">
        <w:rPr>
          <w:noProof/>
        </w:rPr>
        <w:t>(Spencer et al., 2011)</w:t>
      </w:r>
      <w:r w:rsidRPr="002E3B59">
        <w:fldChar w:fldCharType="end"/>
      </w:r>
      <w:r w:rsidRPr="002E3B59">
        <w:t>. Therefore, we only used the 526,576 SNPs that were present in both microarrays for imputation. SNP data imputation</w:t>
      </w:r>
      <w:r w:rsidRPr="002E3B59">
        <w:rPr>
          <w:color w:val="202122"/>
        </w:rPr>
        <w:t xml:space="preserve"> was performed </w:t>
      </w:r>
      <w:r w:rsidRPr="002E3B59">
        <w:rPr>
          <w:color w:val="202122"/>
          <w:shd w:val="clear" w:color="auto" w:fill="FFFFFF"/>
        </w:rPr>
        <w:t xml:space="preserve">to recover a total of </w:t>
      </w:r>
      <w:r w:rsidRPr="002E3B59">
        <w:t>27,590,399 SNPs</w:t>
      </w:r>
      <w:r w:rsidRPr="002E3B59">
        <w:rPr>
          <w:color w:val="202122"/>
        </w:rPr>
        <w:t xml:space="preserve"> </w:t>
      </w:r>
      <w:r w:rsidRPr="002E3B59">
        <w:t>using the Sanger imputation service</w:t>
      </w:r>
      <w:r w:rsidRPr="002E3B59">
        <w:rPr>
          <w:rStyle w:val="Hyperlink"/>
        </w:rPr>
        <w:t xml:space="preserve"> (</w:t>
      </w:r>
      <w:hyperlink r:id="rId6" w:history="1">
        <w:r w:rsidRPr="002E3B59">
          <w:rPr>
            <w:rStyle w:val="Hyperlink"/>
          </w:rPr>
          <w:t>https://imputation.sanger.ac.uk</w:t>
        </w:r>
      </w:hyperlink>
      <w:r w:rsidRPr="002E3B59">
        <w:t>), EAGLE+PBWT pipeline</w:t>
      </w:r>
      <w:r w:rsidRPr="002E3B59">
        <w:fldChar w:fldCharType="begin" w:fldLock="1"/>
      </w:r>
      <w:r w:rsidR="00BF7B15">
        <w:instrText xml:space="preserve">ADDIN CSL_CITATION {"citationItems":[{"id":"ITEM-1","itemData":{"DOI":"10.1038/ng.3679","ISSN":"1546-1718 (Electronic)","PMID":"27694958","abstract":"Haplotype phasing is a fundamental problem in medical and population genetics.  Phasing is generally performed via statistical phasing in a genotyped cohort, an approach that can yield high accuracy in very large cohorts but attains lower accuracy in smaller cohorts. Here we instead explore the paradigm of reference-based phasing. We introduce a new phasing algorithm, Eagle2, that attains high accuracy across a broad range of cohort sizes by efficiently leveraging information from large external reference panels (such as the Haplotype Reference Consortium; HRC) using a new data structure based on the positional Burrows-Wheeler transform. We demonstrate that Eagle2 attains a </w:instrText>
      </w:r>
      <w:r w:rsidR="00BF7B15">
        <w:rPr>
          <w:rFonts w:ascii="Cambria Math" w:hAnsi="Cambria Math" w:cs="Cambria Math"/>
        </w:rPr>
        <w:instrText>∼</w:instrText>
      </w:r>
      <w:r w:rsidR="00BF7B15">
        <w:instrText xml:space="preserve">20× speedup and </w:instrText>
      </w:r>
      <w:r w:rsidR="00BF7B15">
        <w:rPr>
          <w:rFonts w:ascii="Cambria Math" w:hAnsi="Cambria Math" w:cs="Cambria Math"/>
        </w:rPr>
        <w:instrText>∼</w:instrText>
      </w:r>
      <w:r w:rsidR="00BF7B15">
        <w:instrText>10% increase in accuracy compared to reference-based phasing using SHAPEIT2. On European-ancestry samples, Eagle2 with the HRC panel achieves &gt;2× the accuracy of 1000 Genomes-based phasing. Eagle2 is open source and freely available for HRC-based phasing via the Sanger Imputation Service and the Michigan Imputation Server.","author":[{"dropping-particle":"","family":"Loh","given":"Po-Ru","non-dropping-particle":"","parse-names":false,"suffix":""},{"dropping-particle":"","family":"Danecek","given":"Petr","non-dropping-particle":"","parse-names":false,"suffix":""},{"dropping-particle":"","family":"Palamara","given":"Pier Francesco","non-dropping-particle":"","parse-names":false,"suffix":""},{"dropping-particle":"","family":"Fuchsberger","given":"Christian","non-dropping-particle":"","parse-names":false,"suffix":""},{"dropping-particle":"","family":"A Reshef","given":"Yakir","non-dropping-particle":"","parse-names":false,"suffix":""},{"dropping-particle":"","family":"K Finucane","given":"Hilary","non-dropping-particle":"","parse-names":false,"suffix":""},{"dropping-particle":"","family":"Schoenherr","given":"Sebastian","non-dropping-particle":"","parse-names":false,"suffix":""},{"dropping-particle":"","family":"Forer","given":"Lukas","non-dropping-particle":"","parse-names":false,"suffix":""},{"dropping-particle":"","family":"McCarthy","given":"Shane","non-dropping-particle":"","parse-names":false,"suffix":""},{"dropping-particle":"","family":"Abecasis","given":"Goncalo R","non-dropping-particle":"","parse-names":false,"suffix":""},{"dropping-particle":"","family":"Durbin","given":"Richard","non-dropping-particle":"","parse-names":false,"suffix":""},{"dropping-particle":"","family":"L Price","given":"Alkes","non-dropping-particle":"","parse-names":false,"suffix":""}],"container-title":"Nature genetics","id":"ITEM-1","issue":"11","issued":{"date-parts":[["2016","11"]]},"language":"eng","page":"1443-1448","title":"Reference-based phasing using the Haplotype Reference Consortium panel.","type":"article-journal","volume":"48"},"uris":["http://www.mendeley.com/documents/?uuid=58ba224e-b2f5-4e4d-a1fb-ebb2336ea2b0"]},{"id":"ITEM-2","itemData":{"DOI":"10.1093/bioinformatics/btu014","ISSN":"1367-4811 (Electronic)","PMID":"24413527","abstract":"MOTIVATION: Over the last few years, methods based on suffix arrays using the  Burrows-Wheeler Transform have been widely used for DNA sequence read matching and assembly. These provide very fast search algorithms, linear in the search pattern size, on a highly compressible representation of the dataset being searched. Meanwhile, algorithmic development for genotype data has concentrated on statistical methods for phasing and imputation, based on probabilistic matching to hidden Markov model representations of the reference data, which while powerful are much less computationally efficient. Here a theory of haplotype matching using suffix array ideas is developed, which should scale too much larger datasets than those currently handled by genotype algorithms. RESULTS: Given M sequences with N bi-allelic variable sites, an O(NM) algorithm to derive a representation of the data based on positional prefix arrays is given, which is termed the positional Burrows-Wheeler transform (PBWT). On large datasets this compresses with run-length encoding by more than a factor of a hundred smaller than using gzip on the raw data. Using this representation a method is given to find all maximal haplotype matches within the set in O(NM) time rather than O(NM(2)) as expected from naive pairwise comparison, and also a fast algorithm, empirically independent of M given sufficient memory for indexes, to find maximal matches between a new sequence and the set. The discussion includes some proposals about how these approaches could be used for imputation and phasing.","author":[{"dropping-particle":"","family":"Durbin","given":"Richard","non-dropping-particle":"","parse-names":false,"suffix":""}],"container-title":"Bioinformatics (Oxford, England)","id":"ITEM-2","issue":"9","issued":{"date-parts":[["2014","5"]]},"language":"eng","page":"1266-1272","title":"Efficient haplotype matching and storage using the positional Burrows-Wheeler  transform (PBWT).","type":"article-journal","volume":"30"},"uris":["http://www.mendeley.com/documents/?uuid=b9e3fbb8-326a-4333-8a78-d3bdad4bde36"]}],"mendeley":{"formattedCitation":"(Durbin, 2014; Loh et al., 2016)","plainTextFormattedCitation":"(Durbin, 2014; Loh et al., 2016)","previouslyFormattedCitation":"&lt;sup&gt;21,22&lt;/sup&gt;"},"properties":{"noteIndex":0},"schema":"https://github.com/citation-style-language/schema/raw/master/csl-citation.json"}</w:instrText>
      </w:r>
      <w:r w:rsidRPr="002E3B59">
        <w:fldChar w:fldCharType="separate"/>
      </w:r>
      <w:r w:rsidR="00BF7B15" w:rsidRPr="00BF7B15">
        <w:rPr>
          <w:noProof/>
        </w:rPr>
        <w:t>(Durbin, 2014; Loh et al., 2016)</w:t>
      </w:r>
      <w:r w:rsidRPr="002E3B59">
        <w:fldChar w:fldCharType="end"/>
      </w:r>
      <w:r>
        <w:t>,</w:t>
      </w:r>
      <w:r w:rsidRPr="002E3B59">
        <w:t xml:space="preserve"> and Haplotype Reference Consortium(r1.1)</w:t>
      </w:r>
      <w:r w:rsidRPr="002E3B59">
        <w:fldChar w:fldCharType="begin" w:fldLock="1"/>
      </w:r>
      <w:r w:rsidR="00BF7B15">
        <w:instrText>ADDIN CSL_CITATION {"citationItems":[{"id":"ITEM-1","itemData":{"ISSN":"1546-1718","author":[{"dropping-particle":"","family":"McCarthy","given":"Shane","non-dropping-particle":"","parse-names":false,"suffix":""},{"dropping-particle":"","family":"Das","given":"Sayantan","non-dropping-particle":"","parse-names":false,"suffix":""},{"dropping-particle":"","family":"Kretzschmar","given":"Warren","non-dropping-particle":"","parse-names":false,"suffix":""},{"dropping-particle":"","family":"Delaneau","given":"Olivier","non-dropping-particle":"","parse-names":false,"suffix":""},{"dropping-particle":"","family":"Wood","given":"Andrew R","non-dropping-particle":"","parse-names":false,"suffix":""},{"dropping-particle":"","family":"Teumer","given":"Alexander","non-dropping-particle":"","parse-names":false,"suffix":""},{"dropping-particle":"","family":"Kang","given":"Hyun Min","non-dropping-particle":"","parse-names":false,"suffix":""},{"dropping-particle":"","family":"Fuchsberger","given":"Christian","non-dropping-particle":"","parse-names":false,"suffix":""},{"dropping-particle":"","family":"Danecek","given":"Petr","non-dropping-particle":"","parse-names":false,"suffix":""},{"dropping-particle":"","family":"Sharp","given":"Kevin","non-dropping-particle":"","parse-names":false,"suffix":""}],"container-title":"Nature genetics","id":"ITEM-1","issue":"10","issued":{"date-parts":[["2016"]]},"page":"1279","publisher":"Nature Publishing Group","title":"A reference panel of 64,976 haplotypes for genotype imputation","type":"article-journal","volume":"48"},"uris":["http://www.mendeley.com/documents/?uuid=a0412bb8-c4ac-4d32-8574-4a63c5a400d7"]}],"mendeley":{"formattedCitation":"(McCarthy et al., 2016)","plainTextFormattedCitation":"(McCarthy et al., 2016)","previouslyFormattedCitation":"&lt;sup&gt;23&lt;/sup&gt;"},"properties":{"noteIndex":0},"schema":"https://github.com/citation-style-language/schema/raw/master/csl-citation.json"}</w:instrText>
      </w:r>
      <w:r w:rsidRPr="002E3B59">
        <w:fldChar w:fldCharType="separate"/>
      </w:r>
      <w:r w:rsidR="00BF7B15" w:rsidRPr="00BF7B15">
        <w:rPr>
          <w:noProof/>
        </w:rPr>
        <w:t>(McCarthy et al., 2016)</w:t>
      </w:r>
      <w:r w:rsidRPr="002E3B59">
        <w:fldChar w:fldCharType="end"/>
      </w:r>
      <w:r w:rsidRPr="002E3B59">
        <w:t xml:space="preserve">. Imputation was performed according to the default instructions (https://imputation.sanger.ac.uk/?instructions=1). Following imputation, PLINK was used to update the genotype data with </w:t>
      </w:r>
      <w:proofErr w:type="spellStart"/>
      <w:r w:rsidRPr="002E3B59">
        <w:t>rsIDs</w:t>
      </w:r>
      <w:proofErr w:type="spellEnd"/>
      <w:r w:rsidRPr="002E3B59">
        <w:t xml:space="preserve"> and remove SNPs with an: impute2 score &lt; 0.3; missing data rate &gt; 5%; or those that were not in </w:t>
      </w:r>
      <w:r w:rsidRPr="002E3B59">
        <w:rPr>
          <w:shd w:val="clear" w:color="auto" w:fill="FFFFFF"/>
        </w:rPr>
        <w:t>Hardy-Weinberg Equilibrium (p &lt; 10</w:t>
      </w:r>
      <w:r w:rsidRPr="002E3B59">
        <w:rPr>
          <w:shd w:val="clear" w:color="auto" w:fill="FFFFFF"/>
          <w:vertAlign w:val="superscript"/>
        </w:rPr>
        <w:t>-6</w:t>
      </w:r>
      <w:r w:rsidRPr="002E3B59">
        <w:rPr>
          <w:shd w:val="clear" w:color="auto" w:fill="FFFFFF"/>
        </w:rPr>
        <w:t>)</w:t>
      </w:r>
      <w:r w:rsidRPr="002E3B59">
        <w:t>. The genotypes for 281 of the 290 PD SNPs used in this study (</w:t>
      </w:r>
      <w:r>
        <w:t>Supplementary</w:t>
      </w:r>
      <w:r w:rsidRPr="002E3B59">
        <w:t xml:space="preserve"> Table 1) were extracted from the imputed PD genotype data.</w:t>
      </w:r>
    </w:p>
    <w:p w14:paraId="12BF36DA" w14:textId="77777777" w:rsidR="00213280" w:rsidRPr="002E3B59" w:rsidRDefault="00213280" w:rsidP="00213280">
      <w:pPr>
        <w:spacing w:before="120" w:after="240"/>
        <w:jc w:val="both"/>
      </w:pPr>
    </w:p>
    <w:p w14:paraId="57957332" w14:textId="4CD3FD58" w:rsidR="005D44CC" w:rsidRPr="002E3B59" w:rsidRDefault="00564DE9" w:rsidP="008A6251">
      <w:pPr>
        <w:spacing w:before="120" w:after="240"/>
        <w:jc w:val="both"/>
        <w:rPr>
          <w:b/>
          <w:bCs/>
        </w:rPr>
      </w:pPr>
      <w:r>
        <w:rPr>
          <w:b/>
          <w:bCs/>
        </w:rPr>
        <w:t>The</w:t>
      </w:r>
      <w:r w:rsidR="005D44CC" w:rsidRPr="002E3B59">
        <w:rPr>
          <w:b/>
          <w:bCs/>
        </w:rPr>
        <w:t xml:space="preserve"> weighted WTCCC PD genotype </w:t>
      </w:r>
      <w:proofErr w:type="spellStart"/>
      <w:r w:rsidR="005D44CC" w:rsidRPr="002E3B59">
        <w:rPr>
          <w:b/>
          <w:bCs/>
        </w:rPr>
        <w:t>eQTL</w:t>
      </w:r>
      <w:proofErr w:type="spellEnd"/>
      <w:r w:rsidR="005D44CC" w:rsidRPr="002E3B59">
        <w:rPr>
          <w:b/>
          <w:bCs/>
        </w:rPr>
        <w:t xml:space="preserve"> </w:t>
      </w:r>
      <w:r w:rsidR="00456612">
        <w:rPr>
          <w:b/>
          <w:bCs/>
        </w:rPr>
        <w:t xml:space="preserve">effect </w:t>
      </w:r>
      <w:r w:rsidR="005D44CC" w:rsidRPr="002E3B59">
        <w:rPr>
          <w:b/>
          <w:bCs/>
        </w:rPr>
        <w:t>matrix</w:t>
      </w:r>
    </w:p>
    <w:p w14:paraId="1B71206E" w14:textId="77777777" w:rsidR="005D44CC" w:rsidRPr="002E3B59" w:rsidRDefault="005D44CC" w:rsidP="008A6251">
      <w:pPr>
        <w:spacing w:before="120" w:after="240"/>
        <w:jc w:val="both"/>
      </w:pPr>
      <w:r w:rsidRPr="002E3B59">
        <w:t xml:space="preserve">We created a matrix that combined individual genotypes with the </w:t>
      </w:r>
      <w:proofErr w:type="spellStart"/>
      <w:r w:rsidRPr="002E3B59">
        <w:t>eQTL</w:t>
      </w:r>
      <w:proofErr w:type="spellEnd"/>
      <w:r w:rsidRPr="002E3B59">
        <w:t xml:space="preserve"> effects for the PD</w:t>
      </w:r>
      <w:r>
        <w:t>-</w:t>
      </w:r>
      <w:r w:rsidRPr="002E3B59">
        <w:t xml:space="preserve">associated SNPs. There were three groups of data fields in the PD genotype </w:t>
      </w:r>
      <w:proofErr w:type="spellStart"/>
      <w:r w:rsidRPr="002E3B59">
        <w:t>eQTL</w:t>
      </w:r>
      <w:proofErr w:type="spellEnd"/>
      <w:r w:rsidRPr="002E3B59">
        <w:t xml:space="preserve"> table:</w:t>
      </w:r>
    </w:p>
    <w:p w14:paraId="5DF5D894" w14:textId="77777777" w:rsidR="005D44CC" w:rsidRPr="002E3B59" w:rsidRDefault="005D44CC" w:rsidP="008A6251">
      <w:pPr>
        <w:pStyle w:val="ListParagraph"/>
        <w:numPr>
          <w:ilvl w:val="0"/>
          <w:numId w:val="2"/>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Individual sample information (sex, and disease status)</w:t>
      </w:r>
    </w:p>
    <w:p w14:paraId="3B827D95" w14:textId="40E483F8" w:rsidR="005D44CC" w:rsidRPr="002E3B59" w:rsidRDefault="005D44CC" w:rsidP="008A6251">
      <w:pPr>
        <w:pStyle w:val="ListParagraph"/>
        <w:numPr>
          <w:ilvl w:val="0"/>
          <w:numId w:val="2"/>
        </w:numPr>
        <w:spacing w:before="120" w:after="240" w:line="240" w:lineRule="auto"/>
        <w:jc w:val="both"/>
        <w:rPr>
          <w:rFonts w:ascii="Times New Roman" w:eastAsiaTheme="minorEastAsia" w:hAnsi="Times New Roman" w:cs="Times New Roman"/>
          <w:sz w:val="24"/>
          <w:szCs w:val="24"/>
          <w:lang w:val="en-NZ"/>
        </w:rPr>
      </w:pPr>
      <w:r w:rsidRPr="002E3B59">
        <w:rPr>
          <w:rFonts w:ascii="Times New Roman" w:hAnsi="Times New Roman" w:cs="Times New Roman"/>
          <w:sz w:val="24"/>
          <w:szCs w:val="24"/>
          <w:lang w:val="en-NZ"/>
        </w:rPr>
        <w:t>Individual sample PD</w:t>
      </w:r>
      <w:r>
        <w:rPr>
          <w:rFonts w:ascii="Times New Roman" w:hAnsi="Times New Roman" w:cs="Times New Roman"/>
          <w:sz w:val="24"/>
          <w:szCs w:val="24"/>
          <w:lang w:val="en-NZ"/>
        </w:rPr>
        <w:t>-</w:t>
      </w:r>
      <w:r w:rsidRPr="002E3B59">
        <w:rPr>
          <w:rFonts w:ascii="Times New Roman" w:hAnsi="Times New Roman" w:cs="Times New Roman"/>
          <w:sz w:val="24"/>
          <w:szCs w:val="24"/>
          <w:lang w:val="en-NZ"/>
        </w:rPr>
        <w:t xml:space="preserve">associated SNP genotype (SNP minor allele count) weighted by </w:t>
      </w:r>
      <w:proofErr w:type="spellStart"/>
      <w:r w:rsidRPr="002E3B59">
        <w:rPr>
          <w:rFonts w:ascii="Times New Roman" w:hAnsi="Times New Roman" w:cs="Times New Roman"/>
          <w:sz w:val="24"/>
          <w:szCs w:val="24"/>
          <w:lang w:val="en-NZ"/>
        </w:rPr>
        <w:t>GTEx</w:t>
      </w:r>
      <w:proofErr w:type="spellEnd"/>
      <w:r w:rsidRPr="002E3B59">
        <w:rPr>
          <w:rFonts w:ascii="Times New Roman" w:hAnsi="Times New Roman" w:cs="Times New Roman"/>
          <w:sz w:val="24"/>
          <w:szCs w:val="24"/>
          <w:lang w:val="en-NZ"/>
        </w:rPr>
        <w:t xml:space="preserve"> tissue-specific </w:t>
      </w:r>
      <w:proofErr w:type="spellStart"/>
      <w:r w:rsidRPr="002E3B59">
        <w:rPr>
          <w:rFonts w:ascii="Times New Roman" w:hAnsi="Times New Roman" w:cs="Times New Roman"/>
          <w:sz w:val="24"/>
          <w:szCs w:val="24"/>
          <w:lang w:val="en-NZ"/>
        </w:rPr>
        <w:t>eQTL</w:t>
      </w:r>
      <w:proofErr w:type="spellEnd"/>
      <w:r w:rsidRPr="002E3B59">
        <w:rPr>
          <w:rFonts w:ascii="Times New Roman" w:hAnsi="Times New Roman" w:cs="Times New Roman"/>
          <w:sz w:val="24"/>
          <w:szCs w:val="24"/>
          <w:lang w:val="en-NZ"/>
        </w:rPr>
        <w:t xml:space="preserve"> normalised effect sizes</w:t>
      </w:r>
      <w:r>
        <w:rPr>
          <w:rFonts w:ascii="Times New Roman" w:hAnsi="Times New Roman" w:cs="Times New Roman"/>
          <w:sz w:val="24"/>
          <w:szCs w:val="24"/>
          <w:lang w:val="en-NZ"/>
        </w:rPr>
        <w:t xml:space="preserve"> </w:t>
      </w:r>
    </w:p>
    <w:p w14:paraId="1818927A" w14:textId="77777777" w:rsidR="005D44CC" w:rsidRPr="002E3B59" w:rsidRDefault="005D44CC" w:rsidP="008A6251">
      <w:pPr>
        <w:pStyle w:val="ListParagraph"/>
        <w:numPr>
          <w:ilvl w:val="0"/>
          <w:numId w:val="2"/>
        </w:numPr>
        <w:spacing w:before="120" w:after="240" w:line="240" w:lineRule="auto"/>
        <w:jc w:val="both"/>
        <w:rPr>
          <w:rFonts w:ascii="Times New Roman" w:eastAsiaTheme="minorEastAsia" w:hAnsi="Times New Roman" w:cs="Times New Roman"/>
          <w:sz w:val="24"/>
          <w:szCs w:val="24"/>
          <w:lang w:val="en-NZ"/>
        </w:rPr>
      </w:pPr>
      <w:r w:rsidRPr="002E3B59">
        <w:rPr>
          <w:rFonts w:ascii="Times New Roman" w:hAnsi="Times New Roman" w:cs="Times New Roman"/>
          <w:sz w:val="24"/>
          <w:szCs w:val="24"/>
          <w:lang w:val="en-NZ"/>
        </w:rPr>
        <w:t>Individual PD</w:t>
      </w:r>
      <w:r>
        <w:rPr>
          <w:rFonts w:ascii="Times New Roman" w:hAnsi="Times New Roman" w:cs="Times New Roman"/>
          <w:sz w:val="24"/>
          <w:szCs w:val="24"/>
          <w:lang w:val="en-NZ"/>
        </w:rPr>
        <w:t>-</w:t>
      </w:r>
      <w:r w:rsidRPr="002E3B59">
        <w:rPr>
          <w:rFonts w:ascii="Times New Roman" w:hAnsi="Times New Roman" w:cs="Times New Roman"/>
          <w:sz w:val="24"/>
          <w:szCs w:val="24"/>
          <w:lang w:val="en-NZ"/>
        </w:rPr>
        <w:t xml:space="preserve">associated SNP genotype for the SNPs with no </w:t>
      </w:r>
      <w:proofErr w:type="spellStart"/>
      <w:r w:rsidRPr="002E3B59">
        <w:rPr>
          <w:rFonts w:ascii="Times New Roman" w:hAnsi="Times New Roman" w:cs="Times New Roman"/>
          <w:sz w:val="24"/>
          <w:szCs w:val="24"/>
          <w:lang w:val="en-NZ"/>
        </w:rPr>
        <w:t>eQTL</w:t>
      </w:r>
      <w:proofErr w:type="spellEnd"/>
      <w:r w:rsidRPr="002E3B59">
        <w:rPr>
          <w:rFonts w:ascii="Times New Roman" w:hAnsi="Times New Roman" w:cs="Times New Roman"/>
          <w:sz w:val="24"/>
          <w:szCs w:val="24"/>
          <w:lang w:val="en-NZ"/>
        </w:rPr>
        <w:t xml:space="preserve"> effect information </w:t>
      </w:r>
    </w:p>
    <w:p w14:paraId="01B80187" w14:textId="77777777" w:rsidR="005D44CC" w:rsidRPr="002E3B59" w:rsidRDefault="005D44CC" w:rsidP="008A6251">
      <w:pPr>
        <w:spacing w:before="120" w:after="240"/>
        <w:jc w:val="both"/>
      </w:pPr>
      <w:r w:rsidRPr="002E3B59">
        <w:t xml:space="preserve">The tissue-specific </w:t>
      </w:r>
      <w:proofErr w:type="spellStart"/>
      <w:r w:rsidRPr="002E3B59">
        <w:t>eQTL</w:t>
      </w:r>
      <w:proofErr w:type="spellEnd"/>
      <w:r w:rsidRPr="002E3B59">
        <w:t xml:space="preserve"> normalised effect size (NES) for the PD</w:t>
      </w:r>
      <w:r>
        <w:t>-</w:t>
      </w:r>
      <w:r w:rsidRPr="002E3B59">
        <w:t xml:space="preserve">associated SNPs were extracted from the </w:t>
      </w:r>
      <w:proofErr w:type="spellStart"/>
      <w:r w:rsidRPr="002E3B59">
        <w:t>GTEx</w:t>
      </w:r>
      <w:proofErr w:type="spellEnd"/>
      <w:r w:rsidRPr="002E3B59">
        <w:t xml:space="preserve"> </w:t>
      </w:r>
      <w:proofErr w:type="spellStart"/>
      <w:r w:rsidRPr="002E3B59">
        <w:t>eQTL</w:t>
      </w:r>
      <w:proofErr w:type="spellEnd"/>
      <w:r w:rsidRPr="002E3B59">
        <w:t xml:space="preserve"> summary table of significant </w:t>
      </w:r>
      <w:proofErr w:type="spellStart"/>
      <w:r w:rsidRPr="002E3B59">
        <w:t>eQTLs</w:t>
      </w:r>
      <w:proofErr w:type="spellEnd"/>
      <w:r w:rsidRPr="002E3B59">
        <w:t xml:space="preserve"> (</w:t>
      </w:r>
      <w:bookmarkStart w:id="3" w:name="_Hlk69848807"/>
      <w:r>
        <w:t>Supplementary</w:t>
      </w:r>
      <w:r w:rsidRPr="002E3B59">
        <w:t xml:space="preserve"> Table</w:t>
      </w:r>
      <w:bookmarkEnd w:id="3"/>
      <w:r w:rsidRPr="002E3B59">
        <w:t xml:space="preserve"> 4). The NES for each tissue-specific </w:t>
      </w:r>
      <w:proofErr w:type="spellStart"/>
      <w:r w:rsidRPr="002E3B59">
        <w:t>eQTL</w:t>
      </w:r>
      <w:proofErr w:type="spellEnd"/>
      <w:r w:rsidRPr="002E3B59">
        <w:t xml:space="preserve"> was weighted by the number of alternative alleles (0, 1 or 2) at the </w:t>
      </w:r>
      <w:proofErr w:type="spellStart"/>
      <w:r w:rsidRPr="002E3B59">
        <w:t>eQTL</w:t>
      </w:r>
      <w:proofErr w:type="spellEnd"/>
      <w:r w:rsidRPr="002E3B59">
        <w:t xml:space="preserve"> SNP position in each individual’s genome. 54 of the 290 PD</w:t>
      </w:r>
      <w:r>
        <w:t>-</w:t>
      </w:r>
      <w:r w:rsidRPr="002E3B59">
        <w:t xml:space="preserve">associated SNPs had no identifiable </w:t>
      </w:r>
      <w:proofErr w:type="spellStart"/>
      <w:r w:rsidRPr="002E3B59">
        <w:t>eQTL</w:t>
      </w:r>
      <w:proofErr w:type="spellEnd"/>
      <w:r w:rsidRPr="002E3B59">
        <w:t xml:space="preserve"> effects (</w:t>
      </w:r>
      <w:bookmarkStart w:id="4" w:name="_Hlk69848832"/>
      <w:r>
        <w:t>Supplementary</w:t>
      </w:r>
      <w:r w:rsidRPr="002E3B59">
        <w:t xml:space="preserve"> Table </w:t>
      </w:r>
      <w:bookmarkEnd w:id="4"/>
      <w:r w:rsidRPr="002E3B59">
        <w:t xml:space="preserve">5) and were input into the model unweighted, using solely SNP allele count from the imputed genotype. </w:t>
      </w:r>
    </w:p>
    <w:p w14:paraId="0B1F5C28" w14:textId="0E504E32" w:rsidR="005D44CC" w:rsidRPr="002E3B59" w:rsidRDefault="005D44CC" w:rsidP="008A6251">
      <w:pPr>
        <w:spacing w:before="120" w:after="240"/>
        <w:jc w:val="both"/>
      </w:pPr>
      <w:r w:rsidRPr="002E3B59">
        <w:t xml:space="preserve">We created two regularised logistic regression models (see below): for model-1, we created a weighted WTCCC PD genotype </w:t>
      </w:r>
      <w:proofErr w:type="spellStart"/>
      <w:r w:rsidRPr="002E3B59">
        <w:t>eQTL</w:t>
      </w:r>
      <w:proofErr w:type="spellEnd"/>
      <w:r w:rsidRPr="002E3B59">
        <w:t xml:space="preserve"> matrix for all 290 SNPs that were imputed and represented in the PD </w:t>
      </w:r>
      <w:proofErr w:type="spellStart"/>
      <w:r w:rsidRPr="002E3B59">
        <w:t>eQTL</w:t>
      </w:r>
      <w:proofErr w:type="spellEnd"/>
      <w:r w:rsidRPr="002E3B59">
        <w:t xml:space="preserve"> reference table. By contrast, for model-2 we created a weighted WTCCC PD genotype </w:t>
      </w:r>
      <w:proofErr w:type="spellStart"/>
      <w:r w:rsidRPr="002E3B59">
        <w:t>eQTL</w:t>
      </w:r>
      <w:proofErr w:type="spellEnd"/>
      <w:r w:rsidRPr="002E3B59">
        <w:t xml:space="preserve"> matrix for the subset of 90 SNPs from the PRS identified in </w:t>
      </w:r>
      <w:r w:rsidRPr="002E3B59">
        <w:rPr>
          <w:i/>
          <w:iCs/>
        </w:rPr>
        <w:t>Nalls et al</w:t>
      </w:r>
      <w:r w:rsidRPr="002E3B59">
        <w:t>.</w:t>
      </w:r>
      <w:r w:rsidRPr="002E3B59">
        <w:fldChar w:fldCharType="begin" w:fldLock="1"/>
      </w:r>
      <w:r w:rsidR="00BF7B15">
        <w:instrText>ADDIN CSL_CITATION {"citationItems":[{"id":"ITEM-1","itemData":{"DOI":"10.1016/S1474-4422(19)30320-5","ISSN":"14744465","PMID":"31701892","abstract":"Background: Genome-wide association studies (GWAS) in Parkinson's disease have increased the scope of biological knowledge about the disease over the past decade. We aimed to use the largest aggregate of GWAS data to identify novel risk loci and gain further insight into the causes of Parkinson's disease. Methods: We did a meta-analysis of 17 datasets from Parkinson's disease GWAS available from European ancestry samples to nominate novel loci for disease risk. These datasets incorporated all available data. We then used these data to estimate heritable risk and develop predictive models of this heritability. We also used large gene expression and methylation resources to examine possible functional consequences as well as tissue, cell type, and biological pathway enrichments for the identified risk factors. Additionally, we examined shared genetic risk between Parkinson's disease and other phenotypes of interest via genetic correlations followed by Mendelian randomisation. Findings: Between Oct 1, 2017, and Aug 9, 2018, we analysed 7·8 million single nucleotide polymorphisms in 37 688 cases, 18 618 UK Biobank proxy-cases (ie, individuals who do not have Parkinson's disease but have a first degree relative that does), and 1·4 million controls. We identified 90 independent genome-wide significant risk signals across 78 genomic regions, including 38 novel independent risk signals in 37 loci. These 90 variants explained 16–36% of the heritable risk of Parkinson's disease depending on prevalence. Integrating methylation and expression data within a Mendelian randomisation framework identified putatively associated genes at 70 risk signals underlying GWAS loci for follow-up functional studies. Tissue-specific expression enrichment analyses suggested Parkinson's disease loci were heavily brain-enriched, with specific neuronal cell types being implicated from single cell data. We found significant genetic correlations with brain volumes (false discovery rate-adjusted p=0·0035 for intracranial volume, p=0·024 for putamen volume), smoking status (p=0·024), and educational attainment (p=0·038). Mendelian randomisation between cognitive performance and Parkinson's disease risk showed a robust association (p=8·00 × 10−7). Interpretation: These data provide the most comprehensive survey of genetic risk within Parkinson's disease to date, to the best of our knowledge, by revealing many additional Parkinson's disease risk loci, providing a biological context for these…","author":[{"dropping-particle":"","family":"Nalls","given":"Mike A.","non-dropping-particle":"","parse-names":false,"suffix":""},{"dropping-particle":"","family":"Blauwendraat","given":"Cornelis","non-dropping-particle":"","parse-names":false,"suffix":""},{"dropping-particle":"","family":"Vallerga","given":"Costanza L.","non-dropping-particle":"","parse-names":false,"suffix":""},{"dropping-particle":"","family":"Heilbron","given":"Karl","non-dropping-particle":"","parse-names":false,"suffix":""},{"dropping-particle":"","family":"Bandres-Ciga","given":"Sara","non-dropping-particle":"","parse-names":false,"suffix":""},{"dropping-particle":"","family":"Chang","given":"Diana","non-dropping-particle":"","parse-names":false,"suffix":""},{"dropping-particle":"","family":"Tan","given":"Manuela","non-dropping-particle":"","parse-names":false,"suffix":""},{"dropping-particle":"","family":"Kia","given":"Demis A.","non-dropping-particle":"","parse-names":false,"suffix":""},{"dropping-particle":"","family":"Noyce","given":"Alastair J.","non-dropping-particle":"","parse-names":false,"suffix":""},{"dropping-particle":"","family":"Xue","given":"Angli","non-dropping-particle":"","parse-names":false,"suffix":""},{"dropping-particle":"","family":"Bras","given":"Jose","non-dropping-particle":"","parse-names":false,"suffix":""},{"dropping-particle":"","family":"Young","given":"Emily","non-dropping-particle":"","parse-names":false,"suffix":""},{"dropping-particle":"","family":"Coelln","given":"Rainer","non-dropping-particle":"von","parse-names":false,"suffix":""},{"dropping-particle":"","family":"Simón-Sánchez","given":"Javier","non-dropping-particle":"","parse-names":false,"suffix":""},{"dropping-particle":"","family":"Schulte","given":"Claudia","non-dropping-particle":"","parse-names":false,"suffix":""},{"dropping-particle":"","family":"Sharma","given":"Manu","non-dropping-particle":"","parse-names":false,"suffix":""},{"dropping-particle":"","family":"Krohn","given":"Lynne","non-dropping-particle":"","parse-names":false,"suffix":""},{"dropping-particle":"","family":"Pihlstrøm","given":"Lasse","non-dropping-particle":"","parse-names":false,"suffix":""},{"dropping-particle":"","family":"Siitonen","given":"Ari","non-dropping-particle":"","parse-names":false,"suffix":""},{"dropping-particle":"","family":"Iwaki","given":"Hirotaka","non-dropping-particle":"","parse-names":false,"suffix":""},{"dropping-particle":"","family":"Leonard","given":"Hampton","non-dropping-particle":"","parse-names":false,"suffix":""},{"dropping-particle":"","family":"Faghri","given":"Faraz","non-dropping-particle":"","parse-names":false,"suffix":""},{"dropping-particle":"","family":"Gibbs","given":"J. Raphael","non-dropping-particle":"","parse-names":false,"suffix":""},{"dropping-particle":"","family":"Hernandez","given":"Dena G.","non-dropping-particle":"","parse-names":false,"suffix":""},{"dropping-particle":"","family":"Scholz","given":"Sonja W.","non-dropping-particle":"","parse-names":false,"suffix":""},{"dropping-particle":"","family":"Botia","given":"Juan A.","non-dropping-particle":"","parse-names":false,"suffix":""},{"dropping-particle":"","family":"Martinez","given":"Maria","non-dropping-particle":"","parse-names":false,"suffix":""},{"dropping-particle":"","family":"Corvol","given":"Jean Christophe","non-dropping-particle":"","parse-names":false,"suffix":""},{"dropping-particle":"","family":"Lesage","given":"Suzanne","non-dropping-particle":"","parse-names":false,"suffix":""},{"dropping-particle":"","family":"Jankovic","given":"Joseph","non-dropping-particle":"","parse-names":false,"suffix":""},{"dropping-particle":"","family":"Shulman","given":"Lisa M.","non-dropping-particle":"","parse-names":false,"suffix":""},{"dropping-particle":"","family":"Sutherland","given":"Margaret","non-dropping-particle":"","parse-names":false,"suffix":""},{"dropping-particle":"","family":"Tienari","given":"Pentti","non-dropping-particle":"","parse-names":false,"suffix":""},{"dropping-particle":"","family":"Majamaa","given":"Kari","non-dropping-particle":"","parse-names":false,"suffix":""},{"dropping-particle":"","family":"Toft","given":"Mathias","non-dropping-particle":"","parse-names":false,"suffix":""},{"dropping-particle":"","family":"Andreassen","given":"Ole A.","non-dropping-particle":"","parse-names":false,"suffix":""},{"dropping-particle":"","family":"Bangale","given":"Tushar","non-dropping-particle":"","parse-names":false,"suffix":""},{"dropping-particle":"","family":"Brice","given":"Alexis","non-dropping-particle":"","parse-names":false,"suffix":""},{"dropping-particle":"","family":"Yang","given":"Jian","non-dropping-particle":"","parse-names":false,"suffix":""},{"dropping-particle":"","family":"Gan-Or","given":"Ziv","non-dropping-particle":"","parse-names":false,"suffix":""},{"dropping-particle":"","family":"Gasser","given":"Thomas","non-dropping-particle":"","parse-names":false,"suffix":""},{"dropping-particle":"","family":"Heutink","given":"Peter","non-dropping-particle":"","parse-names":false,"suffix":""},{"dropping-particle":"","family":"Shulman","given":"Joshua M.","non-dropping-particle":"","parse-names":false,"suffix":""},{"dropping-particle":"","family":"Wood","given":"Nicholas W.","non-dropping-particle":"","parse-names":false,"suffix":""},{"dropping-particle":"","family":"Hinds","given":"David A.","non-dropping-particle":"","parse-names":false,"suffix":""},{"dropping-particle":"","family":"Hardy","given":"John A.","non-dropping-particle":"","parse-names":false,"suffix":""},{"dropping-particle":"","family":"Morris","given":"Huw R.","non-dropping-particle":"","parse-names":false,"suffix":""},{"dropping-particle":"","family":"Gratten","given":"Jacob","non-dropping-particle":"","parse-names":false,"suffix":""},{"dropping-particle":"","family":"Visscher","given":"Peter M.","non-dropping-particle":"","parse-names":false,"suffix":""},{"dropping-particle":"","family":"Graham","given":"Robert R.","non-dropping-particle":"","parse-names":false,"suffix":""},{"dropping-particle":"","family":"Singleton","given":"Andrew B.","non-dropping-particle":"","parse-names":false,"suffix":""},{"dropping-particle":"","family":"Adarmes-Gómez","given":"Astrid D.","non-dropping-particle":"","parse-names":false,"suffix":""},{"dropping-particle":"","family":"Aguilar","given":"Miquel","non-dropping-particle":"","parse-names":false,"suffix":""},{"dropping-particle":"","family":"Aitkulova","given":"Akbota","non-dropping-particle":"","parse-names":false,"suffix":""},{"dropping-particle":"","family":"Akhmetzhanov","given":"Vadim","non-dropping-particle":"","parse-names":false,"suffix":""},{"dropping-particle":"","family":"Alcalay","given":"Roy N.","non-dropping-particle":"","parse-names":false,"suffix":""},{"dropping-particle":"","family":"Alvarez","given":"Ignacio","non-dropping-particle":"","parse-names":false,"suffix":""},{"dropping-particle":"","family":"Alvarez","given":"Victoria","non-dropping-particle":"","parse-names":false,"suffix":""},{"dropping-particle":"","family":"Barrero","given":"Francisco Javier","non-dropping-particle":"","parse-names":false,"suffix":""},{"dropping-particle":"","family":"Bergareche Yarza","given":"Jesús Alberto","non-dropping-particle":"","parse-names":false,"suffix":""},{"dropping-particle":"","family":"Bernal-Bernal","given":"Inmaculada","non-dropping-particle":"","parse-names":false,"suffix":""},{"dropping-particle":"","family":"Billingsley","given":"Kimberley","non-dropping-particle":"","parse-names":false,"suffix":""},{"dropping-particle":"","family":"Blazquez","given":"Marta","non-dropping-particle":"","parse-names":false,"suffix":""},{"dropping-particle":"","family":"Bonilla-Toribio","given":"Marta","non-dropping-particle":"","parse-names":false,"suffix":""},{"dropping-particle":"","family":"Botía","given":"Juan A.","non-dropping-particle":"","parse-names":false,"suffix":""},{"dropping-particle":"","family":"Boungiorno","given":"María Teresa","non-dropping-particle":"","parse-names":false,"suffix":""},{"dropping-particle":"","family":"Brockmann","given":"Kathrin","non-dropping-particle":"","parse-names":false,"suffix":""},{"dropping-particle":"","family":"Bubb","given":"Vivien","non-dropping-particle":"","parse-names":false,"suffix":""},{"dropping-particle":"","family":"Buiza-Rueda","given":"Dolores","non-dropping-particle":"","parse-names":false,"suffix":""},{"dropping-particle":"","family":"Cámara","given":"Ana","non-dropping-particle":"","parse-names":false,"suffix":""},{"dropping-particle":"","family":"Carrillo","given":"Fátima","non-dropping-particle":"","parse-names":false,"suffix":""},{"dropping-particle":"","family":"Carrión-Claro","given":"Mario","non-dropping-particle":"","parse-names":false,"suffix":""},{"dropping-particle":"","family":"Cerdan","given":"Debora","non-dropping-particle":"","parse-names":false,"suffix":""},{"dropping-particle":"","family":"Chelban","given":"Viorica","non-dropping-particle":"","parse-names":false,"suffix":""},{"dropping-particle":"","family":"Clarimón","given":"Jordi","non-dropping-particle":"","parse-names":false,"suffix":""},{"dropping-particle":"","family":"Clarke","given":"Carl","non-dropping-particle":"","parse-names":false,"suffix":""},{"dropping-particle":"","family":"Compta","given":"Yaroslau","non-dropping-particle":"","parse-names":false,"suffix":""},{"dropping-particle":"","family":"Cookson","given":"Mark R.","non-dropping-particle":"","parse-names":false,"suffix":""},{"dropping-particle":"","family":"Craig","given":"David W.","non-dropping-particle":"","parse-names":false,"suffix":""},{"dropping-particle":"","family":"Danjou","given":"Fabrice","non-dropping-particle":"","parse-names":false,"suffix":""},{"dropping-particle":"","family":"Diez-Fairen","given":"Monica","non-dropping-particle":"","parse-names":false,"suffix":""},{"dropping-particle":"","family":"Dols-Icardo","given":"Oriol","non-dropping-particle":"","parse-names":false,"suffix":""},{"dropping-particle":"","family":"Duarte","given":"Jacinto","non-dropping-particle":"","parse-names":false,"suffix":""},{"dropping-particle":"","family":"Duran","given":"Raquel","non-dropping-particle":"","parse-names":false,"suffix":""},{"dropping-particle":"","family":"Escamilla-Sevilla","given":"Francisco","non-dropping-particle":"","parse-names":false,"suffix":""},{"dropping-particle":"","family":"Escott-Price","given":"Valentina","non-dropping-particle":"","parse-names":false,"suffix":""},{"dropping-particle":"","family":"Ezquerra","given":"Mario","non-dropping-particle":"","parse-names":false,"suffix":""},{"dropping-particle":"","family":"Feliz","given":"Cici","non-dropping-particle":"","parse-names":false,"suffix":""},{"dropping-particle":"","family":"Fernández","given":"Manel","non-dropping-particle":"","parse-names":false,"suffix":""},{"dropping-particle":"","family":"Fernández-Santiago","given":"Rubén","non-dropping-particle":"","parse-names":false,"suffix":""},{"dropping-particle":"","family":"Finkbeiner","given":"Steven","non-dropping-particle":"","parse-names":false,"suffix":""},{"dropping-particle":"","family":"Foltynie","given":"Thomas","non-dropping-particle":"","parse-names":false,"suffix":""},{"dropping-particle":"","family":"Garcia","given":"Ciara","non-dropping-particle":"","parse-names":false,"suffix":""},{"dropping-particle":"","family":"García-Ruiz","given":"Pedro","non-dropping-particle":"","parse-names":false,"suffix":""},{"dropping-particle":"","family":"Gomez Heredia","given":"Maria Jose","non-dropping-particle":"","parse-names":false,"suffix":""},{"dropping-particle":"","family":"Gómez-Garre","given":"Pilar","non-dropping-particle":"","parse-names":false,"suffix":""},{"dropping-particle":"","family":"González","given":"Manuel Menéndez","non-dropping-particle":"","parse-names":false,"suffix":""},{"dropping-particle":"","family":"Gonzalez-Aramburu","given":"Isabel","non-dropping-particle":"","parse-names":false,"suffix":""},{"dropping-particle":"","family":"Guelfi","given":"Sebastian","non-dropping-particle":"","parse-names":false,"suffix":""},{"dropping-particle":"","family":"Guerreiro","given":"Rita","non-dropping-particle":"","parse-names":false,"suffix":""},{"dropping-particle":"","family":"Hardy","given":"John","non-dropping-particle":"","parse-names":false,"suffix":""},{"dropping-particle":"","family":"Hassin-Baer","given":"Sharon","non-dropping-particle":"","parse-names":false,"suffix":""},{"dropping-particle":"","family":"Hoenicka","given":"Janet","non-dropping-particle":"","parse-names":false,"suffix":""},{"dropping-particle":"","family":"Holmans","given":"Peter","non-dropping-particle":"","parse-names":false,"suffix":""},{"dropping-particle":"","family":"Houlden","given":"Henry","non-dropping-particle":"","parse-names":false,"suffix":""},{"dropping-particle":"","family":"Infante","given":"Jon","non-dropping-particle":"","parse-names":false,"suffix":""},{"dropping-particle":"","family":"Jesús","given":"Silvia","non-dropping-particle":"","parse-names":false,"suffix":""},{"dropping-particle":"","family":"Jimenez-Escrig","given":"Adriano","non-dropping-particle":"","parse-names":false,"suffix":""},{"dropping-particle":"","family":"Kaishybayeva","given":"Gulnaz","non-dropping-particle":"","parse-names":false,"suffix":""},{"dropping-particle":"","family":"Kaiyrzhanov","given":"Rauan","non-dropping-particle":"","parse-names":false,"suffix":""},{"dropping-particle":"","family":"Karimova","given":"Altynay","non-dropping-particle":"","parse-names":false,"suffix":""},{"dropping-particle":"","family":"Kinghorn","given":"Kerri J.","non-dropping-particle":"","parse-names":false,"suffix":""},{"dropping-particle":"","family":"Koks","given":"Sulev","non-dropping-particle":"","parse-names":false,"suffix":""},{"dropping-particle":"","family":"Kulisevsky","given":"Jaime","non-dropping-particle":"","parse-names":false,"suffix":""},{"dropping-particle":"","family":"Labrador-Espinosa","given":"Miguel A.","non-dropping-particle":"","parse-names":false,"suffix":""},{"dropping-particle":"","family":"Leonard","given":"Hampton L.","non-dropping-particle":"","parse-names":false,"suffix":""},{"dropping-particle":"","family":"Lewis","given":"Patrick","non-dropping-particle":"","parse-names":false,"suffix":""},{"dropping-particle":"","family":"Lopez-Sendon","given":"Jose Luis","non-dropping-particle":"","parse-names":false,"suffix":""},{"dropping-particle":"","family":"Lovering","given":"Ruth","non-dropping-particle":"","parse-names":false,"suffix":""},{"dropping-particle":"","family":"Lubbe","given":"Steven","non-dropping-particle":"","parse-names":false,"suffix":""},{"dropping-particle":"","family":"Lungu","given":"Codrin","non-dropping-particle":"","parse-names":false,"suffix":""},{"dropping-particle":"","family":"Macias","given":"Daniel","non-dropping-particle":"","parse-names":false,"suffix":""},{"dropping-particle":"","family":"Manzoni","given":"Claudia","non-dropping-particle":"","parse-names":false,"suffix":""},{"dropping-particle":"","family":"Marín","given":"Juan","non-dropping-particle":"","parse-names":false,"suffix":""},{"dropping-particle":"","family":"Marinus","given":"Johan","non-dropping-particle":"","parse-names":false,"suffix":""},{"dropping-particle":"","family":"Marti","given":"Maria Jose","non-dropping-particle":"","parse-names":false,"suffix":""},{"dropping-particle":"","family":"Martínez Torres","given":"Irene","non-dropping-particle":"","parse-names":false,"suffix":""},{"dropping-particle":"","family":"Martínez-Castrillo","given":"Juan Carlos","non-dropping-particle":"","parse-names":false,"suffix":""},{"dropping-particle":"","family":"Mata","given":"Marina","non-dropping-particle":"","parse-names":false,"suffix":""},{"dropping-particle":"","family":"Mencacci","given":"Niccolo E.","non-dropping-particle":"","parse-names":false,"suffix":""},{"dropping-particle":"","family":"Méndez-del-Barrio","given":"Carlota","non-dropping-particle":"","parse-names":false,"suffix":""},{"dropping-particle":"","family":"Middlehurst","given":"Ben","non-dropping-particle":"","parse-names":false,"suffix":""},{"dropping-particle":"","family":"Mínguez","given":"Adolfo","non-dropping-particle":"","parse-names":false,"suffix":""},{"dropping-particle":"","family":"Mir","given":"Pablo","non-dropping-particle":"","parse-names":false,"suffix":""},{"dropping-particle":"","family":"Mok","given":"Kin Y.","non-dropping-particle":"","parse-names":false,"suffix":""},{"dropping-particle":"","family":"Muñoz","given":"Esteban","non-dropping-particle":"","parse-names":false,"suffix":""},{"dropping-particle":"","family":"Narendra","given":"Derek","non-dropping-particle":"","parse-names":false,"suffix":""},{"dropping-particle":"","family":"Ojo","given":"Oluwadamilola O.","non-dropping-particle":"","parse-names":false,"suffix":""},{"dropping-particle":"","family":"Okubadejo","given":"Njideka U.","non-dropping-particle":"","parse-names":false,"suffix":""},{"dropping-particle":"","family":"Pagola","given":"Ana Gorostidi","non-dropping-particle":"","parse-names":false,"suffix":""},{"dropping-particle":"","family":"Pastor","given":"Pau","non-dropping-particle":"","parse-names":false,"suffix":""},{"dropping-particle":"","family":"Perez Errazquin","given":"Francisco","non-dropping-particle":"","parse-names":false,"suffix":""},{"dropping-particle":"","family":"Periñán-Tocino","given":"Teresa","non-dropping-particle":"","parse-names":false,"suffix":""},{"dropping-particle":"","family":"Pihlstrom","given":"Lasse","non-dropping-particle":"","parse-names":false,"suffix":""},{"dropping-particle":"","family":"Plun-Favreau","given":"Helene","non-dropping-particle":"","parse-names":false,"suffix":""},{"dropping-particle":"","family":"Quinn","given":"John","non-dropping-particle":"","parse-names":false,"suffix":""},{"dropping-particle":"","family":"R'Bibo","given":"Lea","non-dropping-particle":"","parse-names":false,"suffix":""},{"dropping-particle":"","family":"Reed","given":"Xylena","non-dropping-particle":"","parse-names":false,"suffix":""},{"dropping-particle":"","family":"Rezola","given":"Elisabet Mondragon","non-dropping-particle":"","parse-names":false,"suffix":""},{"dropping-particle":"","family":"Rizig","given":"Mie","non-dropping-particle":"","parse-names":false,"suffix":""},{"dropping-particle":"","family":"Rizzu","given":"Patrizia","non-dropping-particle":"","parse-names":false,"suffix":""},{"dropping-particle":"","family":"Robak","given":"Laurie","non-dropping-particle":"","parse-names":false,"suffix":""},{"dropping-particle":"","family":"Rodriguez","given":"Antonio Sanchez","non-dropping-particle":"","parse-names":false,"suffix":""},{"dropping-particle":"","family":"Rouleau","given":"Guy A.","non-dropping-particle":"","parse-names":false,"suffix":""},{"dropping-particle":"","family":"Ruiz-Martínez","given":"Javier","non-dropping-particle":"","parse-names":false,"suffix":""},{"dropping-particle":"","family":"Ruz","given":"Clara","non-dropping-particle":"","parse-names":false,"suffix":""},{"dropping-particle":"","family":"Ryten","given":"Mina","non-dropping-particle":"","parse-names":false,"suffix":""},{"dropping-particle":"","family":"Sadykova","given":"Dinara","non-dropping-particle":"","parse-names":false,"suffix":""},{"dropping-particle":"","family":"Schreglmann","given":"Sebastian","non-dropping-particle":"","parse-names":false,"suffix":""},{"dropping-particle":"","family":"Shashkin","given":"Chingiz","non-dropping-particle":"","parse-names":false,"suffix":""},{"dropping-particle":"","family":"Sierra","given":"María","non-dropping-particle":"","parse-names":false,"suffix":""},{"dropping-particle":"","family":"Suarez-Sanmartin","given":"Esther","non-dropping-particle":"","parse-names":false,"suffix":""},{"dropping-particle":"","family":"Taba","given":"Pille","non-dropping-particle":"","parse-names":false,"suffix":""},{"dropping-particle":"","family":"Tabernero","given":"Cesar","non-dropping-particle":"","parse-names":false,"suffix":""},{"dropping-particle":"","family":"Tan","given":"Manuela X.","non-dropping-particle":"","parse-names":false,"suffix":""},{"dropping-particle":"","family":"Tartari","given":"Juan Pablo","non-dropping-particle":"","parse-names":false,"suffix":""},{"dropping-particle":"","family":"Tejera-Parrado","given":"Cristina","non-dropping-particle":"","parse-names":false,"suffix":""},{"dropping-particle":"","family":"Tolosa","given":"Eduard","non-dropping-particle":"","parse-names":false,"suffix":""},{"dropping-particle":"","family":"Trabzuni","given":"Daniah","non-dropping-particle":"","parse-names":false,"suffix":""},{"dropping-particle":"","family":"Valldeoriola","given":"Francesc","non-dropping-particle":"","parse-names":false,"suffix":""},{"dropping-particle":"","family":"Hilten","given":"Jacobus J.","non-dropping-particle":"van","parse-names":false,"suffix":""},{"dropping-particle":"","family":"Keuren-Jensen","given":"Kendall","non-dropping-particle":"Van","parse-names":false,"suffix":""},{"dropping-particle":"","family":"Vargas-González","given":"Laura","non-dropping-particle":"","parse-names":false,"suffix":""},{"dropping-particle":"","family":"Vela","given":"Lydia","non-dropping-particle":"","parse-names":false,"suffix":""},{"dropping-particle":"","family":"Vives","given":"Francisco","non-dropping-particle":"","parse-names":false,"suffix":""},{"dropping-particle":"","family":"Williams","given":"Nigel","non-dropping-particle":"","parse-names":false,"suffix":""},{"dropping-particle":"","family":"Zharkinbekova","given":"Nazira","non-dropping-particle":"","parse-names":false,"suffix":""},{"dropping-particle":"","family":"Zharmukhanov","given":"Zharkyn","non-dropping-particle":"","parse-names":false,"suffix":""},{"dropping-particle":"","family":"Zholdybayeva","given":"Elena","non-dropping-particle":"","parse-names":false,"suffix":""},{"dropping-particle":"","family":"Zimprich","given":"Alexander","non-dropping-particle":"","parse-names":false,"suffix":""},{"dropping-particle":"","family":"Ylikotila","given":"Pauli","non-dropping-particle":"","parse-names":false,"suffix":""},{"dropping-particle":"","family":"Shulman","given":"Lisa M.","non-dropping-particle":"","parse-names":false,"suffix":""},{"dropping-particle":"","family":"Reich","given":"Stephen","non-dropping-particle":"","parse-names":false,"suffix":""},{"dropping-particle":"","family":"Savitt","given":"Joseph","non-dropping-particle":"","parse-names":false,"suffix":""},{"dropping-particle":"","family":"Agee","given":"Michelle","non-dropping-particle":"","parse-names":false,"suffix":""},{"dropping-particle":"","family":"Alipanahi","given":"Babak","non-dropping-particle":"","parse-names":false,"suffix":""},{"dropping-particle":"","family":"Auton","given":"Adam","non-dropping-particle":"","parse-names":false,"suffix":""},{"dropping-particle":"","family":"Bell","given":"Robert K.","non-dropping-particle":"","parse-names":false,"suffix":""},{"dropping-particle":"","family":"Bryc","given":"Katarzyna","non-dropping-particle":"","parse-names":false,"suffix":""},{"dropping-particle":"","family":"Elson","given":"Sarah L.","non-dropping-particle":"","parse-names":false,"suffix":""},{"dropping-particle":"","family":"Fontanillas","given":"Pierre","non-dropping-particle":"","parse-names":false,"suffix":""},{"dropping-particle":"","family":"Furlotte","given":"Nicholas A.","non-dropping-particle":"","parse-names":false,"suffix":""},{"dropping-particle":"","family":"Huber","given":"Karen E.","non-dropping-particle":"","parse-names":false,"suffix":""},{"dropping-particle":"","family":"Hicks","given":"Barry","non-dropping-particle":"","parse-names":false,"suffix":""},{"dropping-particle":"","family":"Jewett","given":"Ethan M.","non-dropping-particle":"","parse-names":false,"suffix":""},{"dropping-particle":"","family":"Jiang","given":"Yunxuan","non-dropping-particle":"","parse-names":false,"suffix":""},{"dropping-particle":"","family":"Kleinman","given":"Aaron","non-dropping-particle":"","parse-names":false,"suffix":""},{"dropping-particle":"","family":"Lin","given":"Keng Han","non-dropping-particle":"","parse-names":false,"suffix":""},{"dropping-particle":"","family":"Litterman","given":"Nadia K.","non-dropping-particle":"","parse-names":false,"suffix":""},{"dropping-particle":"","family":"McCreight","given":"Jennifer C.","non-dropping-particle":"","parse-names":false,"suffix":""},{"dropping-particle":"","family":"McIntyre","given":"Matthew H.","non-dropping-particle":"","parse-names":false,"suffix":""},{"dropping-particle":"","family":"McManus","given":"Kimberly F.","non-dropping-particle":"","parse-names":false,"suffix":""},{"dropping-particle":"","family":"Mountain","given":"Joanna L.","non-dropping-particle":"","parse-names":false,"suffix":""},{"dropping-particle":"","family":"Noblin","given":"Elizabeth S.","non-dropping-particle":"","parse-names":false,"suffix":""},{"dropping-particle":"","family":"Northover","given":"Carrie A.M.","non-dropping-particle":"","parse-names":false,"suffix":""},{"dropping-particle":"","family":"Pitts","given":"Steven J.","non-dropping-particle":"","parse-names":false,"suffix":""},{"dropping-particle":"","family":"Poznik","given":"G. David","non-dropping-particle":"","parse-names":false,"suffix":""},{"dropping-particle":"","family":"Sathirapongsasuti","given":"J. Fah","non-dropping-particle":"","parse-names":false,"suffix":""},{"dropping-particle":"","family":"Shelton","given":"Janie F.","non-dropping-particle":"","parse-names":false,"suffix":""},{"dropping-particle":"","family":"Shringarpure","given":"Suyash","non-dropping-particle":"","parse-names":false,"suffix":""},{"dropping-particle":"","family":"Tian","given":"Chao","non-dropping-particle":"","parse-names":false,"suffix":""},{"dropping-particle":"","family":"Tung","given":"Joyce","non-dropping-particle":"","parse-names":false,"suffix":""},{"dropping-particle":"","family":"Vacic","given":"Vladimir","non-dropping-particle":"","parse-names":false,"suffix":""},{"dropping-particle":"","family":"Wang","given":"Xin","non-dropping-particle":"","parse-names":false,"suffix":""},{"dropping-particle":"","family":"Wilson","given":"Catherine H.","non-dropping-particle":"","parse-names":false,"suffix":""},{"dropping-particle":"","family":"Anderson","given":"Tim","non-dropping-particle":"","parse-names":false,"suffix":""},{"dropping-particle":"","family":"Bentley","given":"Steven","non-dropping-particle":"","parse-names":false,"suffix":""},{"dropping-particle":"","family":"Dalrymple-Alford","given":"John","non-dropping-particle":"","parse-names":false,"suffix":""},{"dropping-particle":"","family":"Fowdar","given":"Javed","non-dropping-particle":"","parse-names":false,"suffix":""},{"dropping-particle":"","family":"Halliday","given":"Glenda","non-dropping-particle":"","parse-names":false,"suffix":""},{"dropping-particle":"","family":"Henders","given":"Anjali K.","non-dropping-particle":"","parse-names":false,"suffix":""},{"dropping-particle":"","family":"Hickie","given":"Ian","non-dropping-particle":"","parse-names":false,"suffix":""},{"dropping-particle":"","family":"Kassam","given":"Irfahan","non-dropping-particle":"","parse-names":false,"suffix":""},{"dropping-particle":"","family":"Kennedy","given":"Martin","non-dropping-particle":"","parse-names":false,"suffix":""},{"dropping-particle":"","family":"Kwok","given":"John","non-dropping-particle":"","parse-names":false,"suffix":""},{"dropping-particle":"","family":"Lewis","given":"Simon","non-dropping-particle":"","parse-names":false,"suffix":""},{"dropping-particle":"","family":"Mellick","given":"George","non-dropping-particle":"","parse-names":false,"suffix":""},{"dropping-particle":"","family":"Montgomery","given":"Grant","non-dropping-particle":"","parse-names":false,"suffix":""},{"dropping-particle":"","family":"Pearson","given":"John","non-dropping-particle":"","parse-names":false,"suffix":""},{"dropping-particle":"","family":"Pitcher","given":"Toni","non-dropping-particle":"","parse-names":false,"suffix":""},{"dropping-particle":"","family":"Sidorenko","given":"Julia","non-dropping-particle":"","parse-names":false,"suffix":""},{"dropping-particle":"","family":"Silburn","given":"Peter A.","non-dropping-particle":"","parse-names":false,"suffix":""},{"dropping-particle":"","family":"Vallerga","given":"Costanza L.","non-dropping-particle":"","parse-names":false,"suffix":""},{"dropping-particle":"","family":"Wallace","given":"Leanne","non-dropping-particle":"","parse-names":false,"suffix":""},{"dropping-particle":"","family":"Wray","given":"Naomi R.","non-dropping-particle":"","parse-names":false,"suffix":""},{"dropping-particle":"","family":"Zhang","given":"Futao","non-dropping-particle":"","parse-names":false,"suffix":""}],"container-title":"The Lancet Neurology","id":"ITEM-1","issue":"12","issued":{"date-parts":[["2019"]]},"page":"1091-1102","title":"Identification of novel risk loci, causal insights, and heritable risk for Parkinson's disease: a meta-analysis of genome-wide association studies","type":"article-journal","volume":"18"},"uris":["http://www.mendeley.com/documents/?uuid=70f2f6e5-3be0-409b-a3e8-0348842ffba1"]}],"mendeley":{"formattedCitation":"(Nalls et al., 2019)","plainTextFormattedCitation":"(Nalls et al., 2019)","previouslyFormattedCitation":"&lt;sup&gt;2&lt;/sup&gt;"},"properties":{"noteIndex":0},"schema":"https://github.com/citation-style-language/schema/raw/master/csl-citation.json"}</w:instrText>
      </w:r>
      <w:r w:rsidRPr="002E3B59">
        <w:fldChar w:fldCharType="separate"/>
      </w:r>
      <w:r w:rsidR="00BF7B15" w:rsidRPr="00BF7B15">
        <w:rPr>
          <w:noProof/>
        </w:rPr>
        <w:t>(Nalls et al., 2019)</w:t>
      </w:r>
      <w:r w:rsidRPr="002E3B59">
        <w:fldChar w:fldCharType="end"/>
      </w:r>
      <w:r>
        <w:t>.</w:t>
      </w:r>
    </w:p>
    <w:p w14:paraId="5A13DE4A" w14:textId="77777777" w:rsidR="00213280" w:rsidRDefault="00213280" w:rsidP="00136CBB">
      <w:pPr>
        <w:spacing w:after="240"/>
        <w:rPr>
          <w:b/>
          <w:bCs/>
        </w:rPr>
      </w:pPr>
    </w:p>
    <w:p w14:paraId="0B60D630" w14:textId="3F6BEBF6" w:rsidR="008A6251" w:rsidRDefault="008A6251">
      <w:pPr>
        <w:spacing w:after="160" w:line="259" w:lineRule="auto"/>
        <w:rPr>
          <w:b/>
          <w:bCs/>
        </w:rPr>
      </w:pPr>
      <w:r>
        <w:rPr>
          <w:b/>
          <w:bCs/>
        </w:rPr>
        <w:br w:type="page"/>
      </w:r>
    </w:p>
    <w:p w14:paraId="68087658" w14:textId="4743B418" w:rsidR="00136CBB" w:rsidRPr="002E3B59" w:rsidRDefault="00564DE9" w:rsidP="008A6251">
      <w:pPr>
        <w:spacing w:before="120" w:after="240"/>
        <w:jc w:val="both"/>
        <w:rPr>
          <w:b/>
          <w:bCs/>
        </w:rPr>
      </w:pPr>
      <w:r>
        <w:rPr>
          <w:b/>
          <w:bCs/>
        </w:rPr>
        <w:lastRenderedPageBreak/>
        <w:t>T</w:t>
      </w:r>
      <w:r w:rsidR="00136CBB" w:rsidRPr="002E3B59">
        <w:rPr>
          <w:b/>
          <w:bCs/>
        </w:rPr>
        <w:t>raining</w:t>
      </w:r>
      <w:r>
        <w:rPr>
          <w:b/>
          <w:bCs/>
        </w:rPr>
        <w:t xml:space="preserve"> </w:t>
      </w:r>
      <w:r w:rsidR="00136CBB" w:rsidRPr="002E3B59">
        <w:rPr>
          <w:b/>
          <w:bCs/>
        </w:rPr>
        <w:t>and validation of the regularised logistic regression models (model-1 and model-2)</w:t>
      </w:r>
    </w:p>
    <w:p w14:paraId="49047E82" w14:textId="77777777" w:rsidR="00136CBB" w:rsidRPr="002E3B59" w:rsidRDefault="00136CBB" w:rsidP="008A6251">
      <w:pPr>
        <w:spacing w:before="120" w:after="240"/>
        <w:jc w:val="both"/>
      </w:pPr>
      <w:r w:rsidRPr="002E3B59">
        <w:t xml:space="preserve">The weighted WTCCC PD genotype </w:t>
      </w:r>
      <w:proofErr w:type="spellStart"/>
      <w:r w:rsidRPr="002E3B59">
        <w:t>eQTL</w:t>
      </w:r>
      <w:proofErr w:type="spellEnd"/>
      <w:r w:rsidRPr="002E3B59">
        <w:t xml:space="preserve"> matrix that contained all the case and control genotypes that passed quality control (4366 individual samples: 1698 cases and 2668 controls) was used to train model-1 (using all 290 SNPs), or model-2 (using the 90 </w:t>
      </w:r>
      <w:r w:rsidRPr="002E3B59">
        <w:rPr>
          <w:i/>
          <w:iCs/>
        </w:rPr>
        <w:t>Nalls et al.</w:t>
      </w:r>
      <w:r w:rsidRPr="002E3B59">
        <w:t xml:space="preserve"> SNPs). </w:t>
      </w:r>
    </w:p>
    <w:p w14:paraId="4C76228F" w14:textId="395CEC9B" w:rsidR="00136CBB" w:rsidRPr="002E3B59" w:rsidRDefault="00136CBB" w:rsidP="008A6251">
      <w:pPr>
        <w:spacing w:before="120" w:after="240"/>
        <w:jc w:val="both"/>
      </w:pPr>
      <w:r w:rsidRPr="002E3B59">
        <w:t>The Mann-Whitney U test (</w:t>
      </w:r>
      <w:proofErr w:type="spellStart"/>
      <w:r w:rsidRPr="002E3B59">
        <w:t>tsfresh</w:t>
      </w:r>
      <w:proofErr w:type="spellEnd"/>
      <w:r w:rsidRPr="002E3B59">
        <w:t xml:space="preserve"> version 0.16.0)</w:t>
      </w:r>
      <w:r w:rsidRPr="002E3B59">
        <w:fldChar w:fldCharType="begin" w:fldLock="1"/>
      </w:r>
      <w:r w:rsidR="00BF7B15">
        <w:instrText>ADDIN CSL_CITATION {"citationItems":[{"id":"ITEM-1","itemData":{"DOI":"10.1016/j.neucom.2018.03.067","ISSN":"09252312","author":[{"dropping-particle":"","family":"Christ","given":"Maximilian","non-dropping-particle":"","parse-names":false,"suffix":""},{"dropping-particle":"","family":"Braun","given":"Nils","non-dropping-particle":"","parse-names":false,"suffix":""},{"dropping-particle":"","family":"Neuffer","given":"Julius","non-dropping-particle":"","parse-names":false,"suffix":""},{"dropping-particle":"","family":"Kempa-Liehr","given":"Andreas W.","non-dropping-particle":"","parse-names":false,"suffix":""}],"container-title":"Neurocomputing","id":"ITEM-1","issued":{"date-parts":[["2018","9"]]},"page":"72-77","title":"Time Series FeatuRe Extraction on basis of Scalable Hypothesis tests (tsfresh – A Python package)","type":"article-journal","volume":"307"},"uris":["http://www.mendeley.com/documents/?uuid=8971ea3a-d77d-41cf-87dc-5529fadee9c5","http://www.mendeley.com/documents/?uuid=13c56544-57dd-4568-9803-1a2f20909896"]}],"mendeley":{"formattedCitation":"(Christ et al., 2018)","plainTextFormattedCitation":"(Christ et al., 2018)","previouslyFormattedCitation":"&lt;sup&gt;24&lt;/sup&gt;"},"properties":{"noteIndex":0},"schema":"https://github.com/citation-style-language/schema/raw/master/csl-citation.json"}</w:instrText>
      </w:r>
      <w:r w:rsidRPr="002E3B59">
        <w:fldChar w:fldCharType="separate"/>
      </w:r>
      <w:r w:rsidR="00BF7B15" w:rsidRPr="00BF7B15">
        <w:rPr>
          <w:noProof/>
        </w:rPr>
        <w:t>(Christ et al., 2018)</w:t>
      </w:r>
      <w:r w:rsidRPr="002E3B59">
        <w:fldChar w:fldCharType="end"/>
      </w:r>
      <w:r w:rsidRPr="002E3B59">
        <w:t xml:space="preserve"> was used to select the individual feature columns within the weighted WTCCC PD genotype </w:t>
      </w:r>
      <w:proofErr w:type="spellStart"/>
      <w:r w:rsidRPr="002E3B59">
        <w:t>eQTL</w:t>
      </w:r>
      <w:proofErr w:type="spellEnd"/>
      <w:r w:rsidRPr="002E3B59">
        <w:t xml:space="preserve"> matrix from the full training dataset that were the most relevant attributes for predicting PD status (</w:t>
      </w:r>
      <w:r w:rsidRPr="002E3B59">
        <w:rPr>
          <w:i/>
          <w:iCs/>
        </w:rPr>
        <w:t>i.e</w:t>
      </w:r>
      <w:r w:rsidRPr="002E3B59">
        <w:t>. the relevant attribute subset; FDR = 0.05)</w:t>
      </w:r>
      <w:r w:rsidRPr="002E3B59">
        <w:fldChar w:fldCharType="begin" w:fldLock="1"/>
      </w:r>
      <w:r w:rsidR="00BF7B15">
        <w:instrText>ADDIN CSL_CITATION {"citationItems":[{"id":"ITEM-1","itemData":{"DOI":"10.1093/bioinformatics/btf877","ISSN":"13674803","abstract":"MOTIVATION DNA microarrays have recently been used for the purpose of monitoring expression levels of thousands of genes simultaneously and identifying those genes that are differentially expressed. The probability that a false identification (type I error) is committed can increase sharply when the number of tested genes gets large. Correlation between the test statistics attributed to gene co-regulation and dependency in the measurement errors of the gene expression levels further complicates the problem. In this paper we address this very large multiplicity problem by adopting the false discovery rate (FDR) controlling approach. In order to address the dependency problem, we present three resampling-based FDR controlling procedures, that account for the test statistics distribution, and compare their performance to that of the naïve application of the linear step-up procedure in Benjamini and Hochberg (1995). The procedures are studied using simulated microarray data, and their performance is examined relative to their ease of implementation. RESULTS Comparative simulation analysis shows that all four FDR controlling procedures control the FDR at the desired level, and retain substantially more power then the family-wise error rate controlling procedures. In terms of power, using resampling of the marginal distribution of each test statistics substantially improves the performance over the naïve one. The highest power is achieved, at the expense of a more sophisticated algorithm, by the resampling-based procedures that resample the joint distribution of the test statistics and estimate the level of FDR control. AVAILABILITY An R program that adjusts p-values using FDR controlling procedures is freely available over the Internet at www.math.tau.ac.il/~ybenja.","author":[{"dropping-particle":"","family":"Reiner","given":"Anat","non-dropping-particle":"","parse-names":false,"suffix":""},{"dropping-particle":"","family":"Yekutieli","given":"Daniel","non-dropping-particle":"","parse-names":false,"suffix":""},{"dropping-particle":"","family":"Benjamini","given":"Yoav","non-dropping-particle":"","parse-names":false,"suffix":""}],"container-title":"Bioinformatics","id":"ITEM-1","issue":"3","issued":{"date-parts":[["2003"]]},"page":"368-375","title":"Identifying differentially expressed genes using false discovery rate controlling procedures","type":"article-journal","volume":"19"},"uris":["http://www.mendeley.com/documents/?uuid=744afd9f-282e-4b65-a4e3-b7947d54b4c2","http://www.mendeley.com/documents/?uuid=a249d3bc-8236-442d-a408-e897ec8283f2"]}],"mendeley":{"formattedCitation":"(Reiner et al., 2003)","plainTextFormattedCitation":"(Reiner et al., 2003)","previouslyFormattedCitation":"&lt;sup&gt;25&lt;/sup&gt;"},"properties":{"noteIndex":0},"schema":"https://github.com/citation-style-language/schema/raw/master/csl-citation.json"}</w:instrText>
      </w:r>
      <w:r w:rsidRPr="002E3B59">
        <w:fldChar w:fldCharType="separate"/>
      </w:r>
      <w:r w:rsidR="00BF7B15" w:rsidRPr="00BF7B15">
        <w:rPr>
          <w:noProof/>
        </w:rPr>
        <w:t>(Reiner et al., 2003)</w:t>
      </w:r>
      <w:r w:rsidRPr="002E3B59">
        <w:fldChar w:fldCharType="end"/>
      </w:r>
      <w:r w:rsidRPr="002E3B59">
        <w:t>. The relevant attribute subset was then used to train a multivariate logistic regression model (Scikit-learn version 0.23.2)</w:t>
      </w:r>
      <w:r w:rsidRPr="002E3B59">
        <w:fldChar w:fldCharType="begin" w:fldLock="1"/>
      </w:r>
      <w:r w:rsidR="00BF7B15">
        <w:instrText>ADDIN CSL_CITATION {"citationItems":[{"id":"ITEM-1","itemData":{"ISSN":"1662-5196","author":[{"dropping-particle":"","family":"Abraham","given":"Alexandre","non-dropping-particle":"","parse-names":false,"suffix":""},{"dropping-particle":"","family":"Pedregosa","given":"Fabian","non-dropping-particle":"","parse-names":false,"suffix":""},{"dropping-particle":"","family":"Eickenberg","given":"Michael","non-dropping-particle":"","parse-names":false,"suffix":""},{"dropping-particle":"","family":"Gervais","given":"Philippe","non-dropping-particle":"","parse-names":false,"suffix":""},{"dropping-particle":"","family":"Mueller","given":"Andreas","non-dropping-particle":"","parse-names":false,"suffix":""},{"dropping-particle":"","family":"Kossaifi","given":"Jean","non-dropping-particle":"","parse-names":false,"suffix":""},{"dropping-particle":"","family":"Gramfort","given":"Alexandre","non-dropping-particle":"","parse-names":false,"suffix":""},{"dropping-particle":"","family":"Thirion","given":"Bertrand","non-dropping-particle":"","parse-names":false,"suffix":""},{"dropping-particle":"","family":"Varoquaux","given":"Gaël","non-dropping-particle":"","parse-names":false,"suffix":""}],"container-title":"Frontiers in neuroinformatics","id":"ITEM-1","issued":{"date-parts":[["2014"]]},"page":"14","publisher":"Frontiers","title":"Machine learning for neuroimaging with scikit-learn","type":"article-journal","volume":"8"},"uris":["http://www.mendeley.com/documents/?uuid=e059b860-77f0-4999-8ee9-c11e98bb4e36","http://www.mendeley.com/documents/?uuid=b2834690-45c2-40fd-948c-f27ebe93290c"]}],"mendeley":{"formattedCitation":"(Abraham et al., 2014)","plainTextFormattedCitation":"(Abraham et al., 2014)","previouslyFormattedCitation":"&lt;sup&gt;26&lt;/sup&gt;"},"properties":{"noteIndex":0},"schema":"https://github.com/citation-style-language/schema/raw/master/csl-citation.json"}</w:instrText>
      </w:r>
      <w:r w:rsidRPr="002E3B59">
        <w:fldChar w:fldCharType="separate"/>
      </w:r>
      <w:r w:rsidR="00BF7B15" w:rsidRPr="00BF7B15">
        <w:rPr>
          <w:noProof/>
        </w:rPr>
        <w:t>(Abraham et al., 2014)</w:t>
      </w:r>
      <w:r w:rsidRPr="002E3B59">
        <w:fldChar w:fldCharType="end"/>
      </w:r>
      <w:r w:rsidRPr="002E3B59">
        <w:t xml:space="preserve"> implemented with elastic net regularisation using the SAGA solver to predict PD disease status. The machine learning elastic net regularisation prevented overfitting the predictor model by further sub-selecting the essential features for delivering the best prediction.</w:t>
      </w:r>
    </w:p>
    <w:p w14:paraId="6B189FEA" w14:textId="4E1E9EAD" w:rsidR="00136CBB" w:rsidRPr="002E3B59" w:rsidRDefault="00136CBB" w:rsidP="008A6251">
      <w:pPr>
        <w:spacing w:before="120" w:after="240"/>
        <w:jc w:val="both"/>
      </w:pPr>
      <w:r w:rsidRPr="002E3B59">
        <w:t>Training was optimised (measured by area under the receiver operating characteristic curve [AUC])</w:t>
      </w:r>
      <w:r w:rsidRPr="002E3B59">
        <w:fldChar w:fldCharType="begin" w:fldLock="1"/>
      </w:r>
      <w:r w:rsidR="00BF7B15">
        <w:instrText>ADDIN CSL_CITATION {"citationItems":[{"id":"ITEM-1","itemData":{"DOI":"10.1186/1471-2164-13-S4-S2","ISBN":"1471-2164 (Electronic)\\r1471-2164 (Linking)","ISSN":"14712164","PMID":"22759650","abstract":"BACKGROUND: Prediction methods are increasingly used in biosciences to forecast diverse features and characteristics. Binary two-state classifiers are the most common applications. They are usually based on machine learning approaches. For the end user it is often problematic to evaluate the true performance and applicability of computational tools as some knowledge about computer science and statistics would be needed.\\n\\nRESULTS: Instructions are given on how to interpret and compare method evaluation results. For systematic method performance analysis is needed established benchmark datasets which contain cases with known outcome, and suitable evaluation measures. The criteria for benchmark datasets are discussed along with their implementation in VariBench, benchmark database for variations. There is no single measure that alone could describe all the aspects of method performance. Predictions of genetic variation effects on DNA, RNA and protein level are important as information about variants can be produced much faster than their disease relevance can be experimentally verified. Therefore numerous prediction tools have been developed, however, systematic analyses of their performance and comparison have just started to emerge.\\n\\nCONCLUSIONS: The end users of prediction tools should be able to understand how evaluation is done and how to interpret the results. Six main performance evaluation measures are introduced. These include sensitivity, specificity, positive predictive value, negative predictive value, accuracy and Matthews correlation coefficient. Together with receiver operating characteristics (ROC) analysis they provide a good picture about the performance of methods and allow their objective and quantitative comparison. A checklist of items to look at is provided. Comparisons of methods for missense variant tolerance, protein stability changes due to amino acid substitutions, and effects of variations on mRNA splicing are presented.","author":[{"dropping-particle":"","family":"Vihinen","given":"Mauno","non-dropping-particle":"","parse-names":false,"suffix":""}],"container-title":"BMC genomics","id":"ITEM-1","issue":"Suppl 4","issued":{"date-parts":[["2012"]]},"title":"How to evaluate performance of prediction methods? Measures and their interpretation in variation effect analysis.","type":"article-journal","volume":"13 Suppl 4"},"uris":["http://www.mendeley.com/documents/?uuid=a34fd0a0-f1e5-4ce1-9e8c-c9f6b11a8aab","http://www.mendeley.com/documents/?uuid=b752b7d1-3c24-4237-86d0-d42e048767bd"]}],"mendeley":{"formattedCitation":"(Vihinen, 2012)","plainTextFormattedCitation":"(Vihinen, 2012)","previouslyFormattedCitation":"&lt;sup&gt;27&lt;/sup&gt;"},"properties":{"noteIndex":0},"schema":"https://github.com/citation-style-language/schema/raw/master/csl-citation.json"}</w:instrText>
      </w:r>
      <w:r w:rsidRPr="002E3B59">
        <w:fldChar w:fldCharType="separate"/>
      </w:r>
      <w:r w:rsidR="00BF7B15" w:rsidRPr="00BF7B15">
        <w:rPr>
          <w:noProof/>
        </w:rPr>
        <w:t>(Vihinen, 2012)</w:t>
      </w:r>
      <w:r w:rsidRPr="002E3B59">
        <w:fldChar w:fldCharType="end"/>
      </w:r>
      <w:r w:rsidRPr="002E3B59">
        <w:t xml:space="preserve"> using a Scikit-learn Grid Search algorithm</w:t>
      </w:r>
      <w:r w:rsidRPr="002E3B59">
        <w:fldChar w:fldCharType="begin" w:fldLock="1"/>
      </w:r>
      <w:r w:rsidR="00BF7B15">
        <w:instrText>ADDIN CSL_CITATION {"citationItems":[{"id":"ITEM-1","itemData":{"DOI":"10.1016/B978-0-08-044132-0.50011-3","ISBN":"0080441327","ISSN":"0021-9606","abstract":"Machine Learning (ML) is one of the most exciting and dynamic areas of modern research and application. The purpose of this review is to provide an introduction to the core concepts and tools of machine learning in a manner easily understood and intuitive to physicists. The review begins by covering fundamental concepts in ML and modern statistics such as the bias-variance tradeoff, overfitting, regularization, generalization, and gradient descent before moving on to more advanced topics in both supervised and unsupervised learning. Topics covered in the review include ensemble models, deep learning and neural networks, clustering and data visualization, energy-based models (including MaxEnt models and Restricted Boltzmann Machines), and variational methods. Throughout, we emphasize the many natural connections between ML and statistical physics. A notable aspect of the review is the use of Python Jupyter notebooks to introduce modern ML/statistical packages to readers using physics-inspired datasets (the Ising Model and Monte-Carlo simulations of supersymmetric decays of proton-proton collisions). We conclude with an extended outlook discussing possible uses of machine learning for furthering our understanding of the physical world as well as open problems in ML where physicists may be able to contribute. (Notebooks are available at https://physics.bu.edu/~pankajm/MLnotebooks.html )","author":[{"dropping-particle":"","family":"Mehta","given":"Pankaj","non-dropping-particle":"","parse-names":false,"suffix":""},{"dropping-particle":"","family":"Bukov","given":"Marin","non-dropping-particle":"","parse-names":false,"suffix":""},{"dropping-particle":"","family":"Wang","given":"Ching-Hao","non-dropping-particle":"","parse-names":false,"suffix":""},{"dropping-particle":"","family":"Day","given":"Alexandre G. R.","non-dropping-particle":"","parse-names":false,"suffix":""},{"dropping-particle":"","family":"Richardson","given":"Clint","non-dropping-particle":"","parse-names":false,"suffix":""},{"dropping-particle":"","family":"Fisher","given":"Charles K.","non-dropping-particle":"","parse-names":false,"suffix":""},{"dropping-particle":"","family":"Schwab","given":"David J.","non-dropping-particle":"","parse-names":false,"suffix":""}],"container-title":"Physics Reports","id":"ITEM-1","issued":{"date-parts":[["2018"]]},"publisher":"Elsevier B.V.","title":"A high-bias, low-variance introduction to Machine Learning for physicists","type":"article-journal"},"uris":["http://www.mendeley.com/documents/?uuid=feee0c3a-9d18-437a-8327-2238f90a564e","http://www.mendeley.com/documents/?uuid=cbefcf49-af1c-4bdb-86e3-ca9fe8abaea2"]},{"id":"ITEM-2","itemData":{"ISSN":"1662-5196","author":[{"dropping-particle":"","family":"Abraham","given":"Alexandre","non-dropping-particle":"","parse-names":false,"suffix":""},{"dropping-particle":"","family":"Pedregosa","given":"Fabian","non-dropping-particle":"","parse-names":false,"suffix":""},{"dropping-particle":"","family":"Eickenberg","given":"Michael","non-dropping-particle":"","parse-names":false,"suffix":""},{"dropping-particle":"","family":"Gervais","given":"Philippe","non-dropping-particle":"","parse-names":false,"suffix":""},{"dropping-particle":"","family":"Mueller","given":"Andreas","non-dropping-particle":"","parse-names":false,"suffix":""},{"dropping-particle":"","family":"Kossaifi","given":"Jean","non-dropping-particle":"","parse-names":false,"suffix":""},{"dropping-particle":"","family":"Gramfort","given":"Alexandre","non-dropping-particle":"","parse-names":false,"suffix":""},{"dropping-particle":"","family":"Thirion","given":"Bertrand","non-dropping-particle":"","parse-names":false,"suffix":""},{"dropping-particle":"","family":"Varoquaux","given":"Gaël","non-dropping-particle":"","parse-names":false,"suffix":""}],"container-title":"Frontiers in neuroinformatics","id":"ITEM-2","issued":{"date-parts":[["2014"]]},"page":"14","publisher":"Frontiers","title":"Machine learning for neuroimaging with scikit-learn","type":"article-journal","volume":"8"},"uris":["http://www.mendeley.com/documents/?uuid=b2834690-45c2-40fd-948c-f27ebe93290c","http://www.mendeley.com/documents/?uuid=e059b860-77f0-4999-8ee9-c11e98bb4e36"]}],"mendeley":{"formattedCitation":"(Abraham et al., 2014; Mehta et al., 2018)","plainTextFormattedCitation":"(Abraham et al., 2014; Mehta et al., 2018)","previouslyFormattedCitation":"&lt;sup&gt;26,28&lt;/sup&gt;"},"properties":{"noteIndex":0},"schema":"https://github.com/citation-style-language/schema/raw/master/csl-citation.json"}</w:instrText>
      </w:r>
      <w:r w:rsidRPr="002E3B59">
        <w:fldChar w:fldCharType="separate"/>
      </w:r>
      <w:r w:rsidR="00BF7B15" w:rsidRPr="00BF7B15">
        <w:rPr>
          <w:rStyle w:val="CommentReference"/>
          <w:noProof/>
        </w:rPr>
        <w:t>(Abraham et al., 2014; Mehta et al., 2018)</w:t>
      </w:r>
      <w:r w:rsidRPr="002E3B59">
        <w:fldChar w:fldCharType="end"/>
      </w:r>
      <w:r w:rsidRPr="002E3B59">
        <w:t xml:space="preserve"> with 10-fold cross-validation setting to select the optimised</w:t>
      </w:r>
      <w:r>
        <w:t xml:space="preserve"> predictor</w:t>
      </w:r>
      <w:r w:rsidRPr="002E3B59">
        <w:t xml:space="preserve"> model hyperparameters from the training stage (90% of cohort used for training, 10% used for cross validation). The optimised</w:t>
      </w:r>
      <w:r>
        <w:t xml:space="preserve"> predictor</w:t>
      </w:r>
      <w:r w:rsidRPr="002E3B59">
        <w:t xml:space="preserve"> hyperparameters for model-1 were: C=0.5, l1_ratio=0.6, </w:t>
      </w:r>
      <w:proofErr w:type="spellStart"/>
      <w:r w:rsidRPr="002E3B59">
        <w:t>max_iter</w:t>
      </w:r>
      <w:proofErr w:type="spellEnd"/>
      <w:r w:rsidRPr="002E3B59">
        <w:t>=800, penalty='</w:t>
      </w:r>
      <w:proofErr w:type="spellStart"/>
      <w:proofErr w:type="gramStart"/>
      <w:r w:rsidRPr="002E3B59">
        <w:t>elasticnet</w:t>
      </w:r>
      <w:proofErr w:type="spellEnd"/>
      <w:r w:rsidRPr="002E3B59">
        <w:t>‘</w:t>
      </w:r>
      <w:proofErr w:type="gramEnd"/>
      <w:r w:rsidRPr="002E3B59">
        <w:t xml:space="preserve">, </w:t>
      </w:r>
      <w:proofErr w:type="spellStart"/>
      <w:r w:rsidRPr="002E3B59">
        <w:t>random_state</w:t>
      </w:r>
      <w:proofErr w:type="spellEnd"/>
      <w:r w:rsidRPr="002E3B59">
        <w:t>=1, solver='saga‘ from the search space of following:</w:t>
      </w:r>
    </w:p>
    <w:p w14:paraId="2ABBB74A" w14:textId="77777777" w:rsidR="00136CBB" w:rsidRPr="002E3B59" w:rsidRDefault="00136CBB" w:rsidP="008A6251">
      <w:pPr>
        <w:pStyle w:val="ListParagraph"/>
        <w:numPr>
          <w:ilvl w:val="0"/>
          <w:numId w:val="3"/>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'C':</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0.01,</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0.05,</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0.1,</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0.5,1,</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20,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30</w:t>
      </w:r>
      <w:r>
        <w:rPr>
          <w:rFonts w:ascii="Times New Roman" w:hAnsi="Times New Roman" w:cs="Times New Roman"/>
          <w:sz w:val="24"/>
          <w:szCs w:val="24"/>
          <w:lang w:val="en-NZ"/>
        </w:rPr>
        <w:t>,</w:t>
      </w:r>
    </w:p>
    <w:p w14:paraId="7E735F48" w14:textId="77777777" w:rsidR="00136CBB" w:rsidRPr="002E3B59" w:rsidRDefault="00136CBB" w:rsidP="008A6251">
      <w:pPr>
        <w:pStyle w:val="ListParagraph"/>
        <w:numPr>
          <w:ilvl w:val="0"/>
          <w:numId w:val="3"/>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w:t>
      </w:r>
      <w:proofErr w:type="spellStart"/>
      <w:r w:rsidRPr="002E3B59">
        <w:rPr>
          <w:rFonts w:ascii="Times New Roman" w:hAnsi="Times New Roman" w:cs="Times New Roman"/>
          <w:sz w:val="24"/>
          <w:szCs w:val="24"/>
          <w:lang w:val="en-NZ"/>
        </w:rPr>
        <w:t>max_iter</w:t>
      </w:r>
      <w:proofErr w:type="spellEnd"/>
      <w:r w:rsidRPr="002E3B59">
        <w:rPr>
          <w:rFonts w:ascii="Times New Roman" w:hAnsi="Times New Roman" w:cs="Times New Roman"/>
          <w:sz w:val="24"/>
          <w:szCs w:val="24"/>
          <w:lang w:val="en-NZ"/>
        </w:rPr>
        <w:t>':</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200,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500,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800,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1000,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1200,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1400,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1500,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1600</w:t>
      </w:r>
      <w:r>
        <w:rPr>
          <w:rFonts w:ascii="Times New Roman" w:hAnsi="Times New Roman" w:cs="Times New Roman"/>
          <w:sz w:val="24"/>
          <w:szCs w:val="24"/>
          <w:lang w:val="en-NZ"/>
        </w:rPr>
        <w:t>,</w:t>
      </w:r>
    </w:p>
    <w:p w14:paraId="2B1B3F59" w14:textId="77777777" w:rsidR="00136CBB" w:rsidRPr="002E3B59" w:rsidRDefault="00136CBB" w:rsidP="008A6251">
      <w:pPr>
        <w:pStyle w:val="ListParagraph"/>
        <w:numPr>
          <w:ilvl w:val="0"/>
          <w:numId w:val="3"/>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'l1_ratio':</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0.9,</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0.8,</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0.7,</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0.6,</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0.5,</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0.4,</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0.3,</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0.2,</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0.1</w:t>
      </w:r>
      <w:r>
        <w:rPr>
          <w:rFonts w:ascii="Times New Roman" w:hAnsi="Times New Roman" w:cs="Times New Roman"/>
          <w:sz w:val="24"/>
          <w:szCs w:val="24"/>
          <w:lang w:val="en-NZ"/>
        </w:rPr>
        <w:t>.</w:t>
      </w:r>
    </w:p>
    <w:p w14:paraId="4F5A0C47" w14:textId="77777777" w:rsidR="00136CBB" w:rsidRPr="002E3B59" w:rsidRDefault="00136CBB" w:rsidP="008A6251">
      <w:pPr>
        <w:spacing w:before="120" w:after="240"/>
        <w:jc w:val="both"/>
      </w:pPr>
      <w:r w:rsidRPr="002E3B59">
        <w:t>The optimised</w:t>
      </w:r>
      <w:r>
        <w:t xml:space="preserve"> predictor</w:t>
      </w:r>
      <w:r w:rsidRPr="002E3B59">
        <w:t xml:space="preserve"> hyperparameters for model-2 were: C=0.6, l1_ratio=0.1, </w:t>
      </w:r>
      <w:proofErr w:type="spellStart"/>
      <w:r w:rsidRPr="002E3B59">
        <w:t>max_iter</w:t>
      </w:r>
      <w:proofErr w:type="spellEnd"/>
      <w:r w:rsidRPr="002E3B59">
        <w:t>=130, penalty='</w:t>
      </w:r>
      <w:proofErr w:type="spellStart"/>
      <w:proofErr w:type="gramStart"/>
      <w:r w:rsidRPr="002E3B59">
        <w:t>elasticnet</w:t>
      </w:r>
      <w:proofErr w:type="spellEnd"/>
      <w:r w:rsidRPr="002E3B59">
        <w:t>‘</w:t>
      </w:r>
      <w:proofErr w:type="gramEnd"/>
      <w:r w:rsidRPr="002E3B59">
        <w:t xml:space="preserve">, </w:t>
      </w:r>
      <w:proofErr w:type="spellStart"/>
      <w:r w:rsidRPr="002E3B59">
        <w:t>random_state</w:t>
      </w:r>
      <w:proofErr w:type="spellEnd"/>
      <w:r w:rsidRPr="002E3B59">
        <w:t>=1, solver='saga‘ from the search of following:</w:t>
      </w:r>
    </w:p>
    <w:p w14:paraId="4C95DC8E" w14:textId="77777777" w:rsidR="00136CBB" w:rsidRPr="002E3B59" w:rsidRDefault="00136CBB" w:rsidP="008A6251">
      <w:pPr>
        <w:pStyle w:val="ListParagraph"/>
        <w:numPr>
          <w:ilvl w:val="0"/>
          <w:numId w:val="4"/>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'C':</w:t>
      </w:r>
      <w:r>
        <w:rPr>
          <w:rFonts w:ascii="Times New Roman" w:hAnsi="Times New Roman" w:cs="Times New Roman"/>
          <w:sz w:val="24"/>
          <w:szCs w:val="24"/>
          <w:lang w:val="en-NZ"/>
        </w:rPr>
        <w:t xml:space="preserve"> 0.0001</w:t>
      </w:r>
      <w:r w:rsidRPr="002E3B59">
        <w:rPr>
          <w:rFonts w:ascii="Times New Roman" w:hAnsi="Times New Roman" w:cs="Times New Roman"/>
          <w:sz w:val="24"/>
          <w:szCs w:val="24"/>
          <w:lang w:val="en-NZ"/>
        </w:rPr>
        <w:t>,</w:t>
      </w:r>
      <w:r>
        <w:rPr>
          <w:rFonts w:ascii="Times New Roman" w:hAnsi="Times New Roman" w:cs="Times New Roman"/>
          <w:sz w:val="24"/>
          <w:szCs w:val="24"/>
          <w:lang w:val="en-NZ"/>
        </w:rPr>
        <w:t xml:space="preserve"> 0.001</w:t>
      </w:r>
      <w:r w:rsidRPr="002E3B59">
        <w:rPr>
          <w:rFonts w:ascii="Times New Roman" w:hAnsi="Times New Roman" w:cs="Times New Roman"/>
          <w:sz w:val="24"/>
          <w:szCs w:val="24"/>
          <w:lang w:val="en-NZ"/>
        </w:rPr>
        <w:t>,</w:t>
      </w:r>
      <w:r>
        <w:rPr>
          <w:rFonts w:ascii="Times New Roman" w:hAnsi="Times New Roman" w:cs="Times New Roman"/>
          <w:sz w:val="24"/>
          <w:szCs w:val="24"/>
          <w:lang w:val="en-NZ"/>
        </w:rPr>
        <w:t xml:space="preserve"> 0.01</w:t>
      </w:r>
      <w:r w:rsidRPr="002E3B59">
        <w:rPr>
          <w:rFonts w:ascii="Times New Roman" w:hAnsi="Times New Roman" w:cs="Times New Roman"/>
          <w:sz w:val="24"/>
          <w:szCs w:val="24"/>
          <w:lang w:val="en-NZ"/>
        </w:rPr>
        <w:t>,</w:t>
      </w:r>
      <w:r>
        <w:rPr>
          <w:rFonts w:ascii="Times New Roman" w:hAnsi="Times New Roman" w:cs="Times New Roman"/>
          <w:sz w:val="24"/>
          <w:szCs w:val="24"/>
          <w:lang w:val="en-NZ"/>
        </w:rPr>
        <w:t xml:space="preserve"> 0.1</w:t>
      </w:r>
      <w:r w:rsidRPr="002E3B59">
        <w:rPr>
          <w:rFonts w:ascii="Times New Roman" w:hAnsi="Times New Roman" w:cs="Times New Roman"/>
          <w:sz w:val="24"/>
          <w:szCs w:val="24"/>
          <w:lang w:val="en-NZ"/>
        </w:rPr>
        <w:t>,0.2,0.3,0.4,0.5,0.6,0.7,0.8,</w:t>
      </w:r>
      <w:r>
        <w:rPr>
          <w:rFonts w:ascii="Times New Roman" w:hAnsi="Times New Roman" w:cs="Times New Roman"/>
          <w:sz w:val="24"/>
          <w:szCs w:val="24"/>
          <w:lang w:val="en-NZ"/>
        </w:rPr>
        <w:t xml:space="preserve"> 1</w:t>
      </w:r>
      <w:r w:rsidRPr="002E3B59">
        <w:rPr>
          <w:rFonts w:ascii="Times New Roman" w:hAnsi="Times New Roman" w:cs="Times New Roman"/>
          <w:sz w:val="24"/>
          <w:szCs w:val="24"/>
          <w:lang w:val="en-NZ"/>
        </w:rPr>
        <w:t>,</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3</w:t>
      </w:r>
      <w:r>
        <w:rPr>
          <w:rFonts w:ascii="Times New Roman" w:hAnsi="Times New Roman" w:cs="Times New Roman"/>
          <w:sz w:val="24"/>
          <w:szCs w:val="24"/>
          <w:lang w:val="en-NZ"/>
        </w:rPr>
        <w:t>,</w:t>
      </w:r>
    </w:p>
    <w:p w14:paraId="2C3B087B" w14:textId="77777777" w:rsidR="00136CBB" w:rsidRPr="002E3B59" w:rsidRDefault="00136CBB" w:rsidP="008A6251">
      <w:pPr>
        <w:pStyle w:val="ListParagraph"/>
        <w:numPr>
          <w:ilvl w:val="0"/>
          <w:numId w:val="4"/>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w:t>
      </w:r>
      <w:proofErr w:type="spellStart"/>
      <w:r w:rsidRPr="002E3B59">
        <w:rPr>
          <w:rFonts w:ascii="Times New Roman" w:hAnsi="Times New Roman" w:cs="Times New Roman"/>
          <w:sz w:val="24"/>
          <w:szCs w:val="24"/>
          <w:lang w:val="en-NZ"/>
        </w:rPr>
        <w:t>max_iter</w:t>
      </w:r>
      <w:proofErr w:type="spellEnd"/>
      <w:r w:rsidRPr="002E3B59">
        <w:rPr>
          <w:rFonts w:ascii="Times New Roman" w:hAnsi="Times New Roman" w:cs="Times New Roman"/>
          <w:sz w:val="24"/>
          <w:szCs w:val="24"/>
          <w:lang w:val="en-NZ"/>
        </w:rPr>
        <w:t>':</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5,</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70,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130,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150,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170, 180, 200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300,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500,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1000,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1200,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1400,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1600,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1800,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2000,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2200,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2400,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2600,</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3000</w:t>
      </w:r>
      <w:r>
        <w:rPr>
          <w:rFonts w:ascii="Times New Roman" w:hAnsi="Times New Roman" w:cs="Times New Roman"/>
          <w:sz w:val="24"/>
          <w:szCs w:val="24"/>
          <w:lang w:val="en-NZ"/>
        </w:rPr>
        <w:t>,</w:t>
      </w:r>
    </w:p>
    <w:p w14:paraId="6FC128CD" w14:textId="77777777" w:rsidR="00136CBB" w:rsidRPr="002E3B59" w:rsidRDefault="00136CBB" w:rsidP="008A6251">
      <w:pPr>
        <w:pStyle w:val="ListParagraph"/>
        <w:numPr>
          <w:ilvl w:val="0"/>
          <w:numId w:val="4"/>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'l1_ratio':</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1,</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0.9,</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0.8,</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0.7,</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0.6,</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0.5,</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0.4,</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0.3,</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0.2,</w:t>
      </w:r>
      <w:r>
        <w:rPr>
          <w:rFonts w:ascii="Times New Roman" w:hAnsi="Times New Roman" w:cs="Times New Roman"/>
          <w:sz w:val="24"/>
          <w:szCs w:val="24"/>
          <w:lang w:val="en-NZ"/>
        </w:rPr>
        <w:t xml:space="preserve"> </w:t>
      </w:r>
      <w:r w:rsidRPr="002E3B59">
        <w:rPr>
          <w:rFonts w:ascii="Times New Roman" w:hAnsi="Times New Roman" w:cs="Times New Roman"/>
          <w:sz w:val="24"/>
          <w:szCs w:val="24"/>
          <w:lang w:val="en-NZ"/>
        </w:rPr>
        <w:t>0.1</w:t>
      </w:r>
      <w:r>
        <w:rPr>
          <w:rFonts w:ascii="Times New Roman" w:hAnsi="Times New Roman" w:cs="Times New Roman"/>
          <w:sz w:val="24"/>
          <w:szCs w:val="24"/>
          <w:lang w:val="en-NZ"/>
        </w:rPr>
        <w:t>.</w:t>
      </w:r>
    </w:p>
    <w:p w14:paraId="604743AC" w14:textId="596718DA" w:rsidR="00136CBB" w:rsidRDefault="00136CBB" w:rsidP="008A6251">
      <w:pPr>
        <w:spacing w:before="120" w:after="240"/>
        <w:jc w:val="both"/>
      </w:pPr>
      <w:r w:rsidRPr="002E3B59">
        <w:t xml:space="preserve">The search space of models-1 and 2 did not include l1_ratio = 0 for excluding L2 regularisation and implementing feature selection. </w:t>
      </w:r>
      <w:r w:rsidRPr="002E3B59" w:rsidDel="001B5F2B">
        <w:t>To calculate the variation in AUCs</w:t>
      </w:r>
      <w:r w:rsidRPr="002E3B59">
        <w:t xml:space="preserve"> of the models with the optimised parameters</w:t>
      </w:r>
      <w:r w:rsidRPr="002E3B59" w:rsidDel="001B5F2B">
        <w:t xml:space="preserve"> we undertook </w:t>
      </w:r>
      <w:r w:rsidRPr="002E3B59">
        <w:t>5</w:t>
      </w:r>
      <w:r w:rsidRPr="002E3B59" w:rsidDel="001B5F2B">
        <w:t xml:space="preserve"> repeats of </w:t>
      </w:r>
      <w:r w:rsidRPr="002E3B59">
        <w:t>10</w:t>
      </w:r>
      <w:r w:rsidRPr="002E3B59" w:rsidDel="001B5F2B">
        <w:t>-fold cross-validation of model generation and validation</w:t>
      </w:r>
      <w:r w:rsidRPr="002E3B59">
        <w:t xml:space="preserve"> by</w:t>
      </w:r>
      <w:r>
        <w:t xml:space="preserve"> the</w:t>
      </w:r>
      <w:r w:rsidRPr="002E3B59">
        <w:t xml:space="preserve"> Scikit-learn </w:t>
      </w:r>
      <w:proofErr w:type="spellStart"/>
      <w:r w:rsidRPr="002E3B59">
        <w:t>RepeatedKFold</w:t>
      </w:r>
      <w:proofErr w:type="spellEnd"/>
      <w:r w:rsidRPr="002E3B59">
        <w:t xml:space="preserve"> algorithm</w:t>
      </w:r>
      <w:r w:rsidRPr="002E3B59">
        <w:fldChar w:fldCharType="begin" w:fldLock="1"/>
      </w:r>
      <w:r w:rsidR="00BF7B15">
        <w:instrText>ADDIN CSL_CITATION {"citationItems":[{"id":"ITEM-1","itemData":{"ISSN":"1662-5196","author":[{"dropping-particle":"","family":"Abraham","given":"Alexandre","non-dropping-particle":"","parse-names":false,"suffix":""},{"dropping-particle":"","family":"Pedregosa","given":"Fabian","non-dropping-particle":"","parse-names":false,"suffix":""},{"dropping-particle":"","family":"Eickenberg","given":"Michael","non-dropping-particle":"","parse-names":false,"suffix":""},{"dropping-particle":"","family":"Gervais","given":"Philippe","non-dropping-particle":"","parse-names":false,"suffix":""},{"dropping-particle":"","family":"Mueller","given":"Andreas","non-dropping-particle":"","parse-names":false,"suffix":""},{"dropping-particle":"","family":"Kossaifi","given":"Jean","non-dropping-particle":"","parse-names":false,"suffix":""},{"dropping-particle":"","family":"Gramfort","given":"Alexandre","non-dropping-particle":"","parse-names":false,"suffix":""},{"dropping-particle":"","family":"Thirion","given":"Bertrand","non-dropping-particle":"","parse-names":false,"suffix":""},{"dropping-particle":"","family":"Varoquaux","given":"Gaël","non-dropping-particle":"","parse-names":false,"suffix":""}],"container-title":"Frontiers in neuroinformatics","id":"ITEM-1","issued":{"date-parts":[["2014"]]},"page":"14","publisher":"Frontiers","title":"Machine learning for neuroimaging with scikit-learn","type":"article-journal","volume":"8"},"uris":["http://www.mendeley.com/documents/?uuid=b2834690-45c2-40fd-948c-f27ebe93290c","http://www.mendeley.com/documents/?uuid=e059b860-77f0-4999-8ee9-c11e98bb4e36"]}],"mendeley":{"formattedCitation":"(Abraham et al., 2014)","plainTextFormattedCitation":"(Abraham et al., 2014)","previouslyFormattedCitation":"&lt;sup&gt;26&lt;/sup&gt;"},"properties":{"noteIndex":0},"schema":"https://github.com/citation-style-language/schema/raw/master/csl-citation.json"}</w:instrText>
      </w:r>
      <w:r w:rsidRPr="002E3B59">
        <w:fldChar w:fldCharType="separate"/>
      </w:r>
      <w:r w:rsidR="00BF7B15" w:rsidRPr="00BF7B15">
        <w:rPr>
          <w:noProof/>
        </w:rPr>
        <w:t>(Abraham et al., 2014)</w:t>
      </w:r>
      <w:r w:rsidRPr="002E3B59">
        <w:fldChar w:fldCharType="end"/>
      </w:r>
      <w:r w:rsidRPr="002E3B59">
        <w:t>. The 10-fold cross-validation started with</w:t>
      </w:r>
      <w:r w:rsidRPr="002E3B59" w:rsidDel="001B5F2B">
        <w:t xml:space="preserve"> </w:t>
      </w:r>
      <w:r w:rsidRPr="002E3B59">
        <w:t xml:space="preserve">the </w:t>
      </w:r>
      <w:r w:rsidRPr="002E3B59" w:rsidDel="001B5F2B">
        <w:t xml:space="preserve">random generation of </w:t>
      </w:r>
      <w:r w:rsidRPr="002E3B59">
        <w:t>10 equal parts from the full dataset. Nine parts of the data were used for training,</w:t>
      </w:r>
      <w:r w:rsidRPr="002E3B59" w:rsidDel="001B5F2B">
        <w:t xml:space="preserve"> </w:t>
      </w:r>
      <w:r w:rsidRPr="002E3B59">
        <w:t xml:space="preserve">and the remaining data were for </w:t>
      </w:r>
      <w:r w:rsidRPr="002E3B59" w:rsidDel="001B5F2B">
        <w:t>validation</w:t>
      </w:r>
      <w:r w:rsidRPr="002E3B59">
        <w:t xml:space="preserve">. Mann Whitney U test filtering controlled by FDR = 0.05 was applied to the training set. Subsequently, the filtered training data were modelled by the multiple regularised logistic regression algorithm with the optimised </w:t>
      </w:r>
      <w:r>
        <w:t xml:space="preserve">predictor </w:t>
      </w:r>
      <w:r w:rsidRPr="002E3B59">
        <w:t xml:space="preserve">hyperparameters of (model-1 or model-2). This process was repeated until all parts of the data were used for validation. </w:t>
      </w:r>
      <w:r>
        <w:t>The result of this process is t</w:t>
      </w:r>
      <w:r w:rsidRPr="00A574D5">
        <w:t xml:space="preserve">he final PD predictor </w:t>
      </w:r>
      <w:r>
        <w:t xml:space="preserve">for each </w:t>
      </w:r>
      <w:r w:rsidRPr="00A574D5">
        <w:t>model</w:t>
      </w:r>
      <w:r>
        <w:t>, with</w:t>
      </w:r>
      <w:r w:rsidRPr="00A574D5">
        <w:t xml:space="preserve"> in-sample (training data) </w:t>
      </w:r>
      <w:r>
        <w:t xml:space="preserve">predictive performance as assessed by </w:t>
      </w:r>
      <w:r w:rsidRPr="00A574D5">
        <w:t>AUC.</w:t>
      </w:r>
    </w:p>
    <w:p w14:paraId="658244DD" w14:textId="77777777" w:rsidR="008A6251" w:rsidRDefault="008A6251" w:rsidP="00947B37">
      <w:pPr>
        <w:spacing w:before="120" w:after="240"/>
        <w:jc w:val="both"/>
        <w:rPr>
          <w:b/>
          <w:bCs/>
        </w:rPr>
      </w:pPr>
    </w:p>
    <w:p w14:paraId="6DF840C7" w14:textId="77777777" w:rsidR="008A6251" w:rsidRDefault="008A6251" w:rsidP="00947B37">
      <w:pPr>
        <w:spacing w:before="120" w:after="240"/>
        <w:jc w:val="both"/>
        <w:rPr>
          <w:b/>
          <w:bCs/>
        </w:rPr>
      </w:pPr>
    </w:p>
    <w:p w14:paraId="34266DD3" w14:textId="5198CCDE" w:rsidR="00B67059" w:rsidRPr="002E3B59" w:rsidRDefault="00B67059" w:rsidP="008A6251">
      <w:pPr>
        <w:spacing w:before="120" w:after="240"/>
        <w:jc w:val="both"/>
        <w:rPr>
          <w:b/>
          <w:bCs/>
        </w:rPr>
      </w:pPr>
      <w:r w:rsidRPr="002E3B59">
        <w:rPr>
          <w:b/>
          <w:bCs/>
        </w:rPr>
        <w:t xml:space="preserve">UK Biobank cohort definition </w:t>
      </w:r>
    </w:p>
    <w:p w14:paraId="41500D98" w14:textId="77777777" w:rsidR="00B67059" w:rsidRPr="002E3B59" w:rsidRDefault="00B67059" w:rsidP="008A6251">
      <w:pPr>
        <w:spacing w:before="120" w:after="240"/>
        <w:jc w:val="both"/>
      </w:pPr>
      <w:r w:rsidRPr="002E3B59">
        <w:t xml:space="preserve">Genotypes (case and control) that were used from the UK Biobank were selected as follows. European Caucasian samples identified by genetic clustering methods were selected and imputed (487,411 individual samples). The genomic relatedness analysis excluded SNPs that the UK Biobank recommended were removed from the selected case and control data. </w:t>
      </w:r>
    </w:p>
    <w:p w14:paraId="3726672C" w14:textId="77777777" w:rsidR="00B67059" w:rsidRPr="002E3B59" w:rsidRDefault="00B67059" w:rsidP="008A6251">
      <w:pPr>
        <w:spacing w:before="120" w:after="240"/>
        <w:jc w:val="both"/>
      </w:pPr>
      <w:r w:rsidRPr="002E3B59">
        <w:t>The cases (model-1: 928 cases or model-2:1484 cases) were selected using the following criteria:</w:t>
      </w:r>
    </w:p>
    <w:p w14:paraId="5750CC7D" w14:textId="77777777" w:rsidR="00B67059" w:rsidRPr="002E3B59" w:rsidRDefault="00B67059" w:rsidP="008A6251">
      <w:pPr>
        <w:pStyle w:val="ListParagraph"/>
        <w:numPr>
          <w:ilvl w:val="0"/>
          <w:numId w:val="5"/>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PD patient identified by the UK Biobank developed algorithm (field 42033)</w:t>
      </w:r>
    </w:p>
    <w:p w14:paraId="51C1B884" w14:textId="77777777" w:rsidR="00B67059" w:rsidRPr="002E3B59" w:rsidRDefault="00B67059" w:rsidP="008A6251">
      <w:pPr>
        <w:pStyle w:val="ListParagraph"/>
        <w:numPr>
          <w:ilvl w:val="0"/>
          <w:numId w:val="5"/>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PD patient identified by hospital records G20</w:t>
      </w:r>
    </w:p>
    <w:p w14:paraId="0FD08961" w14:textId="77777777" w:rsidR="00B67059" w:rsidRPr="002E3B59" w:rsidRDefault="00B67059" w:rsidP="008A6251">
      <w:pPr>
        <w:pStyle w:val="ListParagraph"/>
        <w:numPr>
          <w:ilvl w:val="0"/>
          <w:numId w:val="5"/>
        </w:numPr>
        <w:spacing w:before="120" w:after="240" w:line="240" w:lineRule="auto"/>
        <w:jc w:val="both"/>
        <w:rPr>
          <w:rFonts w:ascii="Times New Roman" w:hAnsi="Times New Roman" w:cs="Times New Roman"/>
          <w:sz w:val="24"/>
          <w:szCs w:val="24"/>
          <w:lang w:val="en-NZ"/>
        </w:rPr>
      </w:pPr>
      <w:r w:rsidRPr="002E3B59">
        <w:rPr>
          <w:rFonts w:ascii="Times New Roman" w:hAnsi="Times New Roman" w:cs="Times New Roman"/>
          <w:sz w:val="24"/>
          <w:szCs w:val="24"/>
          <w:lang w:val="en-NZ"/>
        </w:rPr>
        <w:t xml:space="preserve">PD patient had no missing data for any SNPs within the predictor model (model-1 or model-2). The greater number of SNPs used in model-1 meant that more cases were excluded due to missing data. </w:t>
      </w:r>
    </w:p>
    <w:p w14:paraId="4E331785" w14:textId="77777777" w:rsidR="00B67059" w:rsidRPr="002E3B59" w:rsidRDefault="00B67059" w:rsidP="008A6251">
      <w:pPr>
        <w:spacing w:before="120" w:after="240"/>
        <w:jc w:val="both"/>
      </w:pPr>
      <w:r w:rsidRPr="002E3B59">
        <w:t>Control genotypes, not having records of Parkinsonism and without missing data for any of the SNPs included in the final predictor, were randomly selected from the healthy controls within the UK Biobank data for each of the 30 test cohorts.</w:t>
      </w:r>
      <w:r>
        <w:t xml:space="preserve"> As model 2 had more cases, more controls were also included so as to match the ratio of </w:t>
      </w:r>
      <w:proofErr w:type="spellStart"/>
      <w:r>
        <w:t>case:control</w:t>
      </w:r>
      <w:proofErr w:type="spellEnd"/>
      <w:r>
        <w:t>.</w:t>
      </w:r>
    </w:p>
    <w:p w14:paraId="191A1585" w14:textId="536A8D91" w:rsidR="00B67059" w:rsidRDefault="00B67059" w:rsidP="008A6251">
      <w:pPr>
        <w:spacing w:before="120" w:after="240"/>
        <w:jc w:val="both"/>
      </w:pPr>
      <w:r w:rsidRPr="002E3B59">
        <w:t xml:space="preserve">Genotype data of the UK Biobank case and control samples in each test cohort were used to build a weighted </w:t>
      </w:r>
      <w:proofErr w:type="spellStart"/>
      <w:r w:rsidRPr="002E3B59">
        <w:t>eQTL</w:t>
      </w:r>
      <w:proofErr w:type="spellEnd"/>
      <w:r w:rsidRPr="002E3B59">
        <w:t>-genotype matrix for testing model-1 or 2 to recognise the disease status of individual samples correctly.</w:t>
      </w:r>
    </w:p>
    <w:p w14:paraId="39C5CF2A" w14:textId="77777777" w:rsidR="008A6251" w:rsidRPr="002E3B59" w:rsidRDefault="008A6251" w:rsidP="008A6251">
      <w:pPr>
        <w:spacing w:before="120" w:after="240"/>
        <w:jc w:val="both"/>
      </w:pPr>
    </w:p>
    <w:p w14:paraId="18B85EBE" w14:textId="41205552" w:rsidR="00B67059" w:rsidRPr="002E3B59" w:rsidRDefault="00B67059" w:rsidP="008A6251">
      <w:pPr>
        <w:spacing w:before="120" w:after="240"/>
        <w:jc w:val="both"/>
      </w:pPr>
      <w:proofErr w:type="spellStart"/>
      <w:r w:rsidRPr="002E3B59">
        <w:rPr>
          <w:b/>
          <w:bCs/>
        </w:rPr>
        <w:t>NeuroX-dbGap</w:t>
      </w:r>
      <w:proofErr w:type="spellEnd"/>
      <w:r w:rsidRPr="002E3B59">
        <w:rPr>
          <w:b/>
          <w:bCs/>
        </w:rPr>
        <w:t xml:space="preserve"> cohort definition </w:t>
      </w:r>
    </w:p>
    <w:p w14:paraId="7417672D" w14:textId="7E0DEF65" w:rsidR="00B67059" w:rsidRPr="002E3B59" w:rsidRDefault="00B67059" w:rsidP="008A6251">
      <w:pPr>
        <w:spacing w:before="120" w:after="240"/>
        <w:jc w:val="both"/>
      </w:pPr>
      <w:r w:rsidRPr="002E3B59">
        <w:t xml:space="preserve">Genotypes were also obtained from the </w:t>
      </w:r>
      <w:proofErr w:type="spellStart"/>
      <w:r w:rsidRPr="002E3B59">
        <w:t>NeuroX-dbGap</w:t>
      </w:r>
      <w:proofErr w:type="spellEnd"/>
      <w:r w:rsidRPr="002E3B59">
        <w:t xml:space="preserve"> dataset. Genotypes were cleaned by removing all insertion and deletion variants. SNP IDs were converted to </w:t>
      </w:r>
      <w:proofErr w:type="spellStart"/>
      <w:r w:rsidRPr="002E3B59">
        <w:t>dbSNP</w:t>
      </w:r>
      <w:proofErr w:type="spellEnd"/>
      <w:r w:rsidRPr="002E3B59">
        <w:t xml:space="preserve"> </w:t>
      </w:r>
      <w:proofErr w:type="spellStart"/>
      <w:r w:rsidRPr="002E3B59">
        <w:t>rsIDs</w:t>
      </w:r>
      <w:proofErr w:type="spellEnd"/>
      <w:r w:rsidRPr="002E3B59">
        <w:t xml:space="preserve">. Variants in chromosome 24(Y), 25(XY) and 26(MT) that are not included in the study due to the inconsistency with the Sanger imputed SNP data were also removed. Ancestry outliers (identified by principal component analysis [PCA] plotting), individuals with sex genotype errors (identified by PLINK), or individuals with missing genotype data (missing rate &gt; 5%) were also removed. Finally, SNPs that were not in </w:t>
      </w:r>
      <w:r w:rsidRPr="002E3B59">
        <w:rPr>
          <w:shd w:val="clear" w:color="auto" w:fill="FFFFFF"/>
        </w:rPr>
        <w:t>Hardy-Weinberg Equilibrium (p &lt; 10</w:t>
      </w:r>
      <w:r w:rsidRPr="002E3B59">
        <w:rPr>
          <w:shd w:val="clear" w:color="auto" w:fill="FFFFFF"/>
          <w:vertAlign w:val="superscript"/>
        </w:rPr>
        <w:t>-5</w:t>
      </w:r>
      <w:r w:rsidRPr="002E3B59">
        <w:rPr>
          <w:shd w:val="clear" w:color="auto" w:fill="FFFFFF"/>
        </w:rPr>
        <w:t>) or had a</w:t>
      </w:r>
      <w:r w:rsidRPr="002E3B59">
        <w:t xml:space="preserve"> minor allele frequency &lt; 1% were removed. All the variants in the final model (model-1</w:t>
      </w:r>
      <w:r>
        <w:t xml:space="preserve"> </w:t>
      </w:r>
      <w:r w:rsidRPr="002E3B59">
        <w:t xml:space="preserve">or model-2) which were not present in the </w:t>
      </w:r>
      <w:proofErr w:type="spellStart"/>
      <w:r w:rsidRPr="002E3B59">
        <w:t>NeuroX-dbGap</w:t>
      </w:r>
      <w:proofErr w:type="spellEnd"/>
      <w:r w:rsidRPr="002E3B59">
        <w:t xml:space="preserve"> data were replaced with proxy SNPs using </w:t>
      </w:r>
      <w:r w:rsidRPr="00FC06FE">
        <w:rPr>
          <w:rStyle w:val="Emphasis"/>
          <w:shd w:val="clear" w:color="auto" w:fill="FFFFFF"/>
        </w:rPr>
        <w:t>linkage disequilibrium</w:t>
      </w:r>
      <w:r w:rsidRPr="002E3B59">
        <w:t xml:space="preserve"> information (r</w:t>
      </w:r>
      <w:r w:rsidRPr="002E3B59">
        <w:rPr>
          <w:vertAlign w:val="superscript"/>
        </w:rPr>
        <w:t>2</w:t>
      </w:r>
      <w:r w:rsidRPr="002E3B59">
        <w:t>&gt; 0.5)</w:t>
      </w:r>
      <w:r w:rsidRPr="002E3B59">
        <w:fldChar w:fldCharType="begin" w:fldLock="1"/>
      </w:r>
      <w:r w:rsidR="00BF7B15">
        <w:instrText>ADDIN CSL_CITATION {"citationItems":[{"id":"ITEM-1","itemData":{"DOI":"10.1016/j.neurobiolaging.2014.07.028","ISSN":"15581497","PMID":"25444595","abstract":"Our objective was to design a genotyping platform that would allow rapid genetic characterization of samples in the context of genetic mutations and risk factors associated with common neurodegenerative diseases. The platform needed to be relatively affordable, rapid to deploy, and use a common and accessible technology. Central to this project, we wanted to make the content of the platform open to any investigator without restriction. In designing this array we prioritized a number of types of genetic variability for inclusion, such as known risk alleles, disease-causing mutations, putative risk alleles, and other functionally important variants. The array was primarily designed to allow rapid screening of samples for disease-causing mutations and large population studies of risk factors. Notably, an explicit aim was to make this array widely available to facilitate data sharing across and within diseases. The resulting array, NeuroX, is a remarkably cost and time effective solution for high-quality genotyping. NeuroX comprises a backbone of standard Illumina exome content of approximately 240,000 variants, and over 24,000 custom content variants focusing on neurologic diseases. Data are generated at approximately $50-$60 per sample using a 12-sample format chip and regular Infinium infrastructure; thus, genotyping is rapid and accessible to many investigators. Here, we describe the design of NeuroX, discuss the utility of NeuroX in the analyses of rare and common risk variants, and present quality control metrics and a brief primer for the analysis of NeuroX derived data.","author":[{"dropping-particle":"","family":"Nalls","given":"Mike A.","non-dropping-particle":"","parse-names":false,"suffix":""},{"dropping-particle":"","family":"Bras","given":"Jose","non-dropping-particle":"","parse-names":false,"suffix":""},{"dropping-particle":"","family":"Hernandez","given":"Dena G.","non-dropping-particle":"","parse-names":false,"suffix":""},{"dropping-particle":"","family":"Keller","given":"Margaux F.","non-dropping-particle":"","parse-names":false,"suffix":""},{"dropping-particle":"","family":"Majounie","given":"Elisa","non-dropping-particle":"","parse-names":false,"suffix":""},{"dropping-particle":"","family":"Renton","given":"Alan E.","non-dropping-particle":"","parse-names":false,"suffix":""},{"dropping-particle":"","family":"Saad","given":"Mohamad","non-dropping-particle":"","parse-names":false,"suffix":""},{"dropping-particle":"","family":"Jansen","given":"Iris","non-dropping-particle":"","parse-names":false,"suffix":""},{"dropping-particle":"","family":"Guerreiro","given":"Rita","non-dropping-particle":"","parse-names":false,"suffix":""},{"dropping-particle":"","family":"Lubbe","given":"Steven","non-dropping-particle":"","parse-names":false,"suffix":""},{"dropping-particle":"","family":"Plagnol","given":"Vincent","non-dropping-particle":"","parse-names":false,"suffix":""},{"dropping-particle":"","family":"Gibbs","given":"J. Raphael","non-dropping-particle":"","parse-names":false,"suffix":""},{"dropping-particle":"","family":"Schulte","given":"Claudia","non-dropping-particle":"","parse-names":false,"suffix":""},{"dropping-particle":"","family":"Pankratz","given":"Nathan","non-dropping-particle":"","parse-names":false,"suffix":""},{"dropping-particle":"","family":"Sutherland","given":"Margaret","non-dropping-particle":"","parse-names":false,"suffix":""},{"dropping-particle":"","family":"Bertram","given":"Lars","non-dropping-particle":"","parse-names":false,"suffix":""},{"dropping-particle":"","family":"Lill","given":"Christina M.","non-dropping-particle":"","parse-names":false,"suffix":""},{"dropping-particle":"","family":"Destefano","given":"Anita L.","non-dropping-particle":"","parse-names":false,"suffix":""},{"dropping-particle":"","family":"Faroud","given":"Tatiana","non-dropping-particle":"","parse-names":false,"suffix":""},{"dropping-particle":"","family":"Eriksson","given":"Nicholas","non-dropping-particle":"","parse-names":false,"suffix":""},{"dropping-particle":"","family":"Tung","given":"Joyce Y.","non-dropping-particle":"","parse-names":false,"suffix":""},{"dropping-particle":"","family":"Edsall","given":"Connor","non-dropping-particle":"","parse-names":false,"suffix":""},{"dropping-particle":"","family":"Nichols","given":"Noah","non-dropping-particle":"","parse-names":false,"suffix":""},{"dropping-particle":"","family":"Brooks","given":"Janet","non-dropping-particle":"","parse-names":false,"suffix":""},{"dropping-particle":"","family":"Arepalli","given":"Sampath","non-dropping-particle":"","parse-names":false,"suffix":""},{"dropping-particle":"","family":"Pliner","given":"Hannah","non-dropping-particle":"","parse-names":false,"suffix":""},{"dropping-particle":"","family":"Letson","given":"Chris","non-dropping-particle":"","parse-names":false,"suffix":""},{"dropping-particle":"","family":"Heutink","given":"Peter","non-dropping-particle":"","parse-names":false,"suffix":""},{"dropping-particle":"","family":"Martinez","given":"Maria","non-dropping-particle":"","parse-names":false,"suffix":""},{"dropping-particle":"","family":"Gasser","given":"Thomas","non-dropping-particle":"","parse-names":false,"suffix":""},{"dropping-particle":"","family":"Traynor","given":"Bryan J.","non-dropping-particle":"","parse-names":false,"suffix":""},{"dropping-particle":"","family":"Wood","given":"Nick","non-dropping-particle":"","parse-names":false,"suffix":""},{"dropping-particle":"","family":"Hardy","given":"John","non-dropping-particle":"","parse-names":false,"suffix":""},{"dropping-particle":"","family":"Singleton","given":"Andrew B.","non-dropping-particle":"","parse-names":false,"suffix":""},{"dropping-particle":"","family":"Agid","given":"Y.","non-dropping-particle":"","parse-names":false,"suffix":""},{"dropping-particle":"","family":"Anheim","given":"M.","non-dropping-particle":"","parse-names":false,"suffix":""},{"dropping-particle":"","family":"Bonnet","given":"A. M.","non-dropping-particle":"","parse-names":false,"suffix":""},{"dropping-particle":"","family":"Borg","given":"M.","non-dropping-particle":"","parse-names":false,"suffix":""},{"dropping-particle":"","family":"Brice","given":"A.","non-dropping-particle":"","parse-names":false,"suffix":""},{"dropping-particle":"","family":"Broussolle","given":"E.","non-dropping-particle":"","parse-names":false,"suffix":""},{"dropping-particle":"","family":"Corvol","given":"J. C.","non-dropping-particle":"","parse-names":false,"suffix":""},{"dropping-particle":"","family":"Damier","given":"P.","non-dropping-particle":"","parse-names":false,"suffix":""},{"dropping-particle":"","family":"Destée","given":"A.","non-dropping-particle":"","parse-names":false,"suffix":""},{"dropping-particle":"","family":"Dürr","given":"A.","non-dropping-particle":"","parse-names":false,"suffix":""},{"dropping-particle":"","family":"Durif","given":"F.","non-dropping-particle":"","parse-names":false,"suffix":""},{"dropping-particle":"","family":"Klebe","given":"S.","non-dropping-particle":"","parse-names":false,"suffix":""},{"dropping-particle":"","family":"Lohmann","given":"E.","non-dropping-particle":"","parse-names":false,"suffix":""},{"dropping-particle":"","family":"Martinez","given":"M.","non-dropping-particle":"","parse-names":false,"suffix":""},{"dropping-particle":"","family":"Pollak","given":"P.","non-dropping-particle":"","parse-names":false,"suffix":""},{"dropping-particle":"","family":"Rascol","given":"O.","non-dropping-particle":"","parse-names":false,"suffix":""},{"dropping-particle":"","family":"Tison","given":"F.","non-dropping-particle":"","parse-names":false,"suffix":""},{"dropping-particle":"","family":"Tranchant","given":"C.","non-dropping-particle":"","parse-names":false,"suffix":""},{"dropping-particle":"","family":"Vérin","given":"M.","non-dropping-particle":"","parse-names":false,"suffix":""},{"dropping-particle":"","family":"Viallet","given":"F.","non-dropping-particle":"","parse-names":false,"suffix":""},{"dropping-particle":"","family":"Vidailhet","given":"M.","non-dropping-particle":"","parse-names":false,"suffix":""},{"dropping-particle":"","family":"Alpérovitch","given":"A.","non-dropping-particle":"","parse-names":false,"suffix":""},{"dropping-particle":"","family":"Berr","given":"C.","non-dropping-particle":"","parse-names":false,"suffix":""},{"dropping-particle":"","family":"Tzourio","given":"C.","non-dropping-particle":"","parse-names":false,"suffix":""}],"container-title":"Neurobiology of Aging","id":"ITEM-1","issue":"3","issued":{"date-parts":[["2015"]]},"page":"1605.e7-1605.e12","publisher":"Elsevier","title":"NeuroX, a fast and efficient genotyping platform for investigation of neurodegenerative diseases","type":"article-journal","volume":"36"},"uris":["http://www.mendeley.com/documents/?uuid=ff027b49-19a2-4716-9586-62e94d264761","http://www.mendeley.com/documents/?uuid=335cfb1a-2b57-4f81-84c7-c33bd9d52f24"]}],"mendeley":{"formattedCitation":"(Nalls et al., 2015)","plainTextFormattedCitation":"(Nalls et al., 2015)","previouslyFormattedCitation":"&lt;sup&gt;29&lt;/sup&gt;"},"properties":{"noteIndex":0},"schema":"https://github.com/citation-style-language/schema/raw/master/csl-citation.json"}</w:instrText>
      </w:r>
      <w:r w:rsidRPr="002E3B59">
        <w:fldChar w:fldCharType="separate"/>
      </w:r>
      <w:r w:rsidR="00BF7B15" w:rsidRPr="00BF7B15">
        <w:rPr>
          <w:noProof/>
        </w:rPr>
        <w:t>(Nalls et al., 2015)</w:t>
      </w:r>
      <w:r w:rsidRPr="002E3B59">
        <w:fldChar w:fldCharType="end"/>
      </w:r>
      <w:r w:rsidRPr="002E3B59">
        <w:t xml:space="preserve"> calculated by PLINK from European 1000 genome genotype data (</w:t>
      </w:r>
      <w:hyperlink r:id="rId7" w:history="1">
        <w:r w:rsidRPr="002E3B59">
          <w:rPr>
            <w:rStyle w:val="Hyperlink"/>
          </w:rPr>
          <w:t>https://www.internationalgenome.org/about</w:t>
        </w:r>
      </w:hyperlink>
      <w:r w:rsidRPr="002E3B59">
        <w:t>)</w:t>
      </w:r>
      <w:r w:rsidRPr="002E3B59">
        <w:fldChar w:fldCharType="begin" w:fldLock="1"/>
      </w:r>
      <w:r w:rsidR="00BF7B15">
        <w:instrText>ADDIN CSL_CITATION {"citationItems":[{"id":"ITEM-1","itemData":{"DOI":"10.1038/nature15393","ISBN":"9781137332875","ISSN":"14764687","PMID":"26432245","abstract":"The 1000 Genomes Project set out to provide a comprehensive description of common human genetic variation by applying whole-genome sequencing to a diverse set of individuals from multiple populations. Here we report completion of the project, having reconstructed the genomes of 2,504 individuals from 26 populations using a combination of low-coverage whole-genome sequencing, deep exome sequencing, and dense microarray genotyping. We characterized a broad spectrum of genetic variation, in total over 88 million variants (84.7 million single nucleotide polymorphisms (SNPs), 3.6 million short insertions/deletions (indels), and 60,000 structural variants), all phased onto high-quality haplotypes. This resource includes &gt;99% of SNP variants with a frequency of &gt;1% for a variety of ancestries. We describe the distribution of genetic variation across the global sample, and discuss the implications for common disease studies.","author":[{"dropping-particle":"","family":"Auton","given":"Adam","non-dropping-particle":"","parse-names":false,"suffix":""},{"dropping-particle":"","family":"Abecasis","given":"Gonçalo R.","non-dropping-particle":"","parse-names":false,"suffix":""},{"dropping-particle":"","family":"Altshuler","given":"David M.","non-dropping-particle":"","parse-names":false,"suffix":""},{"dropping-particle":"","family":"Durbin","given":"Richard M.","non-dropping-particle":"","parse-names":false,"suffix":""},{"dropping-particle":"","family":"Bentley","given":"David R.","non-dropping-particle":"","parse-names":false,"suffix":""},{"dropping-particle":"","family":"Chakravarti","given":"Aravinda","non-dropping-particle":"","parse-names":false,"suffix":""},{"dropping-particle":"","family":"Clark","given":"Andrew G.","non-dropping-particle":"","parse-names":false,"suffix":""},{"dropping-particle":"","family":"Donnelly","given":"Peter","non-dropping-particle":"","parse-names":false,"suffix":""},{"dropping-particle":"","family":"Eichler","given":"Evan E.","non-dropping-particle":"","parse-names":false,"suffix":""},{"dropping-particle":"","family":"Flicek","given":"Paul","non-dropping-particle":"","parse-names":false,"suffix":""},{"dropping-particle":"","family":"Gabriel","given":"Stacey B.","non-dropping-particle":"","parse-names":false,"suffix":""},{"dropping-particle":"","family":"Gibbs","given":"Richard A.","non-dropping-particle":"","parse-names":false,"suffix":""},{"dropping-particle":"","family":"Green","given":"Eric D.","non-dropping-particle":"","parse-names":false,"suffix":""},{"dropping-particle":"","family":"Hurles","given":"Matthew E.","non-dropping-particle":"","parse-names":false,"suffix":""},{"dropping-particle":"","family":"Knoppers","given":"Bartha M.","non-dropping-particle":"","parse-names":false,"suffix":""},{"dropping-particle":"","family":"Korbel","given":"Jan O.","non-dropping-particle":"","parse-names":false,"suffix":""},{"dropping-particle":"","family":"Lander","given":"Eric S.","non-dropping-particle":"","parse-names":false,"suffix":""},{"dropping-particle":"","family":"Lee","given":"Charles","non-dropping-particle":"","parse-names":false,"suffix":""},{"dropping-particle":"","family":"Lehrach","given":"Hans","non-dropping-particle":"","parse-names":false,"suffix":""},{"dropping-particle":"","family":"Mardis","given":"Elaine R.","non-dropping-particle":"","parse-names":false,"suffix":""},{"dropping-particle":"","family":"Marth","given":"Gabor T.","non-dropping-particle":"","parse-names":false,"suffix":""},{"dropping-particle":"","family":"McVean","given":"Gil A.","non-dropping-particle":"","parse-names":false,"suffix":""},{"dropping-particle":"","family":"Nickerson","given":"Deborah A.","non-dropping-particle":"","parse-names":false,"suffix":""},{"dropping-particle":"","family":"Schmidt","given":"Jeanette P.","non-dropping-particle":"","parse-names":false,"suffix":""},{"dropping-particle":"","family":"Sherry","given":"Stephen T.","non-dropping-particle":"","parse-names":false,"suffix":""},{"dropping-particle":"","family":"Wang","given":"Jun","non-dropping-particle":"","parse-names":false,"suffix":""},{"dropping-particle":"","family":"Wilson","given":"Richard K.","non-dropping-particle":"","parse-names":false,"suffix":""},{"dropping-particle":"","family":"Boerwinkle","given":"Eric","non-dropping-particle":"","parse-names":false,"suffix":""},{"dropping-particle":"","family":"Doddapaneni","given":"Harsha","non-dropping-particle":"","parse-names":false,"suffix":""},{"dropping-particle":"","family":"Han","given":"Yi","non-dropping-particle":"","parse-names":false,"suffix":""},{"dropping-particle":"","family":"Korchina","given":"Viktoriya","non-dropping-particle":"","parse-names":false,"suffix":""},{"dropping-particle":"","family":"Kovar","given":"Christie","non-dropping-particle":"","parse-names":false,"suffix":""},{"dropping-particle":"","family":"Lee","given":"Sandra","non-dropping-particle":"","parse-names":false,"suffix":""},{"dropping-particle":"","family":"Muzny","given":"Donna","non-dropping-particle":"","parse-names":false,"suffix":""},{"dropping-particle":"","family":"Reid","given":"Jeffrey G.","non-dropping-particle":"","parse-names":false,"suffix":""},{"dropping-particle":"","family":"Zhu","given":"Yiming","non-dropping-particle":"","parse-names":false,"suffix":""},{"dropping-particle":"","family":"Chang","given":"Yuqi","non-dropping-particle":"","parse-names":false,"suffix":""},{"dropping-particle":"","family":"Feng","given":"Qiang","non-dropping-particle":"","parse-names":false,"suffix":""},{"dropping-particle":"","family":"Fang","given":"Xiaodong","non-dropping-particle":"","parse-names":false,"suffix":""},{"dropping-particle":"","family":"Guo","given":"Xiaosen","non-dropping-particle":"","parse-names":false,"suffix":""},{"dropping-particle":"","family":"Jian","given":"Min","non-dropping-particle":"","parse-names":false,"suffix":""},{"dropping-particle":"","family":"Jiang","given":"Hui","non-dropping-particle":"","parse-names":false,"suffix":""},{"dropping-particle":"","family":"Jin","given":"Xin","non-dropping-particle":"","parse-names":false,"suffix":""},{"dropping-particle":"","family":"Lan","given":"Tianming","non-dropping-particle":"","parse-names":false,"suffix":""},{"dropping-particle":"","family":"Li","given":"Guoqing","non-dropping-particle":"","parse-names":false,"suffix":""},{"dropping-particle":"","family":"Li","given":"Jingxiang","non-dropping-particle":"","parse-names":false,"suffix":""},{"dropping-particle":"","family":"Li","given":"Yingrui","non-dropping-particle":"","parse-names":false,"suffix":""},{"dropping-particle":"","family":"Liu","given":"Shengmao","non-dropping-particle":"","parse-names":false,"suffix":""},{"dropping-particle":"","family":"Liu","given":"Xiao","non-dropping-particle":"","parse-names":false,"suffix":""},{"dropping-particle":"","family":"Lu","given":"Yao","non-dropping-particle":"","parse-names":false,"suffix":""},{"dropping-particle":"","family":"Ma","given":"Xuedi","non-dropping-particle":"","parse-names":false,"suffix":""},{"dropping-particle":"","family":"Tang","given":"Meifang","non-dropping-particle":"","parse-names":false,"suffix":""},{"dropping-particle":"","family":"Wang","given":"Bo","non-dropping-particle":"","parse-names":false,"suffix":""},{"dropping-particle":"","family":"Wang","given":"Guangbiao","non-dropping-particle":"","parse-names":false,"suffix":""},{"dropping-particle":"","family":"Wu","given":"Honglong","non-dropping-particle":"","parse-names":false,"suffix":""},{"dropping-particle":"","family":"Wu","given":"Renhua","non-dropping-particle":"","parse-names":false,"suffix":""},{"dropping-particle":"","family":"Xu","given":"Xun","non-dropping-particle":"","parse-names":false,"suffix":""},{"dropping-particle":"","family":"Yin","given":"Ye","non-dropping-particle":"","parse-names":false,"suffix":""},{"dropping-particle":"","family":"Zhang","given":"Dandan","non-dropping-particle":"","parse-names":false,"suffix":""},{"dropping-particle":"","family":"Zhang","given":"Wenwei","non-dropping-particle":"","parse-names":false,"suffix":""},{"dropping-particle":"","family":"Zhao","given":"Jiao","non-dropping-particle":"","parse-names":false,"suffix":""},{"dropping-particle":"","family":"Zhao","given":"Meiru","non-dropping-particle":"","parse-names":false,"suffix":""},{"dropping-particle":"","family":"Zheng","given":"Xiaole","non-dropping-particle":"","parse-names":false,"suffix":""},{"dropping-particle":"","family":"Gupta","given":"Namrata","non-dropping-particle":"","parse-names":false,"suffix":""},{"dropping-particle":"","family":"Gharani","given":"Neda","non-dropping-particle":"","parse-names":false,"suffix":""},{"dropping-particle":"","family":"Toji","given":"Lorraine H.","non-dropping-particle":"","parse-names":false,"suffix":""},{"dropping-particle":"","family":"Gerry","given":"Norman P.","non-dropping-particle":"","parse-names":false,"suffix":""},{"dropping-particle":"","family":"Resch","given":"Alissa M.","non-dropping-particle":"","parse-names":false,"suffix":""},{"dropping-particle":"","family":"Barker","given":"Jonathan","non-dropping-particle":"","parse-names":false,"suffix":""},{"dropping-particle":"","family":"Clarke","given":"Laura","non-dropping-particle":"","parse-names":false,"suffix":""},{"dropping-particle":"","family":"Gil","given":"Laurent","non-dropping-particle":"","parse-names":false,"suffix":""},{"dropping-particle":"","family":"Hunt","given":"Sarah E.","non-dropping-particle":"","parse-names":false,"suffix":""},{"dropping-particle":"","family":"Kelman","given":"Gavin","non-dropping-particle":"","parse-names":false,"suffix":""},{"dropping-particle":"","family":"Kulesha","given":"Eugene","non-dropping-particle":"","parse-names":false,"suffix":""},{"dropping-particle":"","family":"Leinonen","given":"Rasko","non-dropping-particle":"","parse-names":false,"suffix":""},{"dropping-particle":"","family":"McLaren","given":"William M.","non-dropping-particle":"","parse-names":false,"suffix":""},{"dropping-particle":"","family":"Radhakrishnan","given":"Rajesh","non-dropping-particle":"","parse-names":false,"suffix":""},{"dropping-particle":"","family":"Roa","given":"Asier","non-dropping-particle":"","parse-names":false,"suffix":""},{"dropping-particle":"","family":"Smirnov","given":"Dmitriy","non-dropping-particle":"","parse-names":false,"suffix":""},{"dropping-particle":"","family":"Smith","given":"Richard E.","non-dropping-particle":"","parse-names":false,"suffix":""},{"dropping-particle":"","family":"Streeter","given":"Ian","non-dropping-particle":"","parse-names":false,"suffix":""},{"dropping-particle":"","family":"Thormann","given":"Anja","non-dropping-particle":"","parse-names":false,"suffix":""},{"dropping-particle":"","family":"Toneva","given":"Iliana","non-dropping-particle":"","parse-names":false,"suffix":""},{"dropping-particle":"","family":"Vaughan","given":"Brendan","non-dropping-particle":"","parse-names":false,"suffix":""},{"dropping-particle":"","family":"Zheng-Bradley","given":"Xiangqun","non-dropping-particle":"","parse-names":false,"suffix":""},{"dropping-particle":"","family":"Grocock","given":"Russell","non-dropping-particle":"","parse-names":false,"suffix":""},{"dropping-particle":"","family":"Humphray","given":"Sean","non-dropping-particle":"","parse-names":false,"suffix":""},{"dropping-particle":"","family":"James","given":"Terena","non-dropping-particle":"","parse-names":false,"suffix":""},{"dropping-particle":"","family":"Kingsbury","given":"Zoya","non-dropping-particle":"","parse-names":false,"suffix":""},{"dropping-particle":"","family":"Sudbrak","given":"Ralf","non-dropping-particle":"","parse-names":false,"suffix":""},{"dropping-particle":"","family":"Albrecht","given":"Marcus W.","non-dropping-particle":"","parse-names":false,"suffix":""},{"dropping-particle":"","family":"Amstislavskiy","given":"Vyacheslav S.","non-dropping-particle":"","parse-names":false,"suffix":""},{"dropping-particle":"","family":"Borodina","given":"Tatiana A.","non-dropping-particle":"","parse-names":false,"suffix":""},{"dropping-particle":"","family":"Lienhard","given":"Matthias","non-dropping-particle":"","parse-names":false,"suffix":""},{"dropping-particle":"","family":"Mertes","given":"Florian","non-dropping-particle":"","parse-names":false,"suffix":""},{"dropping-particle":"","family":"Sultan","given":"Marc","non-dropping-particle":"","parse-names":false,"suffix":""},{"dropping-particle":"","family":"Timmermann","given":"Bernd","non-dropping-particle":"","parse-names":false,"suffix":""},{"dropping-particle":"","family":"Yaspo","given":"Marie Laure","non-dropping-particle":"","parse-names":false,"suffix":""},{"dropping-particle":"","family":"Fulton","given":"Lucinda","non-dropping-particle":"","parse-names":false,"suffix":""},{"dropping-particle":"","family":"Ananiev","given":"Victor","non-dropping-particle":"","parse-names":false,"suffix":""},{"dropping-particle":"","family":"Belaia","given":"Zinaida","non-dropping-particle":"","parse-names":false,"suffix":""},{"dropping-particle":"","family":"Beloslyudtsev","given":"Dimitriy","non-dropping-particle":"","parse-names":false,"suffix":""},{"dropping-particle":"","family":"Bouk","given":"Nathan","non-dropping-particle":"","parse-names":false,"suffix":""},{"dropping-particle":"","family":"Chen","given":"Chao","non-dropping-particle":"","parse-names":false,"suffix":""},{"dropping-particle":"","family":"Church","given":"Deanna","non-dropping-particle":"","parse-names":false,"suffix":""},{"dropping-particle":"","family":"Cohen","given":"Robert","non-dropping-particle":"","parse-names":false,"suffix":""},{"dropping-particle":"","family":"Cook","given":"Charles","non-dropping-particle":"","parse-names":false,"suffix":""},{"dropping-particle":"","family":"Garner","given":"John","non-dropping-particle":"","parse-names":false,"suffix":""},{"dropping-particle":"","family":"Hefferon","given":"Timothy","non-dropping-particle":"","parse-names":false,"suffix":""},{"dropping-particle":"","family":"Kimelman","given":"Mikhail","non-dropping-particle":"","parse-names":false,"suffix":""},{"dropping-particle":"","family":"Liu","given":"Chunlei","non-dropping-particle":"","parse-names":false,"suffix":""},{"dropping-particle":"","family":"Lopez","given":"John","non-dropping-particle":"","parse-names":false,"suffix":""},{"dropping-particle":"","family":"Meric","given":"Peter","non-dropping-particle":"","parse-names":false,"suffix":""},{"dropping-particle":"","family":"O'Sullivan","given":"Chris","non-dropping-particle":"","parse-names":false,"suffix":""},{"dropping-particle":"","family":"Ostapchuk","given":"Yuri","non-dropping-particle":"","parse-names":false,"suffix":""},{"dropping-particle":"","family":"Phan","given":"Lon","non-dropping-particle":"","parse-names":false,"suffix":""},{"dropping-particle":"","family":"Ponomarov","given":"Sergiy","non-dropping-particle":"","parse-names":false,"suffix":""},{"dropping-particle":"","family":"Schneider","given":"Valerie","non-dropping-particle":"","parse-names":false,"suffix":""},{"dropping-particle":"","family":"Shekhtman","given":"Eugene","non-dropping-particle":"","parse-names":false,"suffix":""},{"dropping-particle":"","family":"Sirotkin","given":"Karl","non-dropping-particle":"","parse-names":false,"suffix":""},{"dropping-particle":"","family":"Slotta","given":"Douglas","non-dropping-particle":"","parse-names":false,"suffix":""},{"dropping-particle":"","family":"Zhang","given":"Hua","non-dropping-particle":"","parse-names":false,"suffix":""},{"dropping-particle":"","family":"Balasubramaniam","given":"Senduran","non-dropping-particle":"","parse-names":false,"suffix":""},{"dropping-particle":"","family":"Burton","given":"John","non-dropping-particle":"","parse-names":false,"suffix":""},{"dropping-particle":"","family":"Danecek","given":"Petr","non-dropping-particle":"","parse-names":false,"suffix":""},{"dropping-particle":"","family":"Keane","given":"Thomas M.","non-dropping-particle":"","parse-names":false,"suffix":""},{"dropping-particle":"","family":"Kolb-Kokocinski","given":"Anja","non-dropping-particle":"","parse-names":false,"suffix":""},{"dropping-particle":"","family":"McCarthy","given":"Shane","non-dropping-particle":"","parse-names":false,"suffix":""},{"dropping-particle":"","family":"Stalker","given":"James","non-dropping-particle":"","parse-names":false,"suffix":""},{"dropping-particle":"","family":"Quail","given":"Michael","non-dropping-particle":"","parse-names":false,"suffix":""},{"dropping-particle":"","family":"Davies","given":"Christopher J.","non-dropping-particle":"","parse-names":false,"suffix":""},{"dropping-particle":"","family":"Gollub","given":"Jeremy","non-dropping-particle":"","parse-names":false,"suffix":""},{"dropping-particle":"","family":"Webster","given":"Teresa","non-dropping-particle":"","parse-names":false,"suffix":""},{"dropping-particle":"","family":"Wong","given":"Brant","non-dropping-particle":"","parse-names":false,"suffix":""},{"dropping-particle":"","family":"Zhan","given":"Yiping","non-dropping-particle":"","parse-names":false,"suffix":""},{"dropping-particle":"","family":"Campbell","given":"Christopher L.","non-dropping-particle":"","parse-names":false,"suffix":""},{"dropping-particle":"","family":"Kong","given":"Yu","non-dropping-particle":"","parse-names":false,"suffix":""},{"dropping-particle":"","family":"Marcketta","given":"Anthony","non-dropping-particle":"","parse-names":false,"suffix":""},{"dropping-particle":"","family":"Yu","given":"Fuli","non-dropping-particle":"","parse-names":false,"suffix":""},{"dropping-particle":"","family":"Antunes","given":"Lilian","non-dropping-particle":"","parse-names":false,"suffix":""},{"dropping-particle":"","family":"Bainbridge","given":"Matthew","non-dropping-particle":"","parse-names":false,"suffix":""},{"dropping-particle":"","family":"Sabo","given":"Aniko","non-dropping-particle":"","parse-names":false,"suffix":""},{"dropping-particle":"","family":"Huang","given":"Zhuoyi","non-dropping-particle":"","parse-names":false,"suffix":""},{"dropping-particle":"","family":"Coin","given":"Lachlan J.M.","non-dropping-particle":"","parse-names":false,"suffix":""},{"dropping-particle":"","family":"Fang","given":"Lin","non-dropping-particle":"","parse-names":false,"suffix":""},{"dropping-particle":"","family":"Li","given":"Qibin","non-dropping-particle":"","parse-names":false,"suffix":""},{"dropping-particle":"","family":"Li","given":"Zhenyu","non-dropping-particle":"","parse-names":false,"suffix":""},{"dropping-particle":"","family":"Lin","given":"Haoxiang","non-dropping-particle":"","parse-names":false,"suffix":""},{"dropping-particle":"","family":"Liu","given":"Binghang","non-dropping-particle":"","parse-names":false,"suffix":""},{"dropping-particle":"","family":"Luo","given":"Ruibang","non-dropping-particle":"","parse-names":false,"suffix":""},{"dropping-particle":"","family":"Shao","given":"Haojing","non-dropping-particle":"","parse-names":false,"suffix":""},{"dropping-particle":"","family":"Xie","given":"Yinlong","non-dropping-particle":"","parse-names":false,"suffix":""},{"dropping-particle":"","family":"Ye","given":"Chen","non-dropping-particle":"","parse-names":false,"suffix":""},{"dropping-particle":"","family":"Yu","given":"Chang","non-dropping-particle":"","parse-names":false,"suffix":""},{"dropping-particle":"","family":"Zhang","given":"Fan","non-dropping-particle":"","parse-names":false,"suffix":""},{"dropping-particle":"","family":"Zheng","given":"Hancheng","non-dropping-particle":"","parse-names":false,"suffix":""},{"dropping-particle":"","family":"Zhu","given":"Hongmei","non-dropping-particle":"","parse-names":false,"suffix":""},{"dropping-particle":"","family":"Alkan","given":"Can","non-dropping-particle":"","parse-names":false,"suffix":""},{"dropping-particle":"","family":"Dal","given":"Elif","non-dropping-particle":"","parse-names":false,"suffix":""},{"dropping-particle":"","family":"Kahveci","given":"Fatma","non-dropping-particle":"","parse-names":false,"suffix":""},{"dropping-particle":"","family":"Garrison","given":"Erik P.","non-dropping-particle":"","parse-names":false,"suffix":""},{"dropping-particle":"","family":"Kural","given":"Deniz","non-dropping-particle":"","parse-names":false,"suffix":""},{"dropping-particle":"","family":"Lee","given":"Wan Ping","non-dropping-particle":"","parse-names":false,"suffix":""},{"dropping-particle":"","family":"Leong","given":"Wen Fung","non-dropping-particle":"","parse-names":false,"suffix":""},{"dropping-particle":"","family":"Stromberg","given":"Michael","non-dropping-particle":"","parse-names":false,"suffix":""},{"dropping-particle":"","family":"Ward","given":"Alistair N.","non-dropping-particle":"","parse-names":false,"suffix":""},{"dropping-particle":"","family":"Wu","given":"Jiantao","non-dropping-particle":"","parse-names":false,"suffix":""},{"dropping-particle":"","family":"Zhang","given":"Mengyao","non-dropping-particle":"","parse-names":false,"suffix":""},{"dropping-particle":"","family":"Daly","given":"Mark J.","non-dropping-particle":"","parse-names":false,"suffix":""},{"dropping-particle":"","family":"DePristo","given":"Mark A.","non-dropping-particle":"","parse-names":false,"suffix":""},{"dropping-particle":"","family":"Handsaker","given":"Robert E.","non-dropping-particle":"","parse-names":false,"suffix":""},{"dropping-particle":"","family":"Banks","given":"Eric","non-dropping-particle":"","parse-names":false,"suffix":""},{"dropping-particle":"","family":"Bhatia","given":"Gaurav","non-dropping-particle":"","parse-names":false,"suffix":""},{"dropping-particle":"","family":"Angel","given":"Guillermo","non-dropping-particle":"Del","parse-names":false,"suffix":""},{"dropping-particle":"","family":"Genovese","given":"Giulio","non-dropping-particle":"","parse-names":false,"suffix":""},{"dropping-particle":"","family":"Li","given":"Heng","non-dropping-particle":"","parse-names":false,"suffix":""},{"dropping-particle":"","family":"Kashin","given":"Seva","non-dropping-particle":"","parse-names":false,"suffix":""},{"dropping-particle":"","family":"McCarroll","given":"Steven A.","non-dropping-particle":"","parse-names":false,"suffix":""},{"dropping-particle":"","family":"Nemesh","given":"James C.","non-dropping-particle":"","parse-names":false,"suffix":""},{"dropping-particle":"","family":"Poplin","given":"Ryan E.","non-dropping-particle":"","parse-names":false,"suffix":""},{"dropping-particle":"","family":"Yoon","given":"Seungtai C.","non-dropping-particle":"","parse-names":false,"suffix":""},{"dropping-particle":"","family":"Lihm","given":"Jayon","non-dropping-particle":"","parse-names":false,"suffix":""},{"dropping-particle":"","family":"Makarov","given":"Vladimir","non-dropping-particle":"","parse-names":false,"suffix":""},{"dropping-particle":"","family":"Gottipati","given":"Srikanth","non-dropping-particle":"","parse-names":false,"suffix":""},{"dropping-particle":"","family":"Keinan","given":"Alon","non-dropping-particle":"","parse-names":false,"suffix":""},{"dropping-particle":"","family":"Rodriguez-Flores","given":"Juan L.","non-dropping-particle":"","parse-names":false,"suffix":""},{"dropping-particle":"","family":"Rausch","given":"Tobias","non-dropping-particle":"","parse-names":false,"suffix":""},{"dropping-particle":"","family":"Fritz","given":"Markus H.","non-dropping-particle":"","parse-names":false,"suffix":""},{"dropping-particle":"","family":"Stütz","given":"Adrian M.","non-dropping-particle":"","parse-names":false,"suffix":""},{"dropping-particle":"","family":"Beal","given":"Kathryn","non-dropping-particle":"","parse-names":false,"suffix":""},{"dropping-particle":"","family":"Datta","given":"Avik","non-dropping-particle":"","parse-names":false,"suffix":""},{"dropping-particle":"","family":"Herrero","given":"Javier","non-dropping-particle":"","parse-names":false,"suffix":""},{"dropping-particle":"","family":"Ritchie","given":"Graham R.S.","non-dropping-particle":"","parse-names":false,"suffix":""},{"dropping-particle":"","family":"Zerbino","given":"Daniel","non-dropping-particle":"","parse-names":false,"suffix":""},{"dropping-particle":"","family":"Sabeti","given":"Pardis C.","non-dropping-particle":"","parse-names":false,"suffix":""},{"dropping-particle":"","family":"Shlyakhter","given":"Ilya","non-dropping-particle":"","parse-names":false,"suffix":""},{"dropping-particle":"","family":"Schaffner","given":"Stephen F.","non-dropping-particle":"","parse-names":false,"suffix":""},{"dropping-particle":"","family":"Vitti","given":"Joseph","non-dropping-particle":"","parse-names":false,"suffix":""},{"dropping-particle":"","family":"Cooper","given":"David N.","non-dropping-particle":"","parse-names":false,"suffix":""},{"dropping-particle":"V.","family":"Ball","given":"Edward","non-dropping-particle":"","parse-names":false,"suffix":""},{"dropping-particle":"","family":"Stenson","given":"Peter D.","non-dropping-particle":"","parse-names":false,"suffix":""},{"dropping-particle":"","family":"Barnes","given":"Bret","non-dropping-particle":"","parse-names":false,"suffix":""},{"dropping-particle":"","family":"Bauer","given":"Markus","non-dropping-particle":"","parse-names":false,"suffix":""},{"dropping-particle":"","family":"Cheetham","given":"R. Keira","non-dropping-particle":"","parse-names":false,"suffix":""},{"dropping-particle":"","family":"Cox","given":"Anthony","non-dropping-particle":"","parse-names":false,"suffix":""},{"dropping-particle":"","family":"Eberle","given":"Michael","non-dropping-particle":"","parse-names":false,"suffix":""},{"dropping-particle":"","family":"Kahn","given":"Scott","non-dropping-particle":"","parse-names":false,"suffix":""},{"dropping-particle":"","family":"Murray","given":"Lisa","non-dropping-particle":"","parse-names":false,"suffix":""},{"dropping-particle":"","family":"Peden","given":"John","non-dropping-particle":"","parse-names":false,"suffix":""},{"dropping-particle":"","family":"Shaw","given":"Richard","non-dropping-particle":"","parse-names":false,"suffix":""},{"dropping-particle":"","family":"Kenny","given":"Eimear E.","non-dropping-particle":"","parse-names":false,"suffix":""},{"dropping-particle":"","family":"Batzer","given":"Mark A.","non-dropping-particle":"","parse-names":false,"suffix":""},{"dropping-particle":"","family":"Konkel","given":"Miriam K.","non-dropping-particle":"","parse-names":false,"suffix":""},{"dropping-particle":"","family":"Walker","given":"Jerilyn A.","non-dropping-particle":"","parse-names":false,"suffix":""},{"dropping-particle":"","family":"MacArthur","given":"Daniel G.","non-dropping-particle":"","parse-names":false,"suffix":""},{"dropping-particle":"","family":"Lek","given":"Monkol","non-dropping-particle":"","parse-names":false,"suffix":""},{"dropping-particle":"","family":"Herwig","given":"Ralf","non-dropping-particle":"","parse-names":false,"suffix":""},{"dropping-particle":"","family":"Ding","given":"Li","non-dropping-particle":"","parse-names":false,"suffix":""},{"dropping-particle":"","family":"Koboldt","given":"Daniel C.","non-dropping-particle":"","parse-names":false,"suffix":""},{"dropping-particle":"","family":"Larson","given":"David","non-dropping-particle":"","parse-names":false,"suffix":""},{"dropping-particle":"","family":"Ye","given":"Kai","non-dropping-particle":"","parse-names":false,"suffix":""},{"dropping-particle":"","family":"Gravel","given":"Simon","non-dropping-particle":"","parse-names":false,"suffix":""},{"dropping-particle":"","family":"Swaroop","given":"Anand","non-dropping-particle":"","parse-names":false,"suffix":""},{"dropping-particle":"","family":"Chew","given":"Emily","non-dropping-particle":"","parse-names":false,"suffix":""},{"dropping-particle":"","family":"Lappalainen","given":"Tuuli","non-dropping-particle":"","parse-names":false,"suffix":""},{"dropping-particle":"","family":"Erlich","given":"Yaniv","non-dropping-particle":"","parse-names":false,"suffix":""},{"dropping-particle":"","family":"Gymrek","given":"Melissa","non-dropping-particle":"","parse-names":false,"suffix":""},{"dropping-particle":"","family":"Willems","given":"Thomas Frederick","non-dropping-particle":"","parse-names":false,"suffix":""},{"dropping-particle":"","family":"Simpson","given":"Jared T.","non-dropping-particle":"","parse-names":false,"suffix":""},{"dropping-particle":"","family":"Shriver","given":"Mark D.","non-dropping-particle":"","parse-names":false,"suffix":""},{"dropping-particle":"","family":"Rosenfeld","given":"Jeffrey A.","non-dropping-particle":"","parse-names":false,"suffix":""},{"dropping-particle":"","family":"Bustamante","given":"Carlos D.","non-dropping-particle":"","parse-names":false,"suffix":""},{"dropping-particle":"","family":"Montgomery","given":"Stephen B.","non-dropping-particle":"","parse-names":false,"suffix":""},{"dropping-particle":"","family":"La Vega","given":"Francisco M.","non-dropping-particle":"De","parse-names":false,"suffix":""},{"dropping-particle":"","family":"Byrnes","given":"Jake K.","non-dropping-particle":"","parse-names":false,"suffix":""},{"dropping-particle":"","family":"Carroll","given":"Andrew W.","non-dropping-particle":"","parse-names":false,"suffix":""},{"dropping-particle":"","family":"DeGorter","given":"Marianne K.","non-dropping-particle":"","parse-names":false,"suffix":""},{"dropping-particle":"","family":"Lacroute","given":"Phil","non-dropping-particle":"","parse-names":false,"suffix":""},{"dropping-particle":"","family":"Maples","given":"Brian K.","non-dropping-particle":"","parse-names":false,"suffix":""},{"dropping-particle":"","family":"Martin","given":"Alicia R.","non-dropping-particle":"","parse-names":false,"suffix":""},{"dropping-particle":"","family":"Moreno-Estrada","given":"Andres","non-dropping-particle":"","parse-names":false,"suffix":""},{"dropping-particle":"","family":"Shringarpure","given":"Suyash S.","non-dropping-particle":"","parse-names":false,"suffix":""},{"dropping-particle":"","family":"Zakharia","given":"Fouad","non-dropping-particle":"","parse-names":false,"suffix":""},{"dropping-particle":"","family":"Halperin","given":"Eran","non-dropping-particle":"","parse-names":false,"suffix":""},{"dropping-particle":"","family":"Baran","given":"Yael","non-dropping-particle":"","parse-names":false,"suffix":""},{"dropping-particle":"","family":"Cerveira","given":"Eliza","non-dropping-particle":"","parse-names":false,"suffix":""},{"dropping-particle":"","family":"Hwang","given":"Jaeho","non-dropping-particle":"","parse-names":false,"suffix":""},{"dropping-particle":"","family":"Malhotra","given":"Ankit","non-dropping-particle":"","parse-names":false,"suffix":""},{"dropping-particle":"","family":"Plewczynski","given":"Dariusz","non-dropping-particle":"","parse-names":false,"suffix":""},{"dropping-particle":"","family":"Radew","given":"Kamen","non-dropping-particle":"","parse-names":false,"suffix":""},{"dropping-particle":"","family":"Romanovitch","given":"Mallory","non-dropping-particle":"","parse-names":false,"suffix":""},{"dropping-particle":"","family":"Zhang","given":"Chengsheng","non-dropping-particle":"","parse-names":false,"suffix":""},{"dropping-particle":"","family":"Hyland","given":"Fiona C.L.","non-dropping-particle":"","parse-names":false,"suffix":""},{"dropping-particle":"","family":"Craig","given":"David W.","non-dropping-particle":"","parse-names":false,"suffix":""},{"dropping-particle":"","family":"Christoforides","given":"Alexis","non-dropping-particle":"","parse-names":false,"suffix":""},{"dropping-particle":"","family":"Homer","given":"Nils","non-dropping-particle":"","parse-names":false,"suffix":""},{"dropping-particle":"","family":"Izatt","given":"Tyler","non-dropping-particle":"","parse-names":false,"suffix":""},{"dropping-particle":"","family":"Kurdoglu","given":"Ahmet A.","non-dropping-particle":"","parse-names":false,"suffix":""},{"dropping-particle":"","family":"Sinari","given":"Shripad A.","non-dropping-particle":"","parse-names":false,"suffix":""},{"dropping-particle":"","family":"Squire","given":"Kevin","non-dropping-particle":"","parse-names":false,"suffix":""},{"dropping-particle":"","family":"Xiao","given":"Chunlin","non-dropping-particle":"","parse-names":false,"suffix":""},{"dropping-particle":"","family":"Sebat","given":"Jonathan","non-dropping-particle":"","parse-names":false,"suffix":""},{"dropping-particle":"","family":"Antaki","given":"Danny","non-dropping-particle":"","parse-names":false,"suffix":""},{"dropping-particle":"","family":"Gujral","given":"Madhusudan","non-dropping-particle":"","parse-names":false,"suffix":""},{"dropping-particle":"","family":"Noor","given":"Amina","non-dropping-particle":"","parse-names":false,"suffix":""},{"dropping-particle":"","family":"Ye","given":"Kenny","non-dropping-particle":"","parse-names":false,"suffix":""},{"dropping-particle":"","family":"Burchard","given":"Esteban G.","non-dropping-particle":"","parse-names":false,"suffix":""},{"dropping-particle":"","family":"Hernandez","given":"Ryan D.","non-dropping-particle":"","parse-names":false,"suffix":""},{"dropping-particle":"","family":"Gignoux","given":"Christopher R.","non-dropping-particle":"","parse-names":false,"suffix":""},{"dropping-particle":"","family":"Haussler","given":"David","non-dropping-particle":"","parse-names":false,"suffix":""},{"dropping-particle":"","family":"Katzman","given":"Sol J.","non-dropping-particle":"","parse-names":false,"suffix":""},{"dropping-particle":"","family":"Kent","given":"W. James","non-dropping-particle":"","parse-names":false,"suffix":""},{"dropping-particle":"","family":"Howie","given":"Bryan","non-dropping-particle":"","parse-names":false,"suffix":""},{"dropping-particle":"","family":"Ruiz-Linares","given":"Andres","non-dropping-particle":"","parse-names":false,"suffix":""},{"dropping-particle":"","family":"Dermitzakis","given":"Emmanouil T.","non-dropping-particle":"","parse-names":false,"suffix":""},{"dropping-particle":"","family":"Devine","given":"Scott E.","non-dropping-particle":"","parse-names":false,"suffix":""},{"dropping-particle":"","family":"Kang","given":"Hyun Min","non-dropping-particle":"","parse-names":false,"suffix":""},{"dropping-particle":"","family":"Kidd","given":"Jeffrey M.","non-dropping-particle":"","parse-names":false,"suffix":""},{"dropping-particle":"","family":"Blackwell","given":"Tom","non-dropping-particle":"","parse-names":false,"suffix":""},{"dropping-particle":"","family":"Caron","given":"Sean","non-dropping-particle":"","parse-names":false,"suffix":""},{"dropping-particle":"","family":"Chen","given":"Wei","non-dropping-particle":"","parse-names":false,"suffix":""},{"dropping-particle":"","family":"Emery","given":"Sarah","non-dropping-particle":"","parse-names":false,"suffix":""},{"dropping-particle":"","family":"Fritsche","given":"Lars","non-dropping-particle":"","parse-names":false,"suffix":""},{"dropping-particle":"","family":"Fuchsberger","given":"Christian","non-dropping-particle":"","parse-names":false,"suffix":""},{"dropping-particle":"","family":"Jun","given":"Goo","non-dropping-particle":"","parse-names":false,"suffix":""},{"dropping-particle":"","family":"Li","given":"Bingshan","non-dropping-particle":"","parse-names":false,"suffix":""},{"dropping-particle":"","family":"Lyons","given":"Robert","non-dropping-particle":"","parse-names":false,"suffix":""},{"dropping-particle":"","family":"Scheller","given":"Chris","non-dropping-particle":"","parse-names":false,"suffix":""},{"dropping-particle":"","family":"Sidore","given":"Carlo","non-dropping-particle":"","parse-names":false,"suffix":""},{"dropping-particle":"","family":"Song","given":"Shiya","non-dropping-particle":"","parse-names":false,"suffix":""},{"dropping-particle":"","family":"Sliwerska","given":"Elzbieta","non-dropping-particle":"","parse-names":false,"suffix":""},{"dropping-particle":"","family":"Taliun","given":"Daniel","non-dropping-particle":"","parse-names":false,"suffix":""},{"dropping-particle":"","family":"Tan","given":"Adrian","non-dropping-particle":"","parse-names":false,"suffix":""},{"dropping-particle":"","family":"Welch","given":"Ryan","non-dropping-particle":"","parse-names":false,"suffix":""},{"dropping-particle":"","family":"Wing","given":"Mary Kate","non-dropping-particle":"","parse-names":false,"suffix":""},{"dropping-particle":"","family":"Zhan","given":"Xiaowei","non-dropping-particle":"","parse-names":false,"suffix":""},{"dropping-particle":"","family":"Awadalla","given":"Philip","non-dropping-particle":"","parse-names":false,"suffix":""},{"dropping-particle":"","family":"Hodgkinson","given":"Alan","non-dropping-particle":"","parse-names":false,"suffix":""},{"dropping-particle":"","family":"Li","given":"Yun","non-dropping-particle":"","parse-names":false,"suffix":""},{"dropping-particle":"","family":"Shi","given":"Xinghua","non-dropping-particle":"","parse-names":false,"suffix":""},{"dropping-particle":"","family":"Quitadamo","given":"Andrew","non-dropping-particle":"","parse-names":false,"suffix":""},{"dropping-particle":"","family":"Lunter","given":"Gerton","non-dropping-particle":"","parse-names":false,"suffix":""},{"dropping-particle":"","family":"Marchini","given":"Jonathan L.","non-dropping-particle":"","parse-names":false,"suffix":""},{"dropping-particle":"","family":"Myers","given":"Simon","non-dropping-particle":"","parse-names":false,"suffix":""},{"dropping-particle":"","family":"Churchhouse","given":"Claire","non-dropping-particle":"","parse-names":false,"suffix":""},{"dropping-particle":"","family":"Delaneau","given":"Olivier","non-dropping-particle":"","parse-names":false,"suffix":""},{"dropping-particle":"","family":"Gupta-Hinch","given":"Anjali","non-dropping-particle":"","parse-names":false,"suffix":""},{"dropping-particle":"","family":"Kretzschmar","given":"Warren","non-dropping-particle":"","parse-names":false,"suffix":""},{"dropping-particle":"","family":"Iqbal","given":"Zamin","non-dropping-particle":"","parse-names":false,"suffix":""},{"dropping-particle":"","family":"Mathieson","given":"Iain","non-dropping-particle":"","parse-names":false,"suffix":""},{"dropping-particle":"","family":"Menelaou","given":"Androniki","non-dropping-particle":"","parse-names":false,"suffix":""},{"dropping-particle":"","family":"Rimmer","given":"Andy","non-dropping-particle":"","parse-names":false,"suffix":""},{"dropping-particle":"","family":"Xifara","given":"Dionysia K.","non-dropping-particle":"","parse-names":false,"suffix":""},{"dropping-particle":"","family":"Oleksyk","given":"Taras K.","non-dropping-particle":"","parse-names":false,"suffix":""},{"dropping-particle":"","family":"Fu","given":"Yunxin","non-dropping-particle":"","parse-names":false,"suffix":""},{"dropping-particle":"","family":"Liu","given":"Xiaoming","non-dropping-particle":"","parse-names":false,"suffix":""},{"dropping-particle":"","family":"Xiong","given":"Momiao","non-dropping-particle":"","parse-names":false,"suffix":""},{"dropping-particle":"","family":"Jorde","given":"Lynn","non-dropping-particle":"","parse-names":false,"suffix":""},{"dropping-particle":"","family":"Witherspoon","given":"David","non-dropping-particle":"","parse-names":false,"suffix":""},{"dropping-particle":"","family":"Xing","given":"Jinchuan","non-dropping-particle":"","parse-names":false,"suffix":""},{"dropping-particle":"","family":"Browning","given":"Brian L.","non-dropping-particle":"","parse-names":false,"suffix":""},{"dropping-particle":"","family":"Browning","given":"Sharon R.","non-dropping-particle":"","parse-names":false,"suffix":""},{"dropping-particle":"","family":"Hormozdiari","given":"Fereydoun","non-dropping-particle":"","parse-names":false,"suffix":""},{"dropping-particle":"","family":"Sudmant","given":"Peter H.","non-dropping-particle":"","parse-names":false,"suffix":""},{"dropping-particle":"","family":"Khurana","given":"Ekta","non-dropping-particle":"","parse-names":false,"suffix":""},{"dropping-particle":"","family":"Tyler-Smith","given":"Chris","non-dropping-particle":"","parse-names":false,"suffix":""},{"dropping-particle":"","family":"Albers","given":"Cornelis A.","non-dropping-particle":"","parse-names":false,"suffix":""},{"dropping-particle":"","family":"Ayub","given":"Qasim","non-dropping-particle":"","parse-names":false,"suffix":""},{"dropping-particle":"","family":"Chen","given":"Yuan","non-dropping-particle":"","parse-names":false,"suffix":""},{"dropping-particle":"","family":"Colonna","given":"Vincenza","non-dropping-particle":"","parse-names":false,"suffix":""},{"dropping-particle":"","family":"Jostins","given":"Luke","non-dropping-particle":"","parse-names":false,"suffix":""},{"dropping-particle":"","family":"Walter","given":"Klaudia","non-dropping-particle":"","parse-names":false,"suffix":""},{"dropping-particle":"","family":"Xue","given":"Yali","non-dropping-particle":"","parse-names":false,"suffix":""},{"dropping-particle":"","family":"Gerstein","given":"Mark B.","non-dropping-particle":"","parse-names":false,"suffix":""},{"dropping-particle":"","family":"Abyzov","given":"Alexej","non-dropping-particle":"","parse-names":false,"suffix":""},{"dropping-particle":"","family":"Balasubramanian","given":"Suganthi","non-dropping-particle":"","parse-names":false,"suffix":""},{"dropping-particle":"","family":"Chen","given":"Jieming","non-dropping-particle":"","parse-names":false,"suffix":""},{"dropping-particle":"","family":"Clarke","given":"Declan","non-dropping-particle":"","parse-names":false,"suffix":""},{"dropping-particle":"","family":"Fu","given":"Yao","non-dropping-particle":"","parse-names":false,"suffix":""},{"dropping-particle":"","family":"Harmanci","given":"Arif O.","non-dropping-particle":"","parse-names":false,"suffix":""},{"dropping-particle":"","family":"Jin","given":"Mike","non-dropping-particle":"","parse-names":false,"suffix":""},{"dropping-particle":"","family":"Lee","given":"Donghoon","non-dropping-particle":"","parse-names":false,"suffix":""},{"dropping-particle":"","family":"Liu","given":"Jeremy","non-dropping-particle":"","parse-names":false,"suffix":""},{"dropping-particle":"","family":"Mu","given":"Xinmeng Jasmine","non-dropping-particle":"","parse-names":false,"suffix":""},{"dropping-particle":"","family":"Zhang","given":"Jing","non-dropping-particle":"","parse-names":false,"suffix":""},{"dropping-particle":"","family":"Zhang","given":"Yan","non-dropping-particle":"","parse-names":false,"suffix":""},{"dropping-particle":"","family":"Hartl","given":"Chris","non-dropping-particle":"","parse-names":false,"suffix":""},{"dropping-particle":"","family":"Shakir","given":"Khalid","non-dropping-particle":"","parse-names":false,"suffix":""},{"dropping-particle":"","family":"Degenhardt","given":"Jeremiah","non-dropping-particle":"","parse-names":false,"suffix":""},{"dropping-particle":"","family":"Meiers","given":"Sascha","non-dropping-particle":"","parse-names":false,"suffix":""},{"dropping-particle":"","family":"Raeder","given":"Benjamin","non-dropping-particle":"","parse-names":false,"suffix":""},{"dropping-particle":"","family":"Casale","given":"Francesco Paolo","non-dropping-particle":"","parse-names":false,"suffix":""},{"dropping-particle":"","family":"Stegle","given":"Oliver","non-dropping-particle":"","parse-names":false,"suffix":""},{"dropping-particle":"","family":"Lameijer","given":"Eric Wubbo","non-dropping-particle":"","parse-names":false,"suffix":""},{"dropping-particle":"","family":"Hall","given":"Ira","non-dropping-particle":"","parse-names":false,"suffix":""},{"dropping-particle":"","family":"Bafna","given":"Vineet","non-dropping-particle":"","parse-names":false,"suffix":""},{"dropping-particle":"","family":"Michaelson","given":"Jacob","non-dropping-particle":"","parse-names":false,"suffix":""},{"dropping-particle":"","family":"Gardner","given":"Eugene J.","non-dropping-particle":"","parse-names":false,"suffix":""},{"dropping-particle":"","family":"Mills","given":"Ryan E.","non-dropping-particle":"","parse-names":false,"suffix":""},{"dropping-particle":"","family":"Dayama","given":"Gargi","non-dropping-particle":"","parse-names":false,"suffix":""},{"dropping-particle":"","family":"Chen","given":"Ken","non-dropping-particle":"","parse-names":false,"suffix":""},{"dropping-particle":"","family":"Fan","given":"Xian","non-dropping-particle":"","parse-names":false,"suffix":""},{"dropping-particle":"","family":"Chong","given":"Zechen","non-dropping-particle":"","parse-names":false,"suffix":""},{"dropping-particle":"","family":"Chen","given":"Tenghui","non-dropping-particle":"","parse-names":false,"suffix":""},{"dropping-particle":"","family":"Chaisson","given":"Mark J.","non-dropping-particle":"","parse-names":false,"suffix":""},{"dropping-particle":"","family":"Huddleston","given":"John","non-dropping-particle":"","parse-names":false,"suffix":""},{"dropping-particle":"","family":"Malig","given":"Maika","non-dropping-particle":"","parse-names":false,"suffix":""},{"dropping-particle":"","family":"Nelson","given":"Bradley J.","non-dropping-particle":"","parse-names":false,"suffix":""},{"dropping-particle":"","family":"Parrish","given":"Nicholas F.","non-dropping-particle":"","parse-names":false,"suffix":""},{"dropping-particle":"","family":"Blackburne","given":"Ben","non-dropping-particle":"","parse-names":false,"suffix":""},{"dropping-particle":"","family":"Lindsay","given":"Sarah J.","non-dropping-particle":"","parse-names":false,"suffix":""},{"dropping-particle":"","family":"Ning","given":"Zemin","non-dropping-particle":"","parse-names":false,"suffix":""},{"dropping-particle":"","family":"Zhang","given":"Yujun","non-dropping-particle":"","parse-names":false,"suffix":""},{"dropping-particle":"","family":"Lam","given":"Hugo","non-dropping-particle":"","parse-names":false,"suffix":""},{"dropping-particle":"","family":"Sisu","given":"Cristina","non-dropping-particle":"","parse-names":false,"suffix":""},{"dropping-particle":"","family":"Challis","given":"Danny","non-dropping-particle":"","parse-names":false,"suffix":""},{"dropping-particle":"","family":"Evani","given":"Uday S.","non-dropping-particle":"","parse-names":false,"suffix":""},{"dropping-particle":"","family":"Lu","given":"James","non-dropping-particle":"","parse-names":false,"suffix":""},{"dropping-particle":"","family":"Nagaswamy","given":"Uma","non-dropping-particle":"","parse-names":false,"suffix":""},{"dropping-particle":"","family":"Yu","given":"Jin","non-dropping-particle":"","parse-names":false,"suffix":""},{"dropping-particle":"","family":"Li","given":"Wangshen","non-dropping-particle":"","parse-names":false,"suffix":""},{"dropping-particle":"","family":"Habegger","given":"Lukas","non-dropping-particle":"","parse-names":false,"suffix":""},{"dropping-particle":"","family":"Yu","given":"Haiyuan","non-dropping-particle":"","parse-names":false,"suffix":""},{"dropping-particle":"","family":"Cunningham","given":"Fiona","non-dropping-particle":"","parse-names":false,"suffix":""},{"dropping-particle":"","family":"Dunham","given":"Ian","non-dropping-particle":"","parse-names":false,"suffix":""},{"dropping-particle":"","family":"Lage","given":"Kasper","non-dropping-particle":"","parse-names":false,"suffix":""},{"dropping-particle":"","family":"Jespersen","given":"Jakob Berg","non-dropping-particle":"","parse-names":false,"suffix":""},{"dropping-particle":"","family":"Horn","given":"Heiko","non-dropping-particle":"","parse-names":false,"suffix":""},{"dropping-particle":"","family":"Kim","given":"Donghoon","non-dropping-particle":"","parse-names":false,"suffix":""},{"dropping-particle":"","family":"Desalle","given":"Rob","non-dropping-particle":"","parse-names":false,"suffix":""},{"dropping-particle":"","family":"Narechania","given":"Apurva","non-dropping-particle":"","parse-names":false,"suffix":""},{"dropping-particle":"","family":"Sayres","given":"Melissa A.Wilson","non-dropping-particle":"","parse-names":false,"suffix":""},{"dropping-particle":"","family":"Mendez","given":"Fernando L.","non-dropping-particle":"","parse-names":false,"suffix":""},{"dropping-particle":"","family":"Poznik","given":"G. David","non-dropping-particle":"","parse-names":false,"suffix":""},{"dropping-particle":"","family":"Underhill","given":"Peter A.","non-dropping-particle":"","parse-names":false,"suffix":""},{"dropping-particle":"","family":"Mittelman","given":"David","non-dropping-particle":"","parse-names":false,"suffix":""},{"dropping-particle":"","family":"Banerjee","given":"Ruby","non-dropping-particle":"","parse-names":false,"suffix":""},{"dropping-particle":"","family":"Cerezo","given":"Maria","non-dropping-particle":"","parse-names":false,"suffix":""},{"dropping-particle":"","family":"Fitzgerald","given":"Thomas W.","non-dropping-particle":"","parse-names":false,"suffix":""},{"dropping-particle":"","family":"Louzada","given":"Sandra","non-dropping-particle":"","parse-names":false,"suffix":""},{"dropping-particle":"","family":"Massaia","given":"Andrea","non-dropping-particle":"","parse-names":false,"suffix":""},{"dropping-particle":"","family":"Yang","given":"Fengtang","non-dropping-particle":"","parse-names":false,"suffix":""},{"dropping-particle":"","family":"Kalra","given":"Divya","non-dropping-particle":"","parse-names":false,"suffix":""},{"dropping-particle":"","family":"Hale","given":"Walker","non-dropping-particle":"","parse-names":false,"suffix":""},{"dropping-particle":"","family":"Dan","given":"Xu","non-dropping-particle":"","parse-names":false,"suffix":""},{"dropping-particle":"","family":"Barnes","given":"Kathleen C.","non-dropping-particle":"","parse-names":false,"suffix":""},{"dropping-particle":"","family":"Beiswanger","given":"Christine","non-dropping-particle":"","parse-names":false,"suffix":""},{"dropping-particle":"","family":"Cai","given":"Hongyu","non-dropping-particle":"","parse-names":false,"suffix":""},{"dropping-particle":"","family":"Cao","given":"Hongzhi","non-dropping-particle":"","parse-names":false,"suffix":""},{"dropping-particle":"","family":"Henn","given":"Brenna","non-dropping-particle":"","parse-names":false,"suffix":""},{"dropping-particle":"","family":"Jones","given":"Danielle","non-dropping-particle":"","parse-names":false,"suffix":""},{"dropping-particle":"","family":"Kaye","given":"Jane S.","non-dropping-particle":"","parse-names":false,"suffix":""},{"dropping-particle":"","family":"Kent","given":"Alastair","non-dropping-particle":"","parse-names":false,"suffix":""},{"dropping-particle":"","family":"Kerasidou","given":"Angeliki","non-dropping-particle":"","parse-names":false,"suffix":""},{"dropping-particle":"","family":"Mathias","given":"Rasika","non-dropping-particle":"","parse-names":false,"suffix":""},{"dropping-particle":"","family":"Ossorio","given":"Pilar N.","non-dropping-particle":"","parse-names":false,"suffix":""},{"dropping-particle":"","family":"Parker","given":"Michael","non-dropping-particle":"","parse-names":false,"suffix":""},{"dropping-particle":"","family":"Rotimi","given":"Charles N.","non-dropping-particle":"","parse-names":false,"suffix":""},{"dropping-particle":"","family":"Royal","given":"Charmaine D.","non-dropping-particle":"","parse-names":false,"suffix":""},{"dropping-particle":"","family":"Sandoval","given":"Karla","non-dropping-particle":"","parse-names":false,"suffix":""},{"dropping-particle":"","family":"Su","given":"Yeyang","non-dropping-particle":"","parse-names":false,"suffix":""},{"dropping-particle":"","family":"Tian","given":"Zhongming","non-dropping-particle":"","parse-names":false,"suffix":""},{"dropping-particle":"","family":"Tishkoff","given":"Sarah","non-dropping-particle":"","parse-names":false,"suffix":""},{"dropping-particle":"","family":"Via","given":"Marc","non-dropping-particle":"","parse-names":false,"suffix":""},{"dropping-particle":"","family":"Wang","given":"Yuhong","non-dropping-particle":"","parse-names":false,"suffix":""},{"dropping-particle":"","family":"Yang","given":"Huanming","non-dropping-particle":"","parse-names":false,"suffix":""},{"dropping-particle":"","family":"Yang","given":"Ling","non-dropping-particle":"","parse-names":false,"suffix":""},{"dropping-particle":"","family":"Zhu","given":"Jiayong","non-dropping-particle":"","parse-names":false,"suffix":""},{"dropping-particle":"","family":"Bodmer","given":"Walter","non-dropping-particle":"","parse-names":false,"suffix":""},{"dropping-particle":"","family":"Bedoya","given":"Gabriel","non-dropping-particle":"","parse-names":false,"suffix":""},{"dropping-particle":"","family":"Cai","given":"Zhiming","non-dropping-particle":"","parse-names":false,"suffix":""},{"dropping-particle":"","family":"Gao","given":"Yang","non-dropping-particle":"","parse-names":false,"suffix":""},{"dropping-particle":"","family":"Chu","given":"Jiayou","non-dropping-particle":"","parse-names":false,"suffix":""},{"dropping-particle":"","family":"Peltonen","given":"Leena","non-dropping-particle":"","parse-names":false,"suffix":""},{"dropping-particle":"","family":"Garcia-Montero","given":"Andres","non-dropping-particle":"","parse-names":false,"suffix":""},{"dropping-particle":"","family":"Orfao","given":"Alberto","non-dropping-particle":"","parse-names":false,"suffix":""},{"dropping-particle":"","family":"Dutil","given":"Julie","non-dropping-particle":"","parse-names":false,"suffix":""},{"dropping-particle":"","family":"Martinez-Cruzado","given":"Juan C.","non-dropping-particle":"","parse-names":false,"suffix":""},{"dropping-particle":"","family":"Mathias","given":"Rasika A.","non-dropping-particle":"","parse-names":false,"suffix":""},{"dropping-particle":"","family":"Hennis","given":"Anselm","non-dropping-particle":"","parse-names":false,"suffix":""},{"dropping-particle":"","family":"Watson","given":"Harold","non-dropping-particle":"","parse-names":false,"suffix":""},{"dropping-particle":"","family":"McKenzie","given":"Colin","non-dropping-particle":"","parse-names":false,"suffix":""},{"dropping-particle":"","family":"Qadri","given":"Firdausi","non-dropping-particle":"","parse-names":false,"suffix":""},{"dropping-particle":"","family":"LaRocque","given":"Regina","non-dropping-particle":"","parse-names":false,"suffix":""},{"dropping-particle":"","family":"Deng","given":"Xiaoyan","non-dropping-particle":"","parse-names":false,"suffix":""},{"dropping-particle":"","family":"Asogun","given":"Danny","non-dropping-particle":"","parse-names":false,"suffix":""},{"dropping-particle":"","family":"Folarin","given":"Onikepe","non-dropping-particle":"","parse-names":false,"suffix":""},{"dropping-particle":"","family":"Happi","given":"Christian","non-dropping-particle":"","parse-names":false,"suffix":""},{"dropping-particle":"","family":"Omoniwa","given":"Omonwunmi","non-dropping-particle":"","parse-names":false,"suffix":""},{"dropping-particle":"","family":"Stremlau","given":"Matt","non-dropping-particle":"","parse-names":false,"suffix":""},{"dropping-particle":"","family":"Tariyal","given":"Ridhi","non-dropping-particle":"","parse-names":false,"suffix":""},{"dropping-particle":"","family":"Jallow","given":"Muminatou","non-dropping-particle":"","parse-names":false,"suffix":""},{"dropping-particle":"","family":"Joof","given":"Fatoumatta Sisay","non-dropping-particle":"","parse-names":false,"suffix":""},{"dropping-particle":"","family":"Corrah","given":"Tumani","non-dropping-particle":"","parse-names":false,"suffix":""},{"dropping-particle":"","family":"Rockett","given":"Kirk","non-dropping-particle":"","parse-names":false,"suffix":""},{"dropping-particle":"","family":"Kwiatkowski","given":"Dominic","non-dropping-particle":"","parse-names":false,"suffix":""},{"dropping-particle":"","family":"Kooner","given":"Jaspal","non-dropping-particle":"","parse-names":false,"suffix":""},{"dropping-particle":"","family":"Hien","given":"Tran Tinh","non-dropping-particle":"","parse-names":false,"suffix":""},{"dropping-particle":"","family":"Dunstan","given":"Sarah J.","non-dropping-particle":"","parse-names":false,"suffix":""},{"dropping-particle":"","family":"ThuyHang","given":"Nguyen","non-dropping-particle":"","parse-names":false,"suffix":""},{"dropping-particle":"","family":"Fonnie","given":"Richard","non-dropping-particle":"","parse-names":false,"suffix":""},{"dropping-particle":"","family":"Garry","given":"Robert","non-dropping-particle":"","parse-names":false,"suffix":""},{"dropping-particle":"","family":"Kanneh","given":"Lansana","non-dropping-particle":"","parse-names":false,"suffix":""},{"dropping-particle":"","family":"Moses","given":"Lina","non-dropping-particle":"","parse-names":false,"suffix":""},{"dropping-particle":"","family":"Schieffelin","given":"John","non-dropping-particle":"","parse-names":false,"suffix":""},{"dropping-particle":"","family":"Grant","given":"Donald S.","non-dropping-particle":"","parse-names":false,"suffix":""},{"dropping-particle":"","family":"Gallo","given":"Carla","non-dropping-particle":"","parse-names":false,"suffix":""},{"dropping-particle":"","family":"Poletti","given":"Giovanni","non-dropping-particle":"","parse-names":false,"suffix":""},{"dropping-particle":"","family":"Saleheen","given":"Danish","non-dropping-particle":"","parse-names":false,"suffix":""},{"dropping-particle":"","family":"Rasheed","given":"Asif","non-dropping-particle":"","parse-names":false,"suffix":""},{"dropping-particle":"","family":"Brooks","given":"Lisa D.","non-dropping-particle":"","parse-names":false,"suffix":""},{"dropping-particle":"","family":"Felsenfeld","given":"Adam L.","non-dropping-particle":"","parse-names":false,"suffix":""},{"dropping-particle":"","family":"McEwen","given":"Jean E.","non-dropping-particle":"","parse-names":false,"suffix":""},{"dropping-particle":"","family":"Vaydylevich","given":"Yekaterina","non-dropping-particle":"","parse-names":false,"suffix":""},{"dropping-particle":"","family":"Duncanson","given":"Audrey","non-dropping-particle":"","parse-names":false,"suffix":""},{"dropping-particle":"","family":"Dunn","given":"Michael","non-dropping-particle":"","parse-names":false,"suffix":""},{"dropping-particle":"","family":"Schloss","given":"Jeffery A.","non-dropping-particle":"","parse-names":false,"suffix":""}],"container-title":"Nature","id":"ITEM-1","issue":"7571","issued":{"date-parts":[["2015"]]},"page":"68-74","title":"A global reference for human genetic variation","type":"article-journal","volume":"526"},"uris":["http://www.mendeley.com/documents/?uuid=80e576db-8e7f-4047-8066-9b4eaba4230c"]}],"mendeley":{"formattedCitation":"(Auton et al., 2015)","plainTextFormattedCitation":"(Auton et al., 2015)","previouslyFormattedCitation":"&lt;sup&gt;30&lt;/sup&gt;"},"properties":{"noteIndex":0},"schema":"https://github.com/citation-style-language/schema/raw/master/csl-citation.json"}</w:instrText>
      </w:r>
      <w:r w:rsidRPr="002E3B59">
        <w:fldChar w:fldCharType="separate"/>
      </w:r>
      <w:r w:rsidR="00BF7B15" w:rsidRPr="00BF7B15">
        <w:rPr>
          <w:noProof/>
        </w:rPr>
        <w:t>(Auton et al., 2015)</w:t>
      </w:r>
      <w:r w:rsidRPr="002E3B59">
        <w:fldChar w:fldCharType="end"/>
      </w:r>
      <w:r w:rsidRPr="002E3B59">
        <w:t>. The European 1000 genome genotype data were downloaded from (</w:t>
      </w:r>
      <w:hyperlink r:id="rId8" w:history="1">
        <w:r w:rsidRPr="002E3B59">
          <w:rPr>
            <w:rStyle w:val="Hyperlink"/>
          </w:rPr>
          <w:t>https://ctg.cncr.nl/software/magma</w:t>
        </w:r>
      </w:hyperlink>
      <w:r w:rsidRPr="002E3B59">
        <w:t>)</w:t>
      </w:r>
      <w:r w:rsidRPr="002E3B59">
        <w:fldChar w:fldCharType="begin" w:fldLock="1"/>
      </w:r>
      <w:r w:rsidR="00BF7B15">
        <w:instrText>ADDIN CSL_CITATION {"citationItems":[{"id":"ITEM-1","itemData":{"DOI":"10.1371/journal.pcbi.1004219","ISSN":"15537358","PMID":"25885710","abstract":"By aggregating data for complex traits in a biologically meaningful way, gene and gene-set analysis constitute a valuable addition to single-marker analysis. However, although various methods for gene and gene-set analysis currently exist, they generally suffer from a number of issues. Statistical power for most methods is strongly affected by linkage disequilibrium between markers, multi-marker associations are often hard to detect, and the reliance on permutation to compute p-values tends to make the analysis computationally very expensive. To address these issues we have developed MAGMA, a novel tool for gene and gene-set analysis. The gene analysis is based on a multiple regression model, to provide better statistical performance. The gene-set analysis is built as a separate layer around the gene analysis for additional flexibility. This gene-set analysis also uses a regression structure to allow generalization to analysis of continuous properties of genes and simultaneous analysis of multiple gene sets and other gene properties. Simulations and an analysis of Crohn’s Disease data are used to evaluate the performance of MAGMA and to compare it to a number of other gene and gene-set analysis tools. The results show that MAGMA has significantly more power than other tools for both the gene and the gene-set analysis, identifying more genes and gene sets associated with Crohn’s Disease while maintaining a correct type 1 error rate. Moreover, the MAGMA analysis of the Crohn’s Disease data was found to be considerably faster as well.","author":[{"dropping-particle":"","family":"Leeuw","given":"Christiaan A.","non-dropping-particle":"de","parse-names":false,"suffix":""},{"dropping-particle":"","family":"Mooij","given":"Joris M.","non-dropping-particle":"","parse-names":false,"suffix":""},{"dropping-particle":"","family":"Heskes","given":"Tom","non-dropping-particle":"","parse-names":false,"suffix":""},{"dropping-particle":"","family":"Posthuma","given":"Danielle","non-dropping-particle":"","parse-names":false,"suffix":""}],"container-title":"PLoS Computational Biology","id":"ITEM-1","issue":"4","issued":{"date-parts":[["2015"]]},"page":"1-19","title":"MAGMA: Generalized Gene-Set Analysis of GWAS Data","type":"article-journal","volume":"11"},"uris":["http://www.mendeley.com/documents/?uuid=38e17a9c-a53b-4879-825a-fee412e400e7"]}],"mendeley":{"formattedCitation":"(de Leeuw et al., 2015)","plainTextFormattedCitation":"(de Leeuw et al., 2015)","previouslyFormattedCitation":"&lt;sup&gt;31&lt;/sup&gt;"},"properties":{"noteIndex":0},"schema":"https://github.com/citation-style-language/schema/raw/master/csl-citation.json"}</w:instrText>
      </w:r>
      <w:r w:rsidRPr="002E3B59">
        <w:fldChar w:fldCharType="separate"/>
      </w:r>
      <w:r w:rsidR="00BF7B15" w:rsidRPr="00BF7B15">
        <w:rPr>
          <w:noProof/>
        </w:rPr>
        <w:t>(de Leeuw et al., 2015)</w:t>
      </w:r>
      <w:r w:rsidRPr="002E3B59">
        <w:fldChar w:fldCharType="end"/>
      </w:r>
      <w:r w:rsidRPr="002E3B59">
        <w:t xml:space="preserve"> on 10</w:t>
      </w:r>
      <w:r w:rsidRPr="002E3B59">
        <w:rPr>
          <w:vertAlign w:val="superscript"/>
        </w:rPr>
        <w:t>th</w:t>
      </w:r>
      <w:r w:rsidRPr="002E3B59">
        <w:t xml:space="preserve"> August 2020.</w:t>
      </w:r>
    </w:p>
    <w:p w14:paraId="19C8D53A" w14:textId="77777777" w:rsidR="00564DE9" w:rsidRDefault="00564DE9">
      <w:pPr>
        <w:spacing w:after="160" w:line="259" w:lineRule="auto"/>
        <w:rPr>
          <w:b/>
          <w:bCs/>
        </w:rPr>
      </w:pPr>
      <w:bookmarkStart w:id="5" w:name="_Hlk68460000"/>
      <w:r>
        <w:rPr>
          <w:b/>
          <w:bCs/>
        </w:rPr>
        <w:br w:type="page"/>
      </w:r>
    </w:p>
    <w:p w14:paraId="0D4DFFB3" w14:textId="04144C89" w:rsidR="00B67059" w:rsidRPr="002E3B59" w:rsidRDefault="00B67059" w:rsidP="008A6251">
      <w:pPr>
        <w:spacing w:before="120" w:after="240"/>
        <w:jc w:val="both"/>
        <w:rPr>
          <w:b/>
          <w:bCs/>
        </w:rPr>
      </w:pPr>
      <w:r w:rsidRPr="002E3B59">
        <w:rPr>
          <w:b/>
          <w:bCs/>
        </w:rPr>
        <w:lastRenderedPageBreak/>
        <w:t xml:space="preserve">Mann-Whitney U test filtering on 290 PD and 313 T1D SNPs derived </w:t>
      </w:r>
      <w:proofErr w:type="spellStart"/>
      <w:r w:rsidRPr="002E3B59">
        <w:rPr>
          <w:b/>
          <w:bCs/>
        </w:rPr>
        <w:t>eQTL</w:t>
      </w:r>
      <w:proofErr w:type="spellEnd"/>
      <w:r w:rsidRPr="002E3B59">
        <w:rPr>
          <w:b/>
          <w:bCs/>
        </w:rPr>
        <w:t xml:space="preserve"> matrix</w:t>
      </w:r>
    </w:p>
    <w:p w14:paraId="045720D1" w14:textId="77777777" w:rsidR="00B67059" w:rsidRPr="002E3B59" w:rsidRDefault="00B67059" w:rsidP="008A6251">
      <w:pPr>
        <w:spacing w:before="120" w:after="240"/>
        <w:jc w:val="both"/>
      </w:pPr>
      <w:r w:rsidRPr="002E3B59">
        <w:t xml:space="preserve">We </w:t>
      </w:r>
      <w:r>
        <w:t>generated a</w:t>
      </w:r>
      <w:r w:rsidRPr="00D3382F">
        <w:t xml:space="preserve"> </w:t>
      </w:r>
      <w:proofErr w:type="spellStart"/>
      <w:r w:rsidRPr="002E3B59">
        <w:t>GTEx</w:t>
      </w:r>
      <w:proofErr w:type="spellEnd"/>
      <w:r w:rsidRPr="002E3B59">
        <w:t xml:space="preserve"> </w:t>
      </w:r>
      <w:proofErr w:type="spellStart"/>
      <w:r w:rsidRPr="002E3B59">
        <w:t>eQTL</w:t>
      </w:r>
      <w:proofErr w:type="spellEnd"/>
      <w:r w:rsidRPr="002E3B59">
        <w:t xml:space="preserve"> summary table of significant </w:t>
      </w:r>
      <w:proofErr w:type="spellStart"/>
      <w:r w:rsidRPr="002E3B59">
        <w:t>eQTLs</w:t>
      </w:r>
      <w:proofErr w:type="spellEnd"/>
      <w:r w:rsidRPr="002E3B59">
        <w:t xml:space="preserve"> (</w:t>
      </w:r>
      <w:r>
        <w:t>Supplementary</w:t>
      </w:r>
      <w:r w:rsidRPr="002E3B59">
        <w:t xml:space="preserve"> Table 7)</w:t>
      </w:r>
      <w:r>
        <w:t xml:space="preserve"> </w:t>
      </w:r>
      <w:r w:rsidRPr="002E3B59">
        <w:t>us</w:t>
      </w:r>
      <w:r>
        <w:t>ing</w:t>
      </w:r>
      <w:r w:rsidRPr="002E3B59">
        <w:t xml:space="preserve"> 313 </w:t>
      </w:r>
      <w:r>
        <w:t>Type 1 Diabetes (</w:t>
      </w:r>
      <w:r w:rsidRPr="002E3B59">
        <w:t>T1D</w:t>
      </w:r>
      <w:r>
        <w:t>) associated</w:t>
      </w:r>
      <w:r w:rsidRPr="002E3B59">
        <w:t xml:space="preserve"> SNPs (</w:t>
      </w:r>
      <w:r>
        <w:t>Supplementary</w:t>
      </w:r>
      <w:r w:rsidRPr="002E3B59">
        <w:t xml:space="preserve"> Table 6). We mixed the 290 PD and 313 T1D SNPs to create a weighted WTCCC PD and T1D genotype </w:t>
      </w:r>
      <w:proofErr w:type="spellStart"/>
      <w:r w:rsidRPr="002E3B59">
        <w:t>eQTL</w:t>
      </w:r>
      <w:proofErr w:type="spellEnd"/>
      <w:r w:rsidRPr="002E3B59">
        <w:t xml:space="preserve"> matrix, as outlined above. Mann-Whitney U test filtering (controlled by FDR = 0.05) was applied to the weighted WTCCC PD and T1D genotype </w:t>
      </w:r>
      <w:proofErr w:type="spellStart"/>
      <w:r w:rsidRPr="002E3B59">
        <w:t>eQTL</w:t>
      </w:r>
      <w:proofErr w:type="spellEnd"/>
      <w:r w:rsidRPr="002E3B59">
        <w:t xml:space="preserve"> matrix to determine the filtering power for removing non-related PD features. </w:t>
      </w:r>
      <w:bookmarkEnd w:id="5"/>
    </w:p>
    <w:p w14:paraId="1070A6E5" w14:textId="31FF34C3" w:rsidR="00B67059" w:rsidRDefault="00B67059" w:rsidP="008A6251">
      <w:pPr>
        <w:spacing w:before="120" w:after="240"/>
        <w:jc w:val="both"/>
      </w:pPr>
    </w:p>
    <w:p w14:paraId="2697DD21" w14:textId="2B0B0EFC" w:rsidR="00BF7B15" w:rsidRDefault="00BF7B15" w:rsidP="008A6251">
      <w:pPr>
        <w:spacing w:before="120" w:after="240"/>
        <w:jc w:val="both"/>
      </w:pPr>
    </w:p>
    <w:p w14:paraId="7C8AF633" w14:textId="5B271606" w:rsidR="00456612" w:rsidRDefault="00456612">
      <w:pPr>
        <w:spacing w:after="160" w:line="259" w:lineRule="auto"/>
        <w:rPr>
          <w:b/>
          <w:bCs/>
          <w:sz w:val="28"/>
          <w:szCs w:val="28"/>
        </w:rPr>
      </w:pPr>
      <w:r>
        <w:rPr>
          <w:b/>
          <w:bCs/>
          <w:sz w:val="28"/>
          <w:szCs w:val="28"/>
        </w:rPr>
        <w:t>Supplementary Figures</w:t>
      </w:r>
      <w:r w:rsidR="00806E7C">
        <w:rPr>
          <w:b/>
          <w:bCs/>
          <w:sz w:val="28"/>
          <w:szCs w:val="28"/>
        </w:rPr>
        <w:t>:</w:t>
      </w:r>
    </w:p>
    <w:p w14:paraId="0FB20375" w14:textId="3A5959CB" w:rsidR="00456612" w:rsidRDefault="00456612">
      <w:pPr>
        <w:spacing w:after="160" w:line="259" w:lineRule="auto"/>
        <w:rPr>
          <w:b/>
          <w:bCs/>
        </w:rPr>
      </w:pPr>
    </w:p>
    <w:p w14:paraId="10D6A47B" w14:textId="225499F6" w:rsidR="00203F79" w:rsidRDefault="00EA0990">
      <w:pPr>
        <w:spacing w:after="160" w:line="259" w:lineRule="auto"/>
        <w:rPr>
          <w:b/>
          <w:bCs/>
        </w:rPr>
      </w:pPr>
      <w:r>
        <w:rPr>
          <w:b/>
          <w:bCs/>
          <w:noProof/>
        </w:rPr>
        <w:drawing>
          <wp:inline distT="0" distB="0" distL="0" distR="0" wp14:anchorId="22A34863" wp14:editId="0D2592E4">
            <wp:extent cx="4133426" cy="3100070"/>
            <wp:effectExtent l="0" t="0" r="63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a:extLst>
                        <a:ext uri="{28A0092B-C50C-407E-A947-70E740481C1C}">
                          <a14:useLocalDpi xmlns:a14="http://schemas.microsoft.com/office/drawing/2010/main" val="0"/>
                        </a:ext>
                      </a:extLst>
                    </a:blip>
                    <a:stretch>
                      <a:fillRect/>
                    </a:stretch>
                  </pic:blipFill>
                  <pic:spPr>
                    <a:xfrm>
                      <a:off x="0" y="0"/>
                      <a:ext cx="4149323" cy="3111993"/>
                    </a:xfrm>
                    <a:prstGeom prst="rect">
                      <a:avLst/>
                    </a:prstGeom>
                  </pic:spPr>
                </pic:pic>
              </a:graphicData>
            </a:graphic>
          </wp:inline>
        </w:drawing>
      </w:r>
    </w:p>
    <w:p w14:paraId="76E1C03E" w14:textId="211639E1" w:rsidR="00806E7C" w:rsidRDefault="00806E7C">
      <w:pPr>
        <w:spacing w:after="160" w:line="259" w:lineRule="auto"/>
      </w:pPr>
      <w:r>
        <w:rPr>
          <w:b/>
          <w:bCs/>
        </w:rPr>
        <w:t xml:space="preserve">Supplementary Figure 1: </w:t>
      </w:r>
      <w:r>
        <w:t xml:space="preserve">ROC Curve of Model-1 on WTCCC derived </w:t>
      </w:r>
      <w:r w:rsidRPr="00C936F6">
        <w:t xml:space="preserve">genotype </w:t>
      </w:r>
      <w:proofErr w:type="spellStart"/>
      <w:r w:rsidRPr="00C936F6">
        <w:t>eQTL</w:t>
      </w:r>
      <w:proofErr w:type="spellEnd"/>
      <w:r w:rsidRPr="00C936F6">
        <w:t xml:space="preserve"> effect matrix</w:t>
      </w:r>
      <w:r>
        <w:t xml:space="preserve"> </w:t>
      </w:r>
    </w:p>
    <w:p w14:paraId="4B406F39" w14:textId="01F7CA95" w:rsidR="00806E7C" w:rsidRDefault="00806E7C">
      <w:pPr>
        <w:spacing w:after="160" w:line="259" w:lineRule="auto"/>
      </w:pPr>
      <w:r>
        <w:br w:type="page"/>
      </w:r>
    </w:p>
    <w:p w14:paraId="1A2366AF" w14:textId="743F59B4" w:rsidR="00806E7C" w:rsidRDefault="00EA0990">
      <w:pPr>
        <w:spacing w:after="160" w:line="259" w:lineRule="auto"/>
      </w:pPr>
      <w:r>
        <w:rPr>
          <w:noProof/>
        </w:rPr>
        <w:lastRenderedPageBreak/>
        <w:drawing>
          <wp:inline distT="0" distB="0" distL="0" distR="0" wp14:anchorId="3D61411B" wp14:editId="174B499B">
            <wp:extent cx="4124325" cy="30932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4145561" cy="3109171"/>
                    </a:xfrm>
                    <a:prstGeom prst="rect">
                      <a:avLst/>
                    </a:prstGeom>
                  </pic:spPr>
                </pic:pic>
              </a:graphicData>
            </a:graphic>
          </wp:inline>
        </w:drawing>
      </w:r>
    </w:p>
    <w:p w14:paraId="6F28A14E" w14:textId="3652CDFE" w:rsidR="00806E7C" w:rsidRDefault="00806E7C" w:rsidP="00806E7C">
      <w:pPr>
        <w:spacing w:after="160" w:line="259" w:lineRule="auto"/>
      </w:pPr>
      <w:r>
        <w:rPr>
          <w:b/>
          <w:bCs/>
        </w:rPr>
        <w:t xml:space="preserve">Supplementary Figure 2: </w:t>
      </w:r>
      <w:r>
        <w:t xml:space="preserve">ROC Curve of Model-1 on </w:t>
      </w:r>
      <w:proofErr w:type="spellStart"/>
      <w:r>
        <w:t>NeuroX</w:t>
      </w:r>
      <w:proofErr w:type="spellEnd"/>
      <w:r>
        <w:t xml:space="preserve"> derived </w:t>
      </w:r>
      <w:r w:rsidRPr="00A55D1C">
        <w:t xml:space="preserve">genotype </w:t>
      </w:r>
      <w:proofErr w:type="spellStart"/>
      <w:r w:rsidRPr="00A55D1C">
        <w:t>eQTL</w:t>
      </w:r>
      <w:proofErr w:type="spellEnd"/>
      <w:r w:rsidRPr="00A55D1C">
        <w:t xml:space="preserve"> effect matrix</w:t>
      </w:r>
    </w:p>
    <w:p w14:paraId="21B555B4" w14:textId="44A5985B" w:rsidR="00806E7C" w:rsidRDefault="00806E7C" w:rsidP="00806E7C">
      <w:pPr>
        <w:spacing w:after="160" w:line="259" w:lineRule="auto"/>
      </w:pPr>
    </w:p>
    <w:p w14:paraId="1FD2BD38" w14:textId="72B1BEDE" w:rsidR="00806E7C" w:rsidRDefault="00806E7C" w:rsidP="00806E7C">
      <w:pPr>
        <w:spacing w:after="160" w:line="259" w:lineRule="auto"/>
      </w:pPr>
    </w:p>
    <w:p w14:paraId="27F44D53" w14:textId="62473A99" w:rsidR="00806E7C" w:rsidRDefault="00806E7C" w:rsidP="00806E7C">
      <w:pPr>
        <w:spacing w:after="160" w:line="259" w:lineRule="auto"/>
      </w:pPr>
    </w:p>
    <w:p w14:paraId="619FEA6E" w14:textId="174A04DE" w:rsidR="00806E7C" w:rsidRDefault="00EA0990" w:rsidP="00806E7C">
      <w:pPr>
        <w:spacing w:after="160" w:line="259" w:lineRule="auto"/>
      </w:pPr>
      <w:r>
        <w:rPr>
          <w:noProof/>
        </w:rPr>
        <w:drawing>
          <wp:inline distT="0" distB="0" distL="0" distR="0" wp14:anchorId="0DA9859A" wp14:editId="3828ED4D">
            <wp:extent cx="4124325" cy="30932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140983" cy="3105738"/>
                    </a:xfrm>
                    <a:prstGeom prst="rect">
                      <a:avLst/>
                    </a:prstGeom>
                  </pic:spPr>
                </pic:pic>
              </a:graphicData>
            </a:graphic>
          </wp:inline>
        </w:drawing>
      </w:r>
    </w:p>
    <w:p w14:paraId="5D289661" w14:textId="6A589668" w:rsidR="00806E7C" w:rsidRDefault="00806E7C" w:rsidP="00806E7C">
      <w:pPr>
        <w:spacing w:after="160" w:line="259" w:lineRule="auto"/>
      </w:pPr>
      <w:r>
        <w:rPr>
          <w:b/>
          <w:bCs/>
        </w:rPr>
        <w:t xml:space="preserve">Supplementary Figure 3: </w:t>
      </w:r>
      <w:r>
        <w:t xml:space="preserve">ROC Curve of Model-2 on WTCCC derived </w:t>
      </w:r>
      <w:r w:rsidRPr="00A55D1C">
        <w:t xml:space="preserve">genotype </w:t>
      </w:r>
      <w:proofErr w:type="spellStart"/>
      <w:r w:rsidRPr="00A55D1C">
        <w:t>eQTL</w:t>
      </w:r>
      <w:proofErr w:type="spellEnd"/>
      <w:r w:rsidRPr="00A55D1C">
        <w:t xml:space="preserve"> effect matrix</w:t>
      </w:r>
      <w:r>
        <w:t xml:space="preserve"> </w:t>
      </w:r>
    </w:p>
    <w:p w14:paraId="58CF3026" w14:textId="2080553E" w:rsidR="00806E7C" w:rsidRDefault="00EA0990">
      <w:pPr>
        <w:spacing w:after="160" w:line="259" w:lineRule="auto"/>
      </w:pPr>
      <w:r>
        <w:rPr>
          <w:noProof/>
        </w:rPr>
        <w:lastRenderedPageBreak/>
        <w:drawing>
          <wp:inline distT="0" distB="0" distL="0" distR="0" wp14:anchorId="7652F147" wp14:editId="25C93FB1">
            <wp:extent cx="4133850" cy="3100386"/>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4164943" cy="3123705"/>
                    </a:xfrm>
                    <a:prstGeom prst="rect">
                      <a:avLst/>
                    </a:prstGeom>
                  </pic:spPr>
                </pic:pic>
              </a:graphicData>
            </a:graphic>
          </wp:inline>
        </w:drawing>
      </w:r>
    </w:p>
    <w:p w14:paraId="16E53D3C" w14:textId="24E5742B" w:rsidR="004233BA" w:rsidRDefault="004233BA" w:rsidP="004233BA">
      <w:pPr>
        <w:spacing w:after="160" w:line="259" w:lineRule="auto"/>
      </w:pPr>
      <w:r>
        <w:rPr>
          <w:b/>
          <w:bCs/>
        </w:rPr>
        <w:t xml:space="preserve">Supplementary Figure 4: </w:t>
      </w:r>
      <w:r>
        <w:t xml:space="preserve">ROC Curve of Model-2 on </w:t>
      </w:r>
      <w:proofErr w:type="spellStart"/>
      <w:r>
        <w:t>NeuroX</w:t>
      </w:r>
      <w:proofErr w:type="spellEnd"/>
      <w:r>
        <w:t xml:space="preserve"> derived </w:t>
      </w:r>
      <w:r w:rsidRPr="00A55D1C">
        <w:t xml:space="preserve">genotype </w:t>
      </w:r>
      <w:proofErr w:type="spellStart"/>
      <w:r w:rsidRPr="00A55D1C">
        <w:t>eQTL</w:t>
      </w:r>
      <w:proofErr w:type="spellEnd"/>
      <w:r w:rsidRPr="00A55D1C">
        <w:t xml:space="preserve"> effect matrix</w:t>
      </w:r>
    </w:p>
    <w:p w14:paraId="35D9B57F" w14:textId="77777777" w:rsidR="00806E7C" w:rsidRDefault="00806E7C" w:rsidP="00806E7C">
      <w:pPr>
        <w:spacing w:after="160" w:line="259" w:lineRule="auto"/>
      </w:pPr>
    </w:p>
    <w:p w14:paraId="3813B69A" w14:textId="77777777" w:rsidR="00806E7C" w:rsidRPr="00C936F6" w:rsidRDefault="00806E7C">
      <w:pPr>
        <w:spacing w:after="160" w:line="259" w:lineRule="auto"/>
      </w:pPr>
    </w:p>
    <w:p w14:paraId="25E39B3D" w14:textId="21CB8902" w:rsidR="00BF7B15" w:rsidRDefault="00BF7B15">
      <w:pPr>
        <w:spacing w:after="160" w:line="259" w:lineRule="auto"/>
        <w:rPr>
          <w:b/>
          <w:bCs/>
          <w:sz w:val="28"/>
          <w:szCs w:val="28"/>
        </w:rPr>
      </w:pPr>
      <w:r>
        <w:rPr>
          <w:b/>
          <w:bCs/>
          <w:sz w:val="28"/>
          <w:szCs w:val="28"/>
        </w:rPr>
        <w:br w:type="page"/>
      </w:r>
    </w:p>
    <w:p w14:paraId="624AA4C6" w14:textId="60AE9DAB" w:rsidR="00BF7B15" w:rsidRPr="00BF7B15" w:rsidRDefault="00BF7B15" w:rsidP="008A6251">
      <w:pPr>
        <w:spacing w:before="120" w:after="240"/>
        <w:jc w:val="both"/>
        <w:rPr>
          <w:b/>
          <w:bCs/>
          <w:sz w:val="28"/>
          <w:szCs w:val="28"/>
        </w:rPr>
      </w:pPr>
      <w:r w:rsidRPr="00BF7B15">
        <w:rPr>
          <w:b/>
          <w:bCs/>
          <w:sz w:val="28"/>
          <w:szCs w:val="28"/>
        </w:rPr>
        <w:lastRenderedPageBreak/>
        <w:t>References:</w:t>
      </w:r>
    </w:p>
    <w:p w14:paraId="2A1F6495" w14:textId="33BA1858" w:rsidR="00BF7B15" w:rsidRPr="00BF7B15" w:rsidRDefault="00BF7B15" w:rsidP="00BF7B15">
      <w:pPr>
        <w:widowControl w:val="0"/>
        <w:autoSpaceDE w:val="0"/>
        <w:autoSpaceDN w:val="0"/>
        <w:adjustRightInd w:val="0"/>
        <w:ind w:left="480" w:hanging="480"/>
        <w:rPr>
          <w:noProof/>
        </w:rPr>
      </w:pPr>
      <w:r>
        <w:fldChar w:fldCharType="begin" w:fldLock="1"/>
      </w:r>
      <w:r>
        <w:instrText xml:space="preserve">ADDIN Mendeley Bibliography CSL_BIBLIOGRAPHY </w:instrText>
      </w:r>
      <w:r>
        <w:fldChar w:fldCharType="separate"/>
      </w:r>
      <w:r w:rsidRPr="00BF7B15">
        <w:rPr>
          <w:noProof/>
        </w:rPr>
        <w:t xml:space="preserve">Abraham, A., Pedregosa, F., Eickenberg, M., Gervais, P., Mueller, A., Kossaifi, J., et al. (2014). Machine learning for neuroimaging with scikit-learn. </w:t>
      </w:r>
      <w:r w:rsidRPr="00BF7B15">
        <w:rPr>
          <w:i/>
          <w:iCs/>
          <w:noProof/>
        </w:rPr>
        <w:t>Front. Neuroinform.</w:t>
      </w:r>
      <w:r w:rsidRPr="00BF7B15">
        <w:rPr>
          <w:noProof/>
        </w:rPr>
        <w:t xml:space="preserve"> 8, 14.</w:t>
      </w:r>
    </w:p>
    <w:p w14:paraId="1162820C"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Auton, A., Abecasis, G. R., Altshuler, D. M., Durbin, R. M., Bentley, D. R., Chakravarti, A., et al. (2015). A global reference for human genetic variation. </w:t>
      </w:r>
      <w:r w:rsidRPr="00BF7B15">
        <w:rPr>
          <w:i/>
          <w:iCs/>
          <w:noProof/>
        </w:rPr>
        <w:t>Nature</w:t>
      </w:r>
      <w:r w:rsidRPr="00BF7B15">
        <w:rPr>
          <w:noProof/>
        </w:rPr>
        <w:t xml:space="preserve"> 526, 68–74. doi:10.1038/nature15393.</w:t>
      </w:r>
    </w:p>
    <w:p w14:paraId="0B23B8A4"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Benjamini, Y., and Hochberg, Y. (1995). Controlling the false discovery rate: a practical and powerful approach to multiple testing. </w:t>
      </w:r>
      <w:r w:rsidRPr="00BF7B15">
        <w:rPr>
          <w:i/>
          <w:iCs/>
          <w:noProof/>
        </w:rPr>
        <w:t>J. R. Stat. Soc. B</w:t>
      </w:r>
      <w:r w:rsidRPr="00BF7B15">
        <w:rPr>
          <w:noProof/>
        </w:rPr>
        <w:t xml:space="preserve"> 57, 289–300. doi:10.2307/2346101.</w:t>
      </w:r>
    </w:p>
    <w:p w14:paraId="746F1A7B"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Christ, M., Braun, N., Neuffer, J., and Kempa-Liehr, A. W. (2018). Time Series FeatuRe Extraction on basis of Scalable Hypothesis tests (tsfresh – A Python package). </w:t>
      </w:r>
      <w:r w:rsidRPr="00BF7B15">
        <w:rPr>
          <w:i/>
          <w:iCs/>
          <w:noProof/>
        </w:rPr>
        <w:t>Neurocomputing</w:t>
      </w:r>
      <w:r w:rsidRPr="00BF7B15">
        <w:rPr>
          <w:noProof/>
        </w:rPr>
        <w:t xml:space="preserve"> 307, 72–77. doi:10.1016/j.neucom.2018.03.067.</w:t>
      </w:r>
    </w:p>
    <w:p w14:paraId="6557D5A5"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de Leeuw, C. A., Mooij, J. M., Heskes, T., and Posthuma, D. (2015). MAGMA: Generalized Gene-Set Analysis of GWAS Data. </w:t>
      </w:r>
      <w:r w:rsidRPr="00BF7B15">
        <w:rPr>
          <w:i/>
          <w:iCs/>
          <w:noProof/>
        </w:rPr>
        <w:t>PLoS Comput. Biol.</w:t>
      </w:r>
      <w:r w:rsidRPr="00BF7B15">
        <w:rPr>
          <w:noProof/>
        </w:rPr>
        <w:t xml:space="preserve"> 11, 1–19. doi:10.1371/journal.pcbi.1004219.</w:t>
      </w:r>
    </w:p>
    <w:p w14:paraId="75AC099C"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Durbin, R. (2014). Efficient haplotype matching and storage using the positional Burrows-Wheeler  transform (PBWT). </w:t>
      </w:r>
      <w:r w:rsidRPr="00BF7B15">
        <w:rPr>
          <w:i/>
          <w:iCs/>
          <w:noProof/>
        </w:rPr>
        <w:t>Bioinformatics</w:t>
      </w:r>
      <w:r w:rsidRPr="00BF7B15">
        <w:rPr>
          <w:noProof/>
        </w:rPr>
        <w:t xml:space="preserve"> 30, 1266–1272. doi:10.1093/bioinformatics/btu014.</w:t>
      </w:r>
    </w:p>
    <w:p w14:paraId="63F98A60"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Farrow, S. L., Schierding, W., Gokuladhas, S., Golovina, E., Fadason, T. M., Cooper, A. A., et al. (2021). Establishing gene regulatory networks from Parkinson’s disease risk loci. </w:t>
      </w:r>
      <w:r w:rsidRPr="00BF7B15">
        <w:rPr>
          <w:i/>
          <w:iCs/>
          <w:noProof/>
        </w:rPr>
        <w:t>bioRxiv</w:t>
      </w:r>
      <w:r w:rsidRPr="00BF7B15">
        <w:rPr>
          <w:noProof/>
        </w:rPr>
        <w:t>, 2021.04.08.439080. doi:10.1101/2021.04.08.439080.</w:t>
      </w:r>
    </w:p>
    <w:p w14:paraId="773E6382"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Loh, P.-R., Danecek, P., Palamara, P. F., Fuchsberger, C., A Reshef, Y., K Finucane, H., et al. (2016). Reference-based phasing using the Haplotype Reference Consortium panel. </w:t>
      </w:r>
      <w:r w:rsidRPr="00BF7B15">
        <w:rPr>
          <w:i/>
          <w:iCs/>
          <w:noProof/>
        </w:rPr>
        <w:t>Nat. Genet.</w:t>
      </w:r>
      <w:r w:rsidRPr="00BF7B15">
        <w:rPr>
          <w:noProof/>
        </w:rPr>
        <w:t xml:space="preserve"> 48, 1443–1448. doi:10.1038/ng.3679.</w:t>
      </w:r>
    </w:p>
    <w:p w14:paraId="2F7C5BE0"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McCarthy, S., Das, S., Kretzschmar, W., Delaneau, O., Wood, A. R., Teumer, A., et al. (2016). A reference panel of 64,976 haplotypes for genotype imputation. </w:t>
      </w:r>
      <w:r w:rsidRPr="00BF7B15">
        <w:rPr>
          <w:i/>
          <w:iCs/>
          <w:noProof/>
        </w:rPr>
        <w:t>Nat. Genet.</w:t>
      </w:r>
      <w:r w:rsidRPr="00BF7B15">
        <w:rPr>
          <w:noProof/>
        </w:rPr>
        <w:t xml:space="preserve"> 48, 1279.</w:t>
      </w:r>
    </w:p>
    <w:p w14:paraId="50DD7EB6"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Mehta, P., Bukov, M., Wang, C.-H., Day, A. G. R., Richardson, C., Fisher, C. K., et al. (2018). A high-bias, low-variance introduction to Machine Learning for physicists. </w:t>
      </w:r>
      <w:r w:rsidRPr="00BF7B15">
        <w:rPr>
          <w:i/>
          <w:iCs/>
          <w:noProof/>
        </w:rPr>
        <w:t>Phys. Rep.</w:t>
      </w:r>
      <w:r w:rsidRPr="00BF7B15">
        <w:rPr>
          <w:noProof/>
        </w:rPr>
        <w:t xml:space="preserve"> doi:10.1016/B978-0-08-044132-0.50011-3.</w:t>
      </w:r>
    </w:p>
    <w:p w14:paraId="5C52D9E4"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Nalls, M. A., Blauwendraat, C., Vallerga, C. L., Heilbron, K., Bandres-Ciga, S., Chang, D., et al. (2019). Identification of novel risk loci, causal insights, and heritable risk for Parkinson’s disease: a meta-analysis of genome-wide association studies. </w:t>
      </w:r>
      <w:r w:rsidRPr="00BF7B15">
        <w:rPr>
          <w:i/>
          <w:iCs/>
          <w:noProof/>
        </w:rPr>
        <w:t>Lancet Neurol.</w:t>
      </w:r>
      <w:r w:rsidRPr="00BF7B15">
        <w:rPr>
          <w:noProof/>
        </w:rPr>
        <w:t xml:space="preserve"> 18, 1091–1102. doi:10.1016/S1474-4422(19)30320-5.</w:t>
      </w:r>
    </w:p>
    <w:p w14:paraId="717DEE7F"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Nalls, M. A., Bras, J., Hernandez, D. G., Keller, M. F., Majounie, E., Renton, A. E., et al. (2015). NeuroX, a fast and efficient genotyping platform for investigation of neurodegenerative diseases. </w:t>
      </w:r>
      <w:r w:rsidRPr="00BF7B15">
        <w:rPr>
          <w:i/>
          <w:iCs/>
          <w:noProof/>
        </w:rPr>
        <w:t>Neurobiol. Aging</w:t>
      </w:r>
      <w:r w:rsidRPr="00BF7B15">
        <w:rPr>
          <w:noProof/>
        </w:rPr>
        <w:t xml:space="preserve"> 36, 1605.e7-1605.e12. doi:10.1016/j.neurobiolaging.2014.07.028.</w:t>
      </w:r>
    </w:p>
    <w:p w14:paraId="073362D8"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Purcell, S., Neale, B., Todd-Brown, K., Thomas, L., Ferreira, M. A. R., Bender, D., et al. (2007). PLINK: a tool set for whole-genome association and population-based linkage analyses. </w:t>
      </w:r>
      <w:r w:rsidRPr="00BF7B15">
        <w:rPr>
          <w:i/>
          <w:iCs/>
          <w:noProof/>
        </w:rPr>
        <w:t>Am. J. Hum. Genet.</w:t>
      </w:r>
      <w:r w:rsidRPr="00BF7B15">
        <w:rPr>
          <w:noProof/>
        </w:rPr>
        <w:t xml:space="preserve"> 81, 559–575.</w:t>
      </w:r>
    </w:p>
    <w:p w14:paraId="5963B0BD"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Reiner, A., Yekutieli, D., and Benjamini, Y. (2003). Identifying differentially expressed genes using false discovery rate controlling procedures. </w:t>
      </w:r>
      <w:r w:rsidRPr="00BF7B15">
        <w:rPr>
          <w:i/>
          <w:iCs/>
          <w:noProof/>
        </w:rPr>
        <w:t>Bioinformatics</w:t>
      </w:r>
      <w:r w:rsidRPr="00BF7B15">
        <w:rPr>
          <w:noProof/>
        </w:rPr>
        <w:t xml:space="preserve"> 19, 368–375. doi:10.1093/bioinformatics/btf877.</w:t>
      </w:r>
    </w:p>
    <w:p w14:paraId="60802C4F"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Siitonen, A., Nalls, M. A., Hernández, D., Gibbs, J. R., Ding, J., Ylikotila, P., et al. (2017). Genetics of early-onset Parkinson’s disease in Finland: exome sequencing and genome-wide association study. </w:t>
      </w:r>
      <w:r w:rsidRPr="00BF7B15">
        <w:rPr>
          <w:i/>
          <w:iCs/>
          <w:noProof/>
        </w:rPr>
        <w:t>Neurobiol. Aging</w:t>
      </w:r>
      <w:r w:rsidRPr="00BF7B15">
        <w:rPr>
          <w:noProof/>
        </w:rPr>
        <w:t xml:space="preserve"> 53, 195-e7.</w:t>
      </w:r>
    </w:p>
    <w:p w14:paraId="3030B0E3"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Spencer, C. C. A., Plagnol, V., Strange, A., Gardner, M., Paisan-Ruiz, C., Band, G., et al. (2011). Dissection of the genetics of Parkinson’s disease identifies an additional </w:t>
      </w:r>
      <w:r w:rsidRPr="00BF7B15">
        <w:rPr>
          <w:noProof/>
        </w:rPr>
        <w:lastRenderedPageBreak/>
        <w:t xml:space="preserve">association 5’ of SNCA and multiple associated haplotypes at 17q21. </w:t>
      </w:r>
      <w:r w:rsidRPr="00BF7B15">
        <w:rPr>
          <w:i/>
          <w:iCs/>
          <w:noProof/>
        </w:rPr>
        <w:t>Hum. Mol. Genet.</w:t>
      </w:r>
      <w:r w:rsidRPr="00BF7B15">
        <w:rPr>
          <w:noProof/>
        </w:rPr>
        <w:t xml:space="preserve"> 20, 345–353. doi:10.1093/hmg/ddq469.</w:t>
      </w:r>
    </w:p>
    <w:p w14:paraId="56FEB44D" w14:textId="77777777" w:rsidR="00BF7B15" w:rsidRPr="00BF7B15" w:rsidRDefault="00BF7B15" w:rsidP="00BF7B15">
      <w:pPr>
        <w:widowControl w:val="0"/>
        <w:autoSpaceDE w:val="0"/>
        <w:autoSpaceDN w:val="0"/>
        <w:adjustRightInd w:val="0"/>
        <w:ind w:left="480" w:hanging="480"/>
        <w:rPr>
          <w:noProof/>
        </w:rPr>
      </w:pPr>
      <w:r w:rsidRPr="00BF7B15">
        <w:rPr>
          <w:noProof/>
        </w:rPr>
        <w:t xml:space="preserve">Vihinen, M. (2012). How to evaluate performance of prediction methods? Measures and their interpretation in variation effect analysis. </w:t>
      </w:r>
      <w:r w:rsidRPr="00BF7B15">
        <w:rPr>
          <w:i/>
          <w:iCs/>
          <w:noProof/>
        </w:rPr>
        <w:t>BMC Genomics</w:t>
      </w:r>
      <w:r w:rsidRPr="00BF7B15">
        <w:rPr>
          <w:noProof/>
        </w:rPr>
        <w:t xml:space="preserve"> 13 Suppl 4. doi:10.1186/1471-2164-13-S4-S2.</w:t>
      </w:r>
    </w:p>
    <w:p w14:paraId="63CDF836" w14:textId="542D7CC3" w:rsidR="0025037D" w:rsidRDefault="00BF7B15">
      <w:r>
        <w:fldChar w:fldCharType="end"/>
      </w:r>
    </w:p>
    <w:sectPr w:rsidR="00250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66A8"/>
    <w:multiLevelType w:val="hybridMultilevel"/>
    <w:tmpl w:val="0C765C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50362D"/>
    <w:multiLevelType w:val="hybridMultilevel"/>
    <w:tmpl w:val="412C8B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9935164"/>
    <w:multiLevelType w:val="hybridMultilevel"/>
    <w:tmpl w:val="650E5A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8D3341"/>
    <w:multiLevelType w:val="hybridMultilevel"/>
    <w:tmpl w:val="0FD0E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70F1EBB"/>
    <w:multiLevelType w:val="hybridMultilevel"/>
    <w:tmpl w:val="EAE61E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zszAyNzU1NzIwNLZQ0lEKTi0uzszPAykwrgUAL/YTfywAAAA="/>
  </w:docVars>
  <w:rsids>
    <w:rsidRoot w:val="0009359F"/>
    <w:rsid w:val="0009359F"/>
    <w:rsid w:val="000E7197"/>
    <w:rsid w:val="00136CBB"/>
    <w:rsid w:val="00203F79"/>
    <w:rsid w:val="00213280"/>
    <w:rsid w:val="0022384F"/>
    <w:rsid w:val="0025037D"/>
    <w:rsid w:val="004233BA"/>
    <w:rsid w:val="00456612"/>
    <w:rsid w:val="00564DE9"/>
    <w:rsid w:val="005D44CC"/>
    <w:rsid w:val="00806E7C"/>
    <w:rsid w:val="008A6251"/>
    <w:rsid w:val="00947B37"/>
    <w:rsid w:val="00A0395F"/>
    <w:rsid w:val="00B67059"/>
    <w:rsid w:val="00BF7B15"/>
    <w:rsid w:val="00C802E4"/>
    <w:rsid w:val="00C936F6"/>
    <w:rsid w:val="00CB2E89"/>
    <w:rsid w:val="00EA0990"/>
    <w:rsid w:val="00EC4116"/>
    <w:rsid w:val="00F344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2816"/>
  <w15:chartTrackingRefBased/>
  <w15:docId w15:val="{52052088-E9B1-42A7-B90F-B2B2D85B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E8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E89"/>
    <w:rPr>
      <w:color w:val="0563C1" w:themeColor="hyperlink"/>
      <w:u w:val="single"/>
    </w:rPr>
  </w:style>
  <w:style w:type="paragraph" w:styleId="ListParagraph">
    <w:name w:val="List Paragraph"/>
    <w:basedOn w:val="Normal"/>
    <w:uiPriority w:val="34"/>
    <w:qFormat/>
    <w:rsid w:val="00CB2E89"/>
    <w:pPr>
      <w:spacing w:after="160" w:line="259" w:lineRule="auto"/>
      <w:ind w:left="720"/>
      <w:contextualSpacing/>
    </w:pPr>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136CBB"/>
    <w:rPr>
      <w:sz w:val="16"/>
      <w:szCs w:val="16"/>
    </w:rPr>
  </w:style>
  <w:style w:type="character" w:styleId="Emphasis">
    <w:name w:val="Emphasis"/>
    <w:basedOn w:val="DefaultParagraphFont"/>
    <w:uiPriority w:val="20"/>
    <w:qFormat/>
    <w:rsid w:val="00B670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g.cncr.nl/software/magm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nationalgenome.org/about" TargetMode="External"/><Relationship Id="rId12" Type="http://schemas.openxmlformats.org/officeDocument/2006/relationships/image" Target="media/image4.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putation.sanger.ac.uk" TargetMode="External"/><Relationship Id="rId11" Type="http://schemas.openxmlformats.org/officeDocument/2006/relationships/image" Target="media/image3.tiff"/><Relationship Id="rId5" Type="http://schemas.openxmlformats.org/officeDocument/2006/relationships/hyperlink" Target="http://www.gtexportal.org" TargetMode="Externa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28692</Words>
  <Characters>163548</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dc:creator>
  <cp:keywords/>
  <dc:description/>
  <cp:lastModifiedBy>Justin O'Sullivan</cp:lastModifiedBy>
  <cp:revision>8</cp:revision>
  <dcterms:created xsi:type="dcterms:W3CDTF">2021-10-30T07:43:00Z</dcterms:created>
  <dcterms:modified xsi:type="dcterms:W3CDTF">2021-11-04T02:40:00Z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http://www.zotero.org/styles/diabetes</vt:lpwstr>
  </property>
  <property fmtid="{D5CDD505-2E9C-101B-9397-08002B2CF9AE}" pid="11" name="Mendeley Recent Style Name 4_1">
    <vt:lpwstr>Diabetes</vt:lpwstr>
  </property>
  <property fmtid="{D5CDD505-2E9C-101B-9397-08002B2CF9AE}" pid="12" name="Mendeley Recent Style Id 5_1">
    <vt:lpwstr>http://www.zotero.org/styles/frontiers</vt:lpwstr>
  </property>
  <property fmtid="{D5CDD505-2E9C-101B-9397-08002B2CF9AE}" pid="13" name="Mendeley Recent Style Name 5_1">
    <vt:lpwstr>Frontiers journals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fdab9f75-7e5f-3a20-95bb-d8b47a02e4a7</vt:lpwstr>
  </property>
  <property fmtid="{D5CDD505-2E9C-101B-9397-08002B2CF9AE}" pid="24" name="Mendeley Citation Style_1">
    <vt:lpwstr>http://www.zotero.org/styles/frontiers</vt:lpwstr>
  </property>
</Properties>
</file>