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79B3634" w14:textId="77777777" w:rsidR="00840E9C" w:rsidRDefault="00840E9C" w:rsidP="00840E9C">
      <w:pPr>
        <w:spacing w:line="480" w:lineRule="auto"/>
        <w:jc w:val="both"/>
        <w:rPr>
          <w:b/>
          <w:bCs/>
        </w:rPr>
      </w:pPr>
      <w:bookmarkStart w:id="0" w:name="_GoBack"/>
      <w:bookmarkEnd w:id="0"/>
      <w:r>
        <w:rPr>
          <w:b/>
          <w:bCs/>
        </w:rPr>
        <w:t xml:space="preserve">Supplementary Figure 1. </w:t>
      </w:r>
    </w:p>
    <w:p w14:paraId="487B6220" w14:textId="77777777" w:rsidR="00840E9C" w:rsidRPr="00155EB9" w:rsidRDefault="00840E9C" w:rsidP="00840E9C">
      <w:pPr>
        <w:spacing w:line="480" w:lineRule="auto"/>
        <w:jc w:val="both"/>
        <w:rPr>
          <w:b/>
          <w:bCs/>
        </w:rPr>
      </w:pPr>
      <w:r w:rsidRPr="00ED0E17">
        <w:rPr>
          <w:b/>
          <w:bCs/>
        </w:rPr>
        <w:t>A-F)</w:t>
      </w:r>
      <w:r>
        <w:rPr>
          <w:b/>
          <w:bCs/>
        </w:rPr>
        <w:t xml:space="preserve"> </w:t>
      </w:r>
      <w:r w:rsidRPr="00155EB9">
        <w:t xml:space="preserve">Amount of cystine (nmol/mg of protein) in WT and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 xml:space="preserve">-/- </w:t>
      </w:r>
      <w:r w:rsidRPr="00155EB9">
        <w:t>rats at different timepoints</w:t>
      </w:r>
      <w:r>
        <w:t xml:space="preserve"> in various tissues</w:t>
      </w:r>
      <w:r w:rsidRPr="00155EB9">
        <w:t xml:space="preserve">. Boxed values indicate fold-change compared to WT at same timepoint. </w:t>
      </w:r>
      <w:r>
        <w:t>Two</w:t>
      </w:r>
      <w:r w:rsidRPr="00155EB9">
        <w:t xml:space="preserve">-way ANOVA performed, all data are plotted mean </w:t>
      </w:r>
      <w:r w:rsidRPr="004076B7">
        <w:t>±</w:t>
      </w:r>
      <w:r w:rsidRPr="00155EB9">
        <w:t xml:space="preserve"> SEM. *P&lt;0.05, **P&lt;0.01, ***P&lt;0.001. n = 5 WT and 6 </w:t>
      </w:r>
      <w:r w:rsidRPr="00155EB9">
        <w:rPr>
          <w:i/>
          <w:iCs/>
        </w:rPr>
        <w:t>Ctns</w:t>
      </w:r>
      <w:r w:rsidRPr="00155EB9">
        <w:rPr>
          <w:vertAlign w:val="superscript"/>
        </w:rPr>
        <w:t>-/-</w:t>
      </w:r>
      <w:r w:rsidRPr="00155EB9">
        <w:t xml:space="preserve"> per group.</w:t>
      </w:r>
      <w:r>
        <w:t xml:space="preserve"> </w:t>
      </w:r>
      <w:r w:rsidRPr="00ED0E17">
        <w:rPr>
          <w:b/>
          <w:bCs/>
        </w:rPr>
        <w:t>G-</w:t>
      </w:r>
      <w:r>
        <w:rPr>
          <w:b/>
          <w:bCs/>
        </w:rPr>
        <w:t>L</w:t>
      </w:r>
      <w:r w:rsidRPr="00ED0E17">
        <w:rPr>
          <w:b/>
          <w:bCs/>
        </w:rPr>
        <w:t>)</w:t>
      </w:r>
      <w:r>
        <w:rPr>
          <w:b/>
          <w:bCs/>
        </w:rPr>
        <w:t xml:space="preserve"> </w:t>
      </w:r>
      <w:r w:rsidRPr="00155EB9">
        <w:t>Graph</w:t>
      </w:r>
      <w:r>
        <w:t>s</w:t>
      </w:r>
      <w:r w:rsidRPr="00155EB9">
        <w:t xml:space="preserve"> displaying</w:t>
      </w:r>
      <w:r>
        <w:t xml:space="preserve"> quantification of total activity (cm), percentage of time spent in the inner area of the arena and number of rearing behaviours in 15 mins in both females and males. Two</w:t>
      </w:r>
      <w:r w:rsidRPr="00155EB9">
        <w:t>-way ANOVA performed,</w:t>
      </w:r>
      <w:r>
        <w:t xml:space="preserve"> no significance observed. </w:t>
      </w:r>
      <w:r w:rsidRPr="00155EB9">
        <w:t xml:space="preserve">n= 13 </w:t>
      </w:r>
      <w:r w:rsidRPr="00155EB9">
        <w:rPr>
          <w:i/>
          <w:iCs/>
        </w:rPr>
        <w:t>Ctns</w:t>
      </w:r>
      <w:r w:rsidRPr="007422B2">
        <w:rPr>
          <w:i/>
          <w:iCs/>
          <w:vertAlign w:val="superscript"/>
        </w:rPr>
        <w:t>-/-</w:t>
      </w:r>
      <w:r>
        <w:t xml:space="preserve"> and </w:t>
      </w:r>
      <w:r w:rsidRPr="00155EB9">
        <w:t>11 WT</w:t>
      </w:r>
      <w:r>
        <w:t>.</w:t>
      </w:r>
      <w:r>
        <w:rPr>
          <w:b/>
          <w:bCs/>
        </w:rPr>
        <w:t xml:space="preserve"> </w:t>
      </w:r>
      <w:r w:rsidRPr="00ED0E17">
        <w:t xml:space="preserve">Representative images of trabecular </w:t>
      </w:r>
      <w:r w:rsidRPr="00ED0E17">
        <w:rPr>
          <w:b/>
          <w:bCs/>
        </w:rPr>
        <w:t>(M-P)</w:t>
      </w:r>
      <w:r w:rsidRPr="00ED0E17">
        <w:t xml:space="preserve"> and cortical </w:t>
      </w:r>
      <w:r w:rsidRPr="00ED0E17">
        <w:rPr>
          <w:b/>
          <w:bCs/>
        </w:rPr>
        <w:t xml:space="preserve">(Q-T) </w:t>
      </w:r>
      <w:r w:rsidRPr="00ED0E17">
        <w:t xml:space="preserve">bone in tibias from female WT and </w:t>
      </w:r>
      <w:r w:rsidRPr="00ED0E17">
        <w:rPr>
          <w:i/>
          <w:iCs/>
        </w:rPr>
        <w:t>Ctns</w:t>
      </w:r>
      <w:r w:rsidRPr="00ED0E17">
        <w:rPr>
          <w:vertAlign w:val="superscript"/>
        </w:rPr>
        <w:t>-/-</w:t>
      </w:r>
      <w:r w:rsidRPr="00ED0E17">
        <w:t xml:space="preserve"> rats at 12 and 1</w:t>
      </w:r>
      <w:r>
        <w:t>7</w:t>
      </w:r>
      <w:r w:rsidRPr="00ED0E17">
        <w:t xml:space="preserve"> months of age</w:t>
      </w:r>
      <w:r>
        <w:t xml:space="preserve">. </w:t>
      </w:r>
      <w:r w:rsidRPr="00C53816">
        <w:t xml:space="preserve">n= 14 </w:t>
      </w:r>
      <w:r w:rsidRPr="00C53816">
        <w:rPr>
          <w:i/>
          <w:iCs/>
        </w:rPr>
        <w:t>Ctns</w:t>
      </w:r>
      <w:r w:rsidRPr="00C53816">
        <w:rPr>
          <w:i/>
          <w:iCs/>
          <w:vertAlign w:val="superscript"/>
        </w:rPr>
        <w:t>-/-</w:t>
      </w:r>
      <w:r>
        <w:rPr>
          <w:i/>
          <w:iCs/>
          <w:vertAlign w:val="superscript"/>
        </w:rPr>
        <w:t xml:space="preserve"> </w:t>
      </w:r>
      <w:r w:rsidRPr="007422B2">
        <w:rPr>
          <w:iCs/>
        </w:rPr>
        <w:t xml:space="preserve">and </w:t>
      </w:r>
      <w:r w:rsidRPr="00C53816">
        <w:t>13 WT</w:t>
      </w:r>
      <w:r>
        <w:t>.</w:t>
      </w:r>
    </w:p>
    <w:p w14:paraId="40703B6B" w14:textId="77777777" w:rsidR="00840E9C" w:rsidRDefault="00840E9C" w:rsidP="00840E9C"/>
    <w:p w14:paraId="1AEB4460" w14:textId="77777777" w:rsidR="00D53383" w:rsidRDefault="00D53383"/>
    <w:sectPr w:rsidR="00D53383" w:rsidSect="00EF1E2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0E9C"/>
    <w:rsid w:val="0001058D"/>
    <w:rsid w:val="0002092F"/>
    <w:rsid w:val="00030544"/>
    <w:rsid w:val="0003136A"/>
    <w:rsid w:val="00034751"/>
    <w:rsid w:val="000430C0"/>
    <w:rsid w:val="00046755"/>
    <w:rsid w:val="00053D3C"/>
    <w:rsid w:val="000542EF"/>
    <w:rsid w:val="00055606"/>
    <w:rsid w:val="00056770"/>
    <w:rsid w:val="0005684D"/>
    <w:rsid w:val="00056D69"/>
    <w:rsid w:val="00064D28"/>
    <w:rsid w:val="00070D96"/>
    <w:rsid w:val="00072122"/>
    <w:rsid w:val="000771EE"/>
    <w:rsid w:val="00081A3B"/>
    <w:rsid w:val="00095A46"/>
    <w:rsid w:val="000A7C03"/>
    <w:rsid w:val="000C622D"/>
    <w:rsid w:val="000D4F39"/>
    <w:rsid w:val="000D6DFF"/>
    <w:rsid w:val="000E36C1"/>
    <w:rsid w:val="000E7E14"/>
    <w:rsid w:val="001035CE"/>
    <w:rsid w:val="00110EAF"/>
    <w:rsid w:val="001166C6"/>
    <w:rsid w:val="00121ECA"/>
    <w:rsid w:val="00130BB6"/>
    <w:rsid w:val="001510C2"/>
    <w:rsid w:val="00155B77"/>
    <w:rsid w:val="0015705A"/>
    <w:rsid w:val="001574D5"/>
    <w:rsid w:val="0017157D"/>
    <w:rsid w:val="001723D3"/>
    <w:rsid w:val="00175D42"/>
    <w:rsid w:val="00176413"/>
    <w:rsid w:val="00190E8A"/>
    <w:rsid w:val="001A47B0"/>
    <w:rsid w:val="001A5BEC"/>
    <w:rsid w:val="001A74E1"/>
    <w:rsid w:val="001E7997"/>
    <w:rsid w:val="00206138"/>
    <w:rsid w:val="0021734C"/>
    <w:rsid w:val="00217FFB"/>
    <w:rsid w:val="00220D21"/>
    <w:rsid w:val="002305F5"/>
    <w:rsid w:val="0023162A"/>
    <w:rsid w:val="00231FEF"/>
    <w:rsid w:val="00234055"/>
    <w:rsid w:val="0027564A"/>
    <w:rsid w:val="002807E6"/>
    <w:rsid w:val="00295503"/>
    <w:rsid w:val="002B1421"/>
    <w:rsid w:val="002B4900"/>
    <w:rsid w:val="002B7233"/>
    <w:rsid w:val="002B7730"/>
    <w:rsid w:val="002C1B2E"/>
    <w:rsid w:val="002D5EC4"/>
    <w:rsid w:val="002E1FBD"/>
    <w:rsid w:val="002E35A5"/>
    <w:rsid w:val="002E7DF6"/>
    <w:rsid w:val="002F12F2"/>
    <w:rsid w:val="00302001"/>
    <w:rsid w:val="00310CA4"/>
    <w:rsid w:val="003118C3"/>
    <w:rsid w:val="00327EA3"/>
    <w:rsid w:val="003334C5"/>
    <w:rsid w:val="00337E67"/>
    <w:rsid w:val="00345E9F"/>
    <w:rsid w:val="003503A6"/>
    <w:rsid w:val="00361E9B"/>
    <w:rsid w:val="00381F93"/>
    <w:rsid w:val="00382F2C"/>
    <w:rsid w:val="003841BE"/>
    <w:rsid w:val="00384B00"/>
    <w:rsid w:val="003925D4"/>
    <w:rsid w:val="003A500C"/>
    <w:rsid w:val="003B1484"/>
    <w:rsid w:val="003B65A3"/>
    <w:rsid w:val="003D4441"/>
    <w:rsid w:val="003E498E"/>
    <w:rsid w:val="003E64D7"/>
    <w:rsid w:val="003E7097"/>
    <w:rsid w:val="003F41A6"/>
    <w:rsid w:val="00410D44"/>
    <w:rsid w:val="00425867"/>
    <w:rsid w:val="00426411"/>
    <w:rsid w:val="00432EAB"/>
    <w:rsid w:val="00442862"/>
    <w:rsid w:val="0044470B"/>
    <w:rsid w:val="00460D65"/>
    <w:rsid w:val="004652BC"/>
    <w:rsid w:val="004718F4"/>
    <w:rsid w:val="00475771"/>
    <w:rsid w:val="00497A9D"/>
    <w:rsid w:val="004D430E"/>
    <w:rsid w:val="004D67C3"/>
    <w:rsid w:val="004F0B0A"/>
    <w:rsid w:val="004F5903"/>
    <w:rsid w:val="004F6371"/>
    <w:rsid w:val="0050538B"/>
    <w:rsid w:val="005773D6"/>
    <w:rsid w:val="005931E6"/>
    <w:rsid w:val="005A0C56"/>
    <w:rsid w:val="005A1F55"/>
    <w:rsid w:val="005A53E1"/>
    <w:rsid w:val="005A6EB3"/>
    <w:rsid w:val="005B1FDC"/>
    <w:rsid w:val="005B768D"/>
    <w:rsid w:val="005D0135"/>
    <w:rsid w:val="005E221D"/>
    <w:rsid w:val="00602774"/>
    <w:rsid w:val="006208E8"/>
    <w:rsid w:val="00627A24"/>
    <w:rsid w:val="00630A42"/>
    <w:rsid w:val="00632941"/>
    <w:rsid w:val="0063778C"/>
    <w:rsid w:val="006745F2"/>
    <w:rsid w:val="00674914"/>
    <w:rsid w:val="00683832"/>
    <w:rsid w:val="0068654B"/>
    <w:rsid w:val="006A0C64"/>
    <w:rsid w:val="006A585A"/>
    <w:rsid w:val="006B7625"/>
    <w:rsid w:val="006C30CA"/>
    <w:rsid w:val="006D5949"/>
    <w:rsid w:val="006E17DC"/>
    <w:rsid w:val="006E7B58"/>
    <w:rsid w:val="006F091D"/>
    <w:rsid w:val="006F098B"/>
    <w:rsid w:val="006F29F9"/>
    <w:rsid w:val="006F7B26"/>
    <w:rsid w:val="00704942"/>
    <w:rsid w:val="00705C1F"/>
    <w:rsid w:val="00706E48"/>
    <w:rsid w:val="0071383A"/>
    <w:rsid w:val="00717E31"/>
    <w:rsid w:val="0073681A"/>
    <w:rsid w:val="007431EA"/>
    <w:rsid w:val="0074490C"/>
    <w:rsid w:val="00760D8A"/>
    <w:rsid w:val="007637FB"/>
    <w:rsid w:val="007869A9"/>
    <w:rsid w:val="00787699"/>
    <w:rsid w:val="00795270"/>
    <w:rsid w:val="007A0372"/>
    <w:rsid w:val="007B1BF0"/>
    <w:rsid w:val="007B2918"/>
    <w:rsid w:val="007C02BA"/>
    <w:rsid w:val="007C45B7"/>
    <w:rsid w:val="007C635C"/>
    <w:rsid w:val="007D14B9"/>
    <w:rsid w:val="007D2D3E"/>
    <w:rsid w:val="007E2F00"/>
    <w:rsid w:val="007E545B"/>
    <w:rsid w:val="007F39C1"/>
    <w:rsid w:val="007F5821"/>
    <w:rsid w:val="00800389"/>
    <w:rsid w:val="0080448E"/>
    <w:rsid w:val="0081565D"/>
    <w:rsid w:val="0083048A"/>
    <w:rsid w:val="008368F4"/>
    <w:rsid w:val="00840E9C"/>
    <w:rsid w:val="008674CE"/>
    <w:rsid w:val="00874AE8"/>
    <w:rsid w:val="00881C18"/>
    <w:rsid w:val="00883A82"/>
    <w:rsid w:val="00892479"/>
    <w:rsid w:val="00893FE3"/>
    <w:rsid w:val="008A7E76"/>
    <w:rsid w:val="008B4822"/>
    <w:rsid w:val="008F74C1"/>
    <w:rsid w:val="00907CEB"/>
    <w:rsid w:val="00920EA4"/>
    <w:rsid w:val="00922659"/>
    <w:rsid w:val="00926E64"/>
    <w:rsid w:val="00931B0E"/>
    <w:rsid w:val="00937C80"/>
    <w:rsid w:val="009463D5"/>
    <w:rsid w:val="009635CF"/>
    <w:rsid w:val="00985CAF"/>
    <w:rsid w:val="009913CF"/>
    <w:rsid w:val="00991D6B"/>
    <w:rsid w:val="00995B49"/>
    <w:rsid w:val="00996FB3"/>
    <w:rsid w:val="009A0810"/>
    <w:rsid w:val="009A30F3"/>
    <w:rsid w:val="009A4C6E"/>
    <w:rsid w:val="009A547B"/>
    <w:rsid w:val="009B267C"/>
    <w:rsid w:val="009C27E7"/>
    <w:rsid w:val="009F4C08"/>
    <w:rsid w:val="009F6189"/>
    <w:rsid w:val="00A020F7"/>
    <w:rsid w:val="00A17245"/>
    <w:rsid w:val="00A248AB"/>
    <w:rsid w:val="00A2687B"/>
    <w:rsid w:val="00A33AB9"/>
    <w:rsid w:val="00A33D85"/>
    <w:rsid w:val="00A357B4"/>
    <w:rsid w:val="00A42603"/>
    <w:rsid w:val="00A46248"/>
    <w:rsid w:val="00A54F72"/>
    <w:rsid w:val="00A70475"/>
    <w:rsid w:val="00A71FAC"/>
    <w:rsid w:val="00A86467"/>
    <w:rsid w:val="00AA64C3"/>
    <w:rsid w:val="00AC2ABD"/>
    <w:rsid w:val="00AC2CEB"/>
    <w:rsid w:val="00AC4BE5"/>
    <w:rsid w:val="00AD0BB2"/>
    <w:rsid w:val="00AF32B8"/>
    <w:rsid w:val="00AF5B3E"/>
    <w:rsid w:val="00B011A8"/>
    <w:rsid w:val="00B1126F"/>
    <w:rsid w:val="00B12409"/>
    <w:rsid w:val="00B1290C"/>
    <w:rsid w:val="00B24303"/>
    <w:rsid w:val="00B26651"/>
    <w:rsid w:val="00B412B6"/>
    <w:rsid w:val="00B445A4"/>
    <w:rsid w:val="00B46A4A"/>
    <w:rsid w:val="00B545DB"/>
    <w:rsid w:val="00B62538"/>
    <w:rsid w:val="00B651F8"/>
    <w:rsid w:val="00B72A2E"/>
    <w:rsid w:val="00B72B55"/>
    <w:rsid w:val="00B7493B"/>
    <w:rsid w:val="00B830CC"/>
    <w:rsid w:val="00B93F3E"/>
    <w:rsid w:val="00B97BDA"/>
    <w:rsid w:val="00BA39AC"/>
    <w:rsid w:val="00BA71C6"/>
    <w:rsid w:val="00BD650C"/>
    <w:rsid w:val="00BE2D3F"/>
    <w:rsid w:val="00BF19FC"/>
    <w:rsid w:val="00C166F1"/>
    <w:rsid w:val="00C22552"/>
    <w:rsid w:val="00C22954"/>
    <w:rsid w:val="00C32C19"/>
    <w:rsid w:val="00C41435"/>
    <w:rsid w:val="00C573F4"/>
    <w:rsid w:val="00C57AD2"/>
    <w:rsid w:val="00C605AA"/>
    <w:rsid w:val="00C63541"/>
    <w:rsid w:val="00C71941"/>
    <w:rsid w:val="00C946DB"/>
    <w:rsid w:val="00C974B7"/>
    <w:rsid w:val="00CB1349"/>
    <w:rsid w:val="00CB4E26"/>
    <w:rsid w:val="00CD783E"/>
    <w:rsid w:val="00CE1FD6"/>
    <w:rsid w:val="00CF20D1"/>
    <w:rsid w:val="00D017B4"/>
    <w:rsid w:val="00D072F3"/>
    <w:rsid w:val="00D1219A"/>
    <w:rsid w:val="00D21085"/>
    <w:rsid w:val="00D251E7"/>
    <w:rsid w:val="00D260E4"/>
    <w:rsid w:val="00D34C79"/>
    <w:rsid w:val="00D37363"/>
    <w:rsid w:val="00D40A9E"/>
    <w:rsid w:val="00D43C95"/>
    <w:rsid w:val="00D52F12"/>
    <w:rsid w:val="00D53383"/>
    <w:rsid w:val="00D72AC1"/>
    <w:rsid w:val="00DA0F37"/>
    <w:rsid w:val="00DA6E2D"/>
    <w:rsid w:val="00DC3557"/>
    <w:rsid w:val="00DC4598"/>
    <w:rsid w:val="00DD16E7"/>
    <w:rsid w:val="00DD25B6"/>
    <w:rsid w:val="00DE5146"/>
    <w:rsid w:val="00DF3BEF"/>
    <w:rsid w:val="00DF57DF"/>
    <w:rsid w:val="00E02FC8"/>
    <w:rsid w:val="00E06785"/>
    <w:rsid w:val="00E1014B"/>
    <w:rsid w:val="00E107D0"/>
    <w:rsid w:val="00E238F3"/>
    <w:rsid w:val="00E32A11"/>
    <w:rsid w:val="00E462DE"/>
    <w:rsid w:val="00E46EC5"/>
    <w:rsid w:val="00E5418C"/>
    <w:rsid w:val="00E62BCA"/>
    <w:rsid w:val="00E65984"/>
    <w:rsid w:val="00E6685C"/>
    <w:rsid w:val="00E72D67"/>
    <w:rsid w:val="00E73240"/>
    <w:rsid w:val="00E760A8"/>
    <w:rsid w:val="00E85086"/>
    <w:rsid w:val="00E87CCB"/>
    <w:rsid w:val="00E94F65"/>
    <w:rsid w:val="00E976C0"/>
    <w:rsid w:val="00EA4306"/>
    <w:rsid w:val="00EA4879"/>
    <w:rsid w:val="00EA7924"/>
    <w:rsid w:val="00EB4169"/>
    <w:rsid w:val="00EB51F3"/>
    <w:rsid w:val="00EC0369"/>
    <w:rsid w:val="00EC2323"/>
    <w:rsid w:val="00ED10F0"/>
    <w:rsid w:val="00ED4B30"/>
    <w:rsid w:val="00EE1FAF"/>
    <w:rsid w:val="00EE2476"/>
    <w:rsid w:val="00EE4C26"/>
    <w:rsid w:val="00EF04C3"/>
    <w:rsid w:val="00EF1E2F"/>
    <w:rsid w:val="00EF2971"/>
    <w:rsid w:val="00EF575B"/>
    <w:rsid w:val="00EF6AEF"/>
    <w:rsid w:val="00F034A3"/>
    <w:rsid w:val="00F058AA"/>
    <w:rsid w:val="00F06F49"/>
    <w:rsid w:val="00F129E0"/>
    <w:rsid w:val="00F46698"/>
    <w:rsid w:val="00F5771A"/>
    <w:rsid w:val="00F7144D"/>
    <w:rsid w:val="00F7301F"/>
    <w:rsid w:val="00F83143"/>
    <w:rsid w:val="00F90163"/>
    <w:rsid w:val="00FA4A92"/>
    <w:rsid w:val="00FA5E9E"/>
    <w:rsid w:val="00FC0C67"/>
    <w:rsid w:val="00FC4C36"/>
    <w:rsid w:val="00FC4EBD"/>
    <w:rsid w:val="00FD0B73"/>
    <w:rsid w:val="00FE04C9"/>
    <w:rsid w:val="00FE240B"/>
    <w:rsid w:val="00FF7A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8E27337"/>
  <w15:chartTrackingRefBased/>
  <w15:docId w15:val="{FD590E51-2406-E841-BFA7-2A396D1A28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N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40E9C"/>
    <w:rPr>
      <w:rFonts w:ascii="Times New Roman" w:eastAsia="Times New Roman" w:hAnsi="Times New Roman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637</Characters>
  <Application>Microsoft Office Word</Application>
  <DocSecurity>0</DocSecurity>
  <Lines>17</Lines>
  <Paragraphs>8</Paragraphs>
  <ScaleCrop>false</ScaleCrop>
  <Company/>
  <LinksUpToDate>false</LinksUpToDate>
  <CharactersWithSpaces>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Hollywood</dc:creator>
  <cp:keywords/>
  <dc:description/>
  <cp:lastModifiedBy>Jennifer Hollywood</cp:lastModifiedBy>
  <cp:revision>1</cp:revision>
  <dcterms:created xsi:type="dcterms:W3CDTF">2021-07-23T01:00:00Z</dcterms:created>
  <dcterms:modified xsi:type="dcterms:W3CDTF">2021-07-23T01:00:00Z</dcterms:modified>
</cp:coreProperties>
</file>